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3f2f9" w14:paraId="dc3f2f9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37743" w:rsidP="00237743" w:rsidR="00237743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St-1268/2016-3.</w:t>
      </w:r>
    </w:p>
    <w:p w:rsidRDefault="00237743" w:rsidP="00237743" w:rsidR="00237743">
      <w:pPr>
        <w:jc w:val="both"/>
        <w:rPr>
          <w:rFonts w:cs="Arial" w:hAnsi="Arial" w:ascii="Arial"/>
        </w:rPr>
      </w:pPr>
    </w:p>
    <w:p w:rsidRDefault="00237743" w:rsidP="00237743" w:rsidR="00237743">
      <w:pPr>
        <w:jc w:val="both"/>
        <w:rPr>
          <w:rFonts w:cs="Arial" w:hAnsi="Arial" w:ascii="Arial"/>
          <w:b/>
        </w:rPr>
      </w:pPr>
    </w:p>
    <w:p w:rsidRDefault="00237743" w:rsidP="00237743" w:rsidR="0023774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237743" w:rsidP="00237743" w:rsidR="00237743">
      <w:pPr>
        <w:jc w:val="center"/>
        <w:rPr>
          <w:rFonts w:cs="Arial" w:hAnsi="Arial" w:ascii="Arial"/>
          <w:b/>
        </w:rPr>
      </w:pPr>
    </w:p>
    <w:p w:rsidRDefault="00237743" w:rsidP="00237743" w:rsidR="00237743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237743" w:rsidP="00237743" w:rsidR="00237743">
      <w:pPr>
        <w:jc w:val="both"/>
        <w:rPr>
          <w:rFonts w:cs="Arial" w:hAnsi="Arial" w:ascii="Arial"/>
        </w:rPr>
      </w:pPr>
    </w:p>
    <w:p w:rsidRDefault="00237743" w:rsidP="00237743" w:rsidR="0023774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APIS d.o.o. za trgovinu iz Karlovca, Cerovac </w:t>
      </w:r>
      <w:proofErr w:type="spellStart"/>
      <w:r>
        <w:rPr>
          <w:rFonts w:cs="Arial" w:hAnsi="Arial" w:ascii="Arial"/>
        </w:rPr>
        <w:t>Vukmanićki</w:t>
      </w:r>
      <w:proofErr w:type="spellEnd"/>
      <w:r>
        <w:rPr>
          <w:rFonts w:cs="Arial" w:hAnsi="Arial" w:ascii="Arial"/>
        </w:rPr>
        <w:t xml:space="preserve"> 105/H, MBS 020023305, OIB 89983864435, dana 16. rujna 2016. godine  </w:t>
      </w:r>
    </w:p>
    <w:p w:rsidRDefault="00237743" w:rsidP="00237743" w:rsidR="0023774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237743" w:rsidP="00237743" w:rsidR="00237743">
      <w:pPr>
        <w:jc w:val="center"/>
        <w:rPr>
          <w:rFonts w:cs="Arial" w:hAnsi="Arial" w:ascii="Arial"/>
        </w:rPr>
      </w:pPr>
    </w:p>
    <w:p w:rsidRDefault="00237743" w:rsidP="00237743" w:rsidR="00237743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APIS d.o.o. za trgovinu iz Karlovca, Cerovac </w:t>
      </w:r>
      <w:proofErr w:type="spellStart"/>
      <w:r>
        <w:rPr>
          <w:rFonts w:cs="Arial" w:hAnsi="Arial" w:ascii="Arial"/>
        </w:rPr>
        <w:t>Vukmanićki</w:t>
      </w:r>
      <w:proofErr w:type="spellEnd"/>
      <w:r>
        <w:rPr>
          <w:rFonts w:cs="Arial" w:hAnsi="Arial" w:ascii="Arial"/>
        </w:rPr>
        <w:t xml:space="preserve"> 105/H, MBS 020023305, OIB 89983864435.</w:t>
      </w:r>
    </w:p>
    <w:p w:rsidRDefault="00237743" w:rsidP="00237743" w:rsidR="0023774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II.Za stečajnog upravitelja imenuje se DOMAGOJ REPAČ iz Zagreba, </w:t>
      </w:r>
      <w:proofErr w:type="spellStart"/>
      <w:r>
        <w:rPr>
          <w:rFonts w:cs="Arial" w:hAnsi="Arial" w:ascii="Arial"/>
        </w:rPr>
        <w:t>Đorđićeva</w:t>
      </w:r>
      <w:proofErr w:type="spellEnd"/>
      <w:r>
        <w:rPr>
          <w:rFonts w:cs="Arial" w:hAnsi="Arial" w:ascii="Arial"/>
        </w:rPr>
        <w:t xml:space="preserve"> 24, OIB 24977406612.</w:t>
      </w:r>
    </w:p>
    <w:p w:rsidRDefault="00237743" w:rsidP="00237743" w:rsidR="00237743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APIS d.o.o. za trgovinu iz Karlovca, Cerovac </w:t>
      </w:r>
      <w:proofErr w:type="spellStart"/>
      <w:r>
        <w:rPr>
          <w:rFonts w:cs="Arial" w:hAnsi="Arial" w:ascii="Arial"/>
        </w:rPr>
        <w:t>Vukmanićki</w:t>
      </w:r>
      <w:proofErr w:type="spellEnd"/>
      <w:r>
        <w:rPr>
          <w:rFonts w:cs="Arial" w:hAnsi="Arial" w:ascii="Arial"/>
        </w:rPr>
        <w:t xml:space="preserve"> 105/H, MBS 020023305, OIB 89983864435.</w:t>
      </w:r>
    </w:p>
    <w:p w:rsidRDefault="00237743" w:rsidP="00237743" w:rsidR="00237743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16. prosinca 2016. godine u 08,50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237743" w:rsidP="00237743" w:rsidR="00237743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237743" w:rsidP="00237743" w:rsidR="00237743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37743" w:rsidP="00237743" w:rsidR="00237743">
      <w:pPr>
        <w:ind w:firstLine="851"/>
        <w:jc w:val="both"/>
        <w:rPr>
          <w:rFonts w:cs="Arial" w:hAnsi="Arial" w:ascii="Arial"/>
        </w:rPr>
      </w:pPr>
    </w:p>
    <w:p w:rsidRDefault="00237743" w:rsidP="00237743" w:rsidR="00237743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lastRenderedPageBreak/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sudskog registra.</w:t>
      </w:r>
    </w:p>
    <w:p w:rsidRDefault="00237743" w:rsidP="00237743" w:rsidR="0023774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237743" w:rsidP="00237743" w:rsidR="00237743">
      <w:pPr>
        <w:jc w:val="center"/>
        <w:rPr>
          <w:rFonts w:cs="Arial" w:hAnsi="Arial" w:ascii="Arial"/>
          <w:b/>
        </w:rPr>
      </w:pPr>
    </w:p>
    <w:p w:rsidRDefault="00237743" w:rsidP="00237743" w:rsidR="0023774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St-1268/2016-2, koji je objavljen na mrežnoj stranici e-oglasna ploča Trgovačkog suda u Bjelovaru dana 26. listopada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237743" w:rsidP="00237743" w:rsidR="00237743">
      <w:pPr>
        <w:ind w:firstLine="851"/>
        <w:jc w:val="both"/>
        <w:rPr>
          <w:rFonts w:cs="Arial" w:hAnsi="Arial" w:ascii="Arial"/>
        </w:rPr>
      </w:pPr>
    </w:p>
    <w:p w:rsidRDefault="00237743" w:rsidP="00237743" w:rsidR="0023774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37743" w:rsidP="00237743" w:rsidR="00237743">
      <w:pPr>
        <w:ind w:firstLine="851"/>
        <w:jc w:val="both"/>
        <w:rPr>
          <w:rFonts w:cs="Arial" w:hAnsi="Arial" w:ascii="Arial"/>
        </w:rPr>
      </w:pPr>
    </w:p>
    <w:p w:rsidRDefault="00237743" w:rsidP="00237743" w:rsidR="0023774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237743" w:rsidP="00237743" w:rsidR="00237743">
      <w:pPr>
        <w:ind w:firstLine="851"/>
        <w:jc w:val="both"/>
        <w:rPr>
          <w:rFonts w:cs="Arial" w:hAnsi="Arial" w:ascii="Arial"/>
        </w:rPr>
      </w:pPr>
    </w:p>
    <w:p w:rsidRDefault="00237743" w:rsidP="00237743" w:rsidR="0023774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237743" w:rsidP="00237743" w:rsidR="00237743">
      <w:pPr>
        <w:ind w:firstLine="851"/>
        <w:jc w:val="both"/>
        <w:rPr>
          <w:rFonts w:cs="Arial" w:hAnsi="Arial" w:ascii="Arial"/>
        </w:rPr>
      </w:pPr>
    </w:p>
    <w:p w:rsidRDefault="00237743" w:rsidP="00237743" w:rsidR="00237743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37743" w:rsidP="00237743" w:rsidR="0023774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O objavi rješenja na mrežnoj stranici e-oglasna ploča Trgovačkog suda u Bjelovaru i brisanju dužnika iz sudskog registra, sud je odlučio sukladno čl. 131., 132. i 286. SZ-a. </w:t>
      </w:r>
    </w:p>
    <w:p w:rsidRDefault="00237743" w:rsidP="00237743" w:rsidR="00237743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U Bjelovaru 16. prosinca 2016. godine</w:t>
      </w:r>
    </w:p>
    <w:p w:rsidRDefault="00237743" w:rsidP="00237743" w:rsidR="00237743">
      <w:pPr>
        <w:jc w:val="center"/>
        <w:rPr>
          <w:rFonts w:cs="Arial" w:hAnsi="Arial" w:ascii="Arial"/>
          <w:b/>
        </w:rPr>
      </w:pPr>
    </w:p>
    <w:p w:rsidRDefault="00237743" w:rsidP="00237743" w:rsidR="00237743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237743" w:rsidP="00237743" w:rsidR="00237743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</w:t>
      </w:r>
    </w:p>
    <w:p w:rsidRDefault="00237743" w:rsidP="00237743" w:rsidR="00237743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</w:t>
      </w:r>
    </w:p>
    <w:p w:rsidRDefault="00237743" w:rsidP="00237743" w:rsidR="0023774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237743" w:rsidP="00237743" w:rsidR="0023774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237743" w:rsidP="00237743" w:rsidR="00237743">
      <w:pPr>
        <w:jc w:val="both"/>
        <w:rPr>
          <w:rFonts w:cs="Arial" w:hAnsi="Arial" w:ascii="Arial"/>
        </w:rPr>
      </w:pPr>
    </w:p>
    <w:p w:rsidRDefault="00237743" w:rsidP="00237743" w:rsidR="00237743">
      <w:pPr>
        <w:jc w:val="both"/>
        <w:rPr>
          <w:rFonts w:cs="Arial" w:hAnsi="Arial" w:ascii="Arial"/>
        </w:rPr>
      </w:pPr>
    </w:p>
    <w:p w:rsidRDefault="00237743" w:rsidP="00237743" w:rsidR="00237743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237743" w:rsidP="00237743" w:rsidR="00237743">
      <w:pPr>
        <w:jc w:val="both"/>
        <w:rPr>
          <w:rFonts w:cs="Arial" w:hAnsi="Arial" w:ascii="Arial"/>
        </w:rPr>
      </w:pPr>
    </w:p>
    <w:p w:rsidRDefault="00237743" w:rsidP="00237743" w:rsidR="00237743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237743" w:rsidP="00237743" w:rsidR="0023774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 Zagreb, Podružnica Karlovac  – nakon pravomoćnosti putem pošte </w:t>
      </w:r>
    </w:p>
    <w:p w:rsidRDefault="00237743" w:rsidP="00237743" w:rsidR="0023774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 suda</w:t>
      </w:r>
    </w:p>
    <w:p w:rsidRDefault="00237743" w:rsidP="00237743" w:rsidR="0023774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– putem pošte i e-oglasnom pločom</w:t>
      </w:r>
    </w:p>
    <w:p w:rsidRDefault="00237743" w:rsidP="00237743" w:rsidR="0023774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</w:t>
      </w:r>
    </w:p>
    <w:p w:rsidRDefault="00237743" w:rsidP="00237743" w:rsidR="0023774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237743" w:rsidP="00237743" w:rsidR="0023774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Karlovac – putem e-oglasne ploče suda</w:t>
      </w:r>
    </w:p>
    <w:p w:rsidRDefault="00237743" w:rsidP="00237743" w:rsidR="0023774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u Karlovcu - nakon pravomoćnosti rješenja putem pošte</w:t>
      </w:r>
    </w:p>
    <w:p w:rsidRDefault="00237743" w:rsidP="00237743" w:rsidR="0023774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237743" w:rsidP="00237743" w:rsidR="0023774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16.12.2016.g.</w:t>
      </w:r>
    </w:p>
    <w:p w:rsidRDefault="00237743" w:rsidP="00237743" w:rsidR="00237743">
      <w:pPr>
        <w:jc w:val="both"/>
        <w:rPr>
          <w:rFonts w:cs="Arial" w:hAnsi="Arial" w:ascii="Arial"/>
        </w:rPr>
      </w:pPr>
    </w:p>
    <w:p w:rsidRDefault="00237743" w:rsidP="00237743" w:rsidR="00237743">
      <w:pPr>
        <w:jc w:val="both"/>
        <w:rPr>
          <w:rFonts w:cs="Arial" w:hAnsi="Arial" w:ascii="Arial"/>
        </w:rPr>
      </w:pPr>
    </w:p>
    <w:p w:rsidRDefault="00237743" w:rsidP="00237743" w:rsidR="00237743">
      <w:pPr>
        <w:jc w:val="both"/>
        <w:rPr>
          <w:rFonts w:cs="Arial" w:hAnsi="Arial" w:ascii="Arial"/>
        </w:rPr>
      </w:pPr>
    </w:p>
    <w:p w:rsidRDefault="00237743" w:rsidP="00237743" w:rsidR="00237743">
      <w:pPr>
        <w:rPr>
          <w:rFonts w:cs="Arial" w:hAnsi="Arial" w:ascii="Arial"/>
        </w:rPr>
      </w:pPr>
    </w:p>
    <w:p w:rsidRDefault="00237743" w:rsidP="00237743" w:rsidR="00237743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37743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616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St-1268/2016-3</izvorni_sadrzaj>
    <derivirana_varijabla naziv="DomainObject.Oznaka_1">St-1268/2016-3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1268</izvorni_sadrzaj>
    <derivirana_varijabla naziv="DomainObject.Predmet.Broj_1">1268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St-1268/2016</izvorni_sadrzaj>
    <derivirana_varijabla naziv="DomainObject.Predmet.OznakaBroj_1">St-1268/2016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APIS  d.o.o. zastupanog po punomoćniku Damir Tuškan</izvorni_sadrzaj>
    <derivirana_varijabla naziv="DomainObject.Predmet.ProtustrankaFormated_1">  APIS  d.o.o. zastupanog po punomoćniku Damir Tuškan</derivirana_varijabla>
  </DomainObject.Predmet.ProtustrankaFormated>
  <DomainObject.Predmet.ProtustrankaFormatedOIB>
    <izvorni_sadrzaj>  APIS  d.o.o., OIB 89983864435 zastupanog po punomoćniku Damir Tuškan</izvorni_sadrzaj>
    <derivirana_varijabla naziv="DomainObject.Predmet.ProtustrankaFormatedOIB_1">  APIS  d.o.o., OIB 89983864435 zastupanog po punomoćniku Damir Tuškan</derivirana_varijabla>
  </DomainObject.Predmet.ProtustrankaFormatedOIB>
  <DomainObject.Predmet.ProtustrankaFormatedWithAdress>
    <izvorni_sadrzaj> APIS  d.o.o., Cerovac Vukmanički 105 H, 47000 Karlovac zastupanog po punomoćniku Damir Tuškan</izvorni_sadrzaj>
    <derivirana_varijabla naziv="DomainObject.Predmet.ProtustrankaFormatedWithAdress_1"> APIS  d.o.o., Cerovac Vukmanički 105 H, 47000 Karlovac zastupanog po punomoćniku Damir Tuškan</derivirana_varijabla>
  </DomainObject.Predmet.ProtustrankaFormatedWithAdress>
  <DomainObject.Predmet.ProtustrankaFormatedWithAdressOIB>
    <izvorni_sadrzaj> APIS  d.o.o., OIB 89983864435, Cerovac Vukmanički 105 H, 47000 Karlovac zastupanog po punomoćniku Damir Tuškan</izvorni_sadrzaj>
    <derivirana_varijabla naziv="DomainObject.Predmet.ProtustrankaFormatedWithAdressOIB_1"> APIS  d.o.o., OIB 89983864435, Cerovac Vukmanički 105 H, 47000 Karlovac zastupanog po punomoćniku Damir Tuškan</derivirana_varijabla>
  </DomainObject.Predmet.ProtustrankaFormatedWithAdressOIB>
  <DomainObject.Predmet.ProtustrankaWithAdress>
    <izvorni_sadrzaj>APIS  d.o.o. Cerovac Vukmanički 105 H, 47000 Karlovac</izvorni_sadrzaj>
    <derivirana_varijabla naziv="DomainObject.Predmet.ProtustrankaWithAdress_1">APIS  d.o.o. Cerovac Vukmanički 105 H, 47000 Karlovac</derivirana_varijabla>
  </DomainObject.Predmet.ProtustrankaWithAdress>
  <DomainObject.Predmet.ProtustrankaWithAdressOIB>
    <izvorni_sadrzaj>APIS  d.o.o., OIB 89983864435, Cerovac Vukmanički 105 H, 47000 Karlovac</izvorni_sadrzaj>
    <derivirana_varijabla naziv="DomainObject.Predmet.ProtustrankaWithAdressOIB_1">APIS  d.o.o., OIB 89983864435, Cerovac Vukmanički 105 H, 47000 Karlovac</derivirana_varijabla>
  </DomainObject.Predmet.ProtustrankaWithAdressOIB>
  <DomainObject.Predmet.ProtustrankaNazivFormated>
    <izvorni_sadrzaj>APIS  d.o.o.</izvorni_sadrzaj>
    <derivirana_varijabla naziv="DomainObject.Predmet.ProtustrankaNazivFormated_1">APIS  d.o.o.</derivirana_varijabla>
  </DomainObject.Predmet.ProtustrankaNazivFormated>
  <DomainObject.Predmet.ProtustrankaNazivFormatedOIB>
    <izvorni_sadrzaj>APIS  d.o.o., OIB 89983864435</izvorni_sadrzaj>
    <derivirana_varijabla naziv="DomainObject.Predmet.ProtustrankaNazivFormatedOIB_1">APIS  d.o.o., OIB 89983864435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APIS  d.o.o. zastupanog po punomoćniku Damir Tuškan</item>
    </izvorni_sadrzaj>
    <derivirana_varijabla naziv="DomainObject.Predmet.ProtuStrankaListFormated_1">
      <item>APIS  d.o.o. zastupanog po punomoćniku Damir Tuškan</item>
    </derivirana_varijabla>
  </DomainObject.Predmet.ProtuStrankaListFormated>
  <DomainObject.Predmet.ProtuStrankaListFormatedOIB>
    <izvorni_sadrzaj>
      <item>APIS  d.o.o., OIB 89983864435 zastupanog po punomoćniku Damir Tuškan</item>
    </izvorni_sadrzaj>
    <derivirana_varijabla naziv="DomainObject.Predmet.ProtuStrankaListFormatedOIB_1">
      <item>APIS  d.o.o., OIB 89983864435 zastupanog po punomoćniku Damir Tuškan</item>
    </derivirana_varijabla>
  </DomainObject.Predmet.ProtuStrankaListFormatedOIB>
  <DomainObject.Predmet.ProtuStrankaListFormatedWithAdress>
    <izvorni_sadrzaj>
      <item>APIS  d.o.o., Cerovac Vukmanički 105 H, 47000 Karlovac zastupanog po punomoćniku Damir Tuškan</item>
    </izvorni_sadrzaj>
    <derivirana_varijabla naziv="DomainObject.Predmet.ProtuStrankaListFormatedWithAdress_1">
      <item>APIS  d.o.o., Cerovac Vukmanički 105 H, 47000 Karlovac zastupanog po punomoćniku Damir Tuškan</item>
    </derivirana_varijabla>
  </DomainObject.Predmet.ProtuStrankaListFormatedWithAdress>
  <DomainObject.Predmet.ProtuStrankaListFormatedWithAdressOIB>
    <izvorni_sadrzaj>
      <item>APIS  d.o.o., OIB 89983864435, Cerovac Vukmanički 105 H, 47000 Karlovac zastupanog po punomoćniku Damir Tuškan</item>
    </izvorni_sadrzaj>
    <derivirana_varijabla naziv="DomainObject.Predmet.ProtuStrankaListFormatedWithAdressOIB_1">
      <item>APIS  d.o.o., OIB 89983864435, Cerovac Vukmanički 105 H, 47000 Karlovac zastupanog po punomoćniku Damir Tuškan</item>
    </derivirana_varijabla>
  </DomainObject.Predmet.ProtuStrankaListFormatedWithAdressOIB>
  <DomainObject.Predmet.ProtuStrankaListNazivFormated>
    <izvorni_sadrzaj>
      <item>APIS  d.o.o.</item>
    </izvorni_sadrzaj>
    <derivirana_varijabla naziv="DomainObject.Predmet.ProtuStrankaListNazivFormated_1">
      <item>APIS  d.o.o.</item>
    </derivirana_varijabla>
  </DomainObject.Predmet.ProtuStrankaListNazivFormated>
  <DomainObject.Predmet.ProtuStrankaListNazivFormatedOIB>
    <izvorni_sadrzaj>
      <item>APIS  d.o.o., OIB 89983864435</item>
    </izvorni_sadrzaj>
    <derivirana_varijabla naziv="DomainObject.Predmet.ProtuStrankaListNazivFormatedOIB_1">
      <item>APIS  d.o.o., OIB 89983864435</item>
    </derivirana_varijabla>
  </DomainObject.Predmet.ProtuStrankaListNazivFormatedOIB>
  <DomainObject.Predmet.OstaliListFormated>
    <izvorni_sadrzaj>
      <item>Damir Tuškan punomoćnik sudionika u postupku APIS  d.o.o.</item>
    </izvorni_sadrzaj>
    <derivirana_varijabla naziv="DomainObject.Predmet.OstaliListFormated_1">
      <item>Damir Tuškan punomoćnik sudionika u postupku APIS  d.o.o.</item>
    </derivirana_varijabla>
  </DomainObject.Predmet.OstaliListFormated>
  <DomainObject.Predmet.OstaliListFormatedOIB>
    <izvorni_sadrzaj>
      <item>Damir Tuškan, OIB 74308583132 punomoćnik sudionika u postupku APIS  d.o.o.</item>
    </izvorni_sadrzaj>
    <derivirana_varijabla naziv="DomainObject.Predmet.OstaliListFormatedOIB_1">
      <item>Damir Tuškan, OIB 74308583132 punomoćnik sudionika u postupku APIS  d.o.o.</item>
    </derivirana_varijabla>
  </DomainObject.Predmet.OstaliListFormatedOIB>
  <DomainObject.Predmet.OstaliListFormatedWithAdress>
    <izvorni_sadrzaj>
      <item>Damir Tuškan, Cerovec Vukmanićki 105/H., 47241 Cerovac Vukmanićki punomoćnik sudionika u postupku APIS  d.o.o.</item>
    </izvorni_sadrzaj>
    <derivirana_varijabla naziv="DomainObject.Predmet.OstaliListFormatedWithAdress_1">
      <item>Damir Tuškan, Cerovec Vukmanićki 105/H., 47241 Cerovac Vukmanićki punomoćnik sudionika u postupku APIS  d.o.o.</item>
    </derivirana_varijabla>
  </DomainObject.Predmet.OstaliListFormatedWithAdress>
  <DomainObject.Predmet.OstaliListFormatedWithAdressOIB>
    <izvorni_sadrzaj>
      <item>Damir Tuškan, OIB 74308583132, Cerovec Vukmanićki 105/H., 47241 Cerovac Vukmanićki punomoćnik sudionika u postupku APIS  d.o.o.</item>
    </izvorni_sadrzaj>
    <derivirana_varijabla naziv="DomainObject.Predmet.OstaliListFormatedWithAdressOIB_1">
      <item>Damir Tuškan, OIB 74308583132, Cerovec Vukmanićki 105/H., 47241 Cerovac Vukmanićki punomoćnik sudionika u postupku APIS  d.o.o.</item>
    </derivirana_varijabla>
  </DomainObject.Predmet.OstaliListFormatedWithAdressOIB>
  <DomainObject.Predmet.OstaliListNazivFormated>
    <izvorni_sadrzaj>
      <item>Damir Tuškan</item>
    </izvorni_sadrzaj>
    <derivirana_varijabla naziv="DomainObject.Predmet.OstaliListNazivFormated_1">
      <item>Damir Tuškan</item>
    </derivirana_varijabla>
  </DomainObject.Predmet.OstaliListNazivFormated>
  <DomainObject.Predmet.OstaliListNazivFormatedOIB>
    <izvorni_sadrzaj>
      <item>Damir Tuškan, OIB 74308583132</item>
    </izvorni_sadrzaj>
    <derivirana_varijabla naziv="DomainObject.Predmet.OstaliListNazivFormatedOIB_1">
      <item>Damir Tuškan, OIB 74308583132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>St-1268/2016-3</izvorni_sadrzaj>
    <derivirana_varijabla naziv="DomainObject.PoslovniBrojDokumenta_1">St-1268/2016-3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APIS  d.o.o.</izvorni_sadrzaj>
    <derivirana_varijabla naziv="DomainObject.Predmet.ProtustrankaIDrugi_1">APIS 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APIS  d.o.o., OIB 89983864435, Cerovac Vukmanički 105 H, 47000 Karlovac</izvorni_sadrzaj>
    <derivirana_varijabla naziv="DomainObject.Predmet.ProtustrankaIDrugiAdressOIB_1">APIS  d.o.o., OIB 89983864435, Cerovac Vukmanički 105 H,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APIS  d.o.o.</item>
      <item>FINA, regionalni centar Zagreb, podružnica Karlovac</item>
      <item>Damir Tuškan</item>
    </izvorni_sadrzaj>
    <derivirana_varijabla naziv="DomainObject.Predmet.SudioniciListNaziv_1">
      <item>APIS  d.o.o.</item>
      <item>FINA, regionalni centar Zagreb, podružnica Karlovac</item>
      <item>Damir Tuškan</item>
    </derivirana_varijabla>
  </DomainObject.Predmet.SudioniciListNaziv>
  <DomainObject.Predmet.SudioniciListAdressOIB>
    <izvorni_sadrzaj>
      <item>APIS  d.o.o., OIB 89983864435, Cerovac Vukmanički 105 H,47000 Karlovac</item>
      <item>FINA, regionalni centar Zagreb, podružnica Karlovac, OIB 85821130368, Vitezovićeva 1,47000 Karlovac</item>
      <item>Damir Tuškan, OIB 74308583132, Cerovec Vukmanićki 105/H.,47241 Cerovac Vukmanićki</item>
    </izvorni_sadrzaj>
    <derivirana_varijabla naziv="DomainObject.Predmet.SudioniciListAdressOIB_1">
      <item>APIS  d.o.o., OIB 89983864435, Cerovac Vukmanički 105 H,47000 Karlovac</item>
      <item>FINA, regionalni centar Zagreb, podružnica Karlovac, OIB 85821130368, Vitezovićeva 1,47000 Karlovac</item>
      <item>Damir Tuškan, OIB 74308583132, Cerovec Vukmanićki 105/H.,47241 Cerovac Vukmanićki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DA04CB-948C-4CDF-A57C-FEB4D7AB0F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704</properties:Words>
  <properties:Characters>3810</properties:Characters>
  <properties:Lines>108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2016-12-16T07:37:00Z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St-1268/2016-3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