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fbf9" w14:paraId="9b8fbf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C625E3" w:rsidRPr="00C625E3">
        <w:rPr>
          <w:rFonts w:hAnsi="Times New Roman" w:ascii="Times New Roman"/>
          <w:szCs w:val="24"/>
          <w:lang w:val="hr-HR"/>
        </w:rPr>
        <w:t>BRACHOS d.o.o. za usluge i trgovinu, Zagreb (Grad Zagreb), Pešćanska 166, OIB: 67524115279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C625E3">
        <w:rPr>
          <w:rFonts w:hAnsi="Times New Roman" w:ascii="Times New Roman"/>
          <w:szCs w:val="24"/>
          <w:lang w:val="hr-HR"/>
        </w:rPr>
        <w:t>28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C625E3">
        <w:rPr>
          <w:rFonts w:hAnsi="Times New Roman" w:ascii="Times New Roman"/>
          <w:szCs w:val="24"/>
          <w:lang w:val="hr-HR"/>
        </w:rPr>
        <w:t>srpnja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C625E3" w:rsidR="00203D64" w:rsidRPr="00C625E3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C625E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C625E3">
        <w:rPr>
          <w:rFonts w:hAnsi="Times New Roman" w:ascii="Times New Roman"/>
          <w:szCs w:val="24"/>
          <w:lang w:val="hr-HR"/>
        </w:rPr>
        <w:t>nad</w:t>
      </w:r>
      <w:r w:rsidR="00D34E6B" w:rsidRPr="00C625E3">
        <w:rPr>
          <w:rFonts w:hAnsi="Times New Roman" w:ascii="Times New Roman"/>
          <w:szCs w:val="24"/>
          <w:lang w:val="hr-HR"/>
        </w:rPr>
        <w:t xml:space="preserve"> </w:t>
      </w:r>
      <w:r w:rsidR="00B85323" w:rsidRPr="00C625E3">
        <w:rPr>
          <w:rFonts w:hAnsi="Times New Roman" w:ascii="Times New Roman"/>
          <w:szCs w:val="24"/>
          <w:lang w:val="hr-HR"/>
        </w:rPr>
        <w:t xml:space="preserve">dužnikom </w:t>
      </w:r>
      <w:r w:rsidR="00C625E3" w:rsidRPr="00C625E3">
        <w:rPr>
          <w:rFonts w:hAnsi="Times New Roman" w:ascii="Times New Roman"/>
          <w:szCs w:val="24"/>
          <w:lang w:val="hr-HR"/>
        </w:rPr>
        <w:t>BRACHOS d.o.o. za usluge i trgovinu, Zagreb (Grad Zagreb), Pešćanska 166, OIB: 67524115279</w:t>
      </w:r>
      <w:r w:rsidRPr="00C625E3">
        <w:rPr>
          <w:rFonts w:hAnsi="Times New Roman" w:ascii="Times New Roman"/>
          <w:szCs w:val="24"/>
          <w:lang w:val="hr-HR"/>
        </w:rPr>
        <w:t>, p</w:t>
      </w:r>
      <w:r w:rsidR="00203D64" w:rsidRPr="00C625E3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C625E3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C625E3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C625E3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C625E3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C625E3">
        <w:rPr>
          <w:rFonts w:hAnsi="Times New Roman" w:ascii="Times New Roman"/>
          <w:szCs w:val="24"/>
          <w:lang w:val="hr-HR"/>
        </w:rPr>
        <w:t>uplate predujam u</w:t>
      </w:r>
      <w:r w:rsidR="00203D64" w:rsidRPr="00C625E3">
        <w:rPr>
          <w:rFonts w:hAnsi="Times New Roman" w:ascii="Times New Roman"/>
          <w:szCs w:val="24"/>
          <w:lang w:val="hr-HR"/>
        </w:rPr>
        <w:t xml:space="preserve"> iznos</w:t>
      </w:r>
      <w:r w:rsidR="002D5DAA" w:rsidRPr="00C625E3">
        <w:rPr>
          <w:rFonts w:hAnsi="Times New Roman" w:ascii="Times New Roman"/>
          <w:szCs w:val="24"/>
          <w:lang w:val="hr-HR"/>
        </w:rPr>
        <w:t>u</w:t>
      </w:r>
      <w:r w:rsidR="00203D64" w:rsidRPr="00C625E3">
        <w:rPr>
          <w:rFonts w:hAnsi="Times New Roman" w:ascii="Times New Roman"/>
          <w:szCs w:val="24"/>
          <w:lang w:val="hr-HR"/>
        </w:rPr>
        <w:t xml:space="preserve"> od</w:t>
      </w:r>
      <w:r w:rsidR="00916A22" w:rsidRPr="00C625E3">
        <w:rPr>
          <w:rFonts w:hAnsi="Times New Roman" w:ascii="Times New Roman"/>
          <w:szCs w:val="24"/>
          <w:lang w:val="hr-HR"/>
        </w:rPr>
        <w:t xml:space="preserve"> </w:t>
      </w:r>
      <w:r w:rsidR="002D5DAA" w:rsidRPr="00C625E3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C625E3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C625E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625E3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625E3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625E3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625E3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625E3">
        <w:rPr>
          <w:rFonts w:hAnsi="Times New Roman" w:ascii="Times New Roman"/>
          <w:szCs w:val="24"/>
          <w:lang w:val="hr-HR"/>
        </w:rPr>
        <w:t xml:space="preserve"> za pokriće troškova</w:t>
      </w:r>
      <w:r w:rsidRPr="00C625E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625E3">
        <w:rPr>
          <w:rFonts w:hAnsi="Times New Roman" w:ascii="Times New Roman"/>
          <w:szCs w:val="24"/>
          <w:lang w:val="hr-HR"/>
        </w:rPr>
        <w:t xml:space="preserve">prethodnog </w:t>
      </w:r>
      <w:r w:rsidRPr="00C625E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625E3">
        <w:rPr>
          <w:rFonts w:hAnsi="Times New Roman" w:ascii="Times New Roman"/>
          <w:szCs w:val="24"/>
          <w:lang w:val="hr-HR"/>
        </w:rPr>
        <w:t>stečajnog postupka</w:t>
      </w:r>
      <w:r w:rsidRPr="00C625E3">
        <w:rPr>
          <w:rFonts w:hAnsi="Times New Roman" w:ascii="Times New Roman"/>
          <w:szCs w:val="24"/>
          <w:lang w:val="hr-HR"/>
        </w:rPr>
        <w:t>,</w:t>
      </w:r>
      <w:r w:rsidR="00203D64" w:rsidRPr="00C625E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625E3">
        <w:rPr>
          <w:rFonts w:hAnsi="Times New Roman" w:ascii="Times New Roman"/>
          <w:szCs w:val="24"/>
          <w:lang w:val="hr-HR"/>
        </w:rPr>
        <w:t xml:space="preserve"> </w:t>
      </w:r>
      <w:r w:rsidR="00B028D6" w:rsidRPr="00C625E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625E3">
        <w:rPr>
          <w:rFonts w:hAnsi="Times New Roman" w:ascii="Times New Roman"/>
          <w:szCs w:val="24"/>
          <w:lang w:val="hr-HR"/>
        </w:rPr>
        <w:t xml:space="preserve">: </w:t>
      </w:r>
      <w:r w:rsidR="00E649D2" w:rsidRPr="00C625E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625E3">
        <w:rPr>
          <w:rFonts w:hAnsi="Times New Roman" w:ascii="Times New Roman"/>
          <w:szCs w:val="24"/>
          <w:lang w:val="hr-HR"/>
        </w:rPr>
        <w:t xml:space="preserve"> </w:t>
      </w:r>
      <w:r w:rsidR="00203D64" w:rsidRPr="00C625E3">
        <w:rPr>
          <w:rFonts w:hAnsi="Times New Roman" w:ascii="Times New Roman"/>
          <w:szCs w:val="24"/>
          <w:lang w:val="hr-HR"/>
        </w:rPr>
        <w:t xml:space="preserve">pozivom na broj: </w:t>
      </w:r>
      <w:r w:rsidR="00C625E3">
        <w:rPr>
          <w:rFonts w:hAnsi="Times New Roman" w:ascii="Times New Roman"/>
          <w:b/>
          <w:i/>
          <w:szCs w:val="24"/>
          <w:lang w:val="hr-HR"/>
        </w:rPr>
        <w:t>319716</w:t>
      </w:r>
      <w:r w:rsidR="00F80734" w:rsidRPr="00C625E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C625E3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C625E3" w:rsidR="00203D64" w:rsidRPr="00C625E3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625E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C625E3">
        <w:rPr>
          <w:rFonts w:hAnsi="Times New Roman" w:ascii="Times New Roman"/>
          <w:szCs w:val="24"/>
          <w:lang w:val="hr-HR"/>
        </w:rPr>
        <w:t xml:space="preserve">se ne predujmi </w:t>
      </w:r>
      <w:r w:rsidRPr="00C625E3">
        <w:rPr>
          <w:rFonts w:hAnsi="Times New Roman" w:ascii="Times New Roman"/>
          <w:szCs w:val="24"/>
          <w:lang w:val="hr-HR"/>
        </w:rPr>
        <w:t>gore navedeni iznos, donij</w:t>
      </w:r>
      <w:r w:rsidR="00B37158" w:rsidRPr="00C625E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C625E3">
        <w:rPr>
          <w:rFonts w:hAnsi="Times New Roman" w:ascii="Times New Roman"/>
          <w:szCs w:val="24"/>
          <w:lang w:val="hr-HR"/>
        </w:rPr>
        <w:t xml:space="preserve">istovremenom </w:t>
      </w:r>
      <w:r w:rsidRPr="00C625E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C625E3">
        <w:rPr>
          <w:rFonts w:hAnsi="Times New Roman" w:ascii="Times New Roman"/>
          <w:szCs w:val="24"/>
          <w:lang w:val="hr-HR"/>
        </w:rPr>
        <w:t xml:space="preserve"> na dužnikom</w:t>
      </w:r>
      <w:r w:rsidRPr="00C625E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Nakon ispunjenja kum</w:t>
      </w:r>
      <w:r w:rsidR="00C625E3">
        <w:rPr>
          <w:rFonts w:hAnsi="Times New Roman" w:ascii="Times New Roman"/>
          <w:szCs w:val="24"/>
          <w:lang w:val="hr-HR"/>
        </w:rPr>
        <w:t>ulativno potrebnih uvjeta iz članka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="00C625E3">
        <w:rPr>
          <w:rFonts w:hAnsi="Times New Roman" w:ascii="Times New Roman"/>
          <w:lang w:val="hr-HR"/>
        </w:rPr>
        <w:t>Stečajnog zakona ("Narodne novine"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</w:t>
      </w:r>
      <w:r w:rsidR="00C625E3">
        <w:rPr>
          <w:rFonts w:hAnsi="Times New Roman" w:ascii="Times New Roman"/>
          <w:lang w:val="hr-HR"/>
        </w:rPr>
        <w:t>m dužnikom, sukladno odredbi članka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>dakle postoje uvjeti za otvaranje stečajnog postupka nad dužnikom, međutim da dužnik nema dostatne imovine koja bi činila stečajnu masu potrebnu za namirenje troškova postupka i dužnikovih vjerovnika, čime proizlaz</w:t>
      </w:r>
      <w:r w:rsidR="00C625E3">
        <w:rPr>
          <w:rFonts w:hAnsi="Times New Roman" w:ascii="Times New Roman"/>
          <w:szCs w:val="24"/>
          <w:lang w:val="hr-HR"/>
        </w:rPr>
        <w:t xml:space="preserve">i da su ispunjeni uvjeti iz članka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C625E3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 članka</w:t>
      </w:r>
      <w:r w:rsidR="002D5DAA" w:rsidRPr="00572BAE">
        <w:rPr>
          <w:rFonts w:hAnsi="Times New Roman" w:ascii="Times New Roman"/>
          <w:szCs w:val="24"/>
          <w:lang w:val="hr-HR"/>
        </w:rPr>
        <w:t xml:space="preserve"> </w:t>
      </w:r>
      <w:r w:rsidR="002D5DA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SZ-a propisuje da, ako</w:t>
      </w:r>
      <w:r w:rsidR="002D5DAA"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="002D5DAA" w:rsidRPr="00572BAE">
        <w:rPr>
          <w:rFonts w:hAnsi="Times New Roman" w:ascii="Times New Roman"/>
          <w:szCs w:val="24"/>
          <w:lang w:val="hr-HR"/>
        </w:rPr>
        <w:t xml:space="preserve">ni za namirenje troškova </w:t>
      </w:r>
      <w:r w:rsidR="002D5DAA" w:rsidRPr="00572BAE">
        <w:rPr>
          <w:rFonts w:hAnsi="Times New Roman" w:ascii="Times New Roman"/>
          <w:szCs w:val="24"/>
          <w:lang w:val="hr-HR"/>
        </w:rPr>
        <w:lastRenderedPageBreak/>
        <w:t>toga postupka ili je neznatne vrijednosti,</w:t>
      </w:r>
      <w:r w:rsidR="002D5DAA"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 w:rsidR="002D5DAA"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625E3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>) izreke ov</w:t>
      </w:r>
      <w:r>
        <w:rPr>
          <w:rFonts w:hAnsi="Times New Roman" w:ascii="Times New Roman"/>
          <w:szCs w:val="24"/>
          <w:lang w:val="hr-HR"/>
        </w:rPr>
        <w:t>og rješenja sukladno odredbi člnka</w:t>
      </w:r>
      <w:r w:rsidR="002D5DAA" w:rsidRPr="00572BAE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>132</w:t>
      </w:r>
      <w:r>
        <w:rPr>
          <w:rFonts w:hAnsi="Times New Roman" w:ascii="Times New Roman"/>
          <w:szCs w:val="24"/>
          <w:lang w:val="hr-HR"/>
        </w:rPr>
        <w:t>. stav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Ukoliko se navedeni iznos ne predujmi u roku od 15 dana sud je dužan po</w:t>
      </w:r>
      <w:r w:rsidR="00C625E3">
        <w:rPr>
          <w:rFonts w:hAnsi="Times New Roman" w:ascii="Times New Roman"/>
          <w:szCs w:val="24"/>
          <w:lang w:val="hr-HR"/>
        </w:rPr>
        <w:t>stupiti po kogentnoj odredbi članka</w:t>
      </w:r>
      <w:r w:rsidRPr="00572BAE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C625E3">
        <w:rPr>
          <w:rFonts w:hAnsi="Times New Roman" w:ascii="Times New Roman"/>
          <w:szCs w:val="24"/>
          <w:lang w:val="hr-HR"/>
        </w:rPr>
        <w:t>. stav</w:t>
      </w:r>
      <w:r w:rsidRPr="00572BAE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</w:t>
      </w:r>
      <w:r w:rsidR="00C625E3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C625E3">
        <w:rPr>
          <w:rFonts w:hAnsi="Times New Roman" w:ascii="Times New Roman"/>
          <w:szCs w:val="24"/>
          <w:lang w:val="hr-HR"/>
        </w:rPr>
        <w:t>28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C625E3">
        <w:rPr>
          <w:rFonts w:hAnsi="Times New Roman" w:ascii="Times New Roman"/>
          <w:szCs w:val="24"/>
          <w:lang w:val="hr-HR"/>
        </w:rPr>
        <w:t>srpnja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C0B6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5C0B6B" w:rsidR="005C0B6B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5C0B6B">
      <w:rPr>
        <w:rFonts w:hAnsi="Times New Roman" w:ascii="Times New Roman"/>
        <w:szCs w:val="24"/>
        <w:lang w:val="hr-HR"/>
      </w:rPr>
      <w:t xml:space="preserve">Poslovni broj: </w:t>
    </w:r>
    <w:r w:rsidR="005C0B6B" w:rsidRPr="00C7758F">
      <w:rPr>
        <w:rFonts w:hAnsi="Times New Roman" w:ascii="Times New Roman"/>
        <w:szCs w:val="24"/>
        <w:lang w:val="hr-HR"/>
      </w:rPr>
      <w:t>47.</w:t>
    </w:r>
    <w:r w:rsidR="005C0B6B">
      <w:rPr>
        <w:rFonts w:hAnsi="Times New Roman" w:ascii="Times New Roman"/>
        <w:szCs w:val="24"/>
        <w:lang w:val="hr-HR"/>
      </w:rPr>
      <w:t xml:space="preserve"> </w:t>
    </w:r>
    <w:r w:rsidR="005C0B6B" w:rsidRPr="00C7758F">
      <w:rPr>
        <w:rFonts w:hAnsi="Times New Roman" w:ascii="Times New Roman"/>
        <w:szCs w:val="24"/>
        <w:lang w:val="hr-HR"/>
      </w:rPr>
      <w:t>St-</w:t>
    </w:r>
    <w:r w:rsidR="005C0B6B">
      <w:rPr>
        <w:rFonts w:hAnsi="Times New Roman" w:ascii="Times New Roman"/>
        <w:szCs w:val="24"/>
        <w:lang w:val="hr-HR"/>
      </w:rPr>
      <w:t>3197</w:t>
    </w:r>
    <w:r w:rsidR="005C0B6B" w:rsidRPr="00C7758F">
      <w:rPr>
        <w:rFonts w:hAnsi="Times New Roman" w:ascii="Times New Roman"/>
        <w:szCs w:val="24"/>
        <w:lang w:val="hr-HR"/>
      </w:rPr>
      <w:t>/</w:t>
    </w:r>
    <w:r w:rsidR="005C0B6B">
      <w:rPr>
        <w:rFonts w:hAnsi="Times New Roman" w:ascii="Times New Roman"/>
        <w:szCs w:val="24"/>
        <w:lang w:val="hr-HR"/>
      </w:rPr>
      <w:t>16</w:t>
    </w:r>
    <w:r w:rsidR="005C0B6B" w:rsidRPr="00C7758F">
      <w:rPr>
        <w:rFonts w:hAnsi="Times New Roman" w:ascii="Times New Roman"/>
        <w:szCs w:val="24"/>
        <w:lang w:val="hr-HR"/>
      </w:rPr>
      <w:t>-</w:t>
    </w:r>
    <w:r w:rsidR="005C0B6B">
      <w:rPr>
        <w:rFonts w:hAnsi="Times New Roman" w:ascii="Times New Roman"/>
        <w:sz w:val="20"/>
        <w:lang w:val="hr-HR"/>
      </w:rPr>
      <w:t>19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C625E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D1304D"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3197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255A96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6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5C0B6B">
      <w:rPr>
        <w:rFonts w:hAnsi="Times New Roman" w:ascii="Times New Roman"/>
        <w:sz w:val="20"/>
        <w:lang w:val="hr-HR"/>
      </w:rPr>
      <w:t>19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 w:rsidRPr="005C0B6B">
    <w:pPr>
      <w:pStyle w:val="Zaglavlje"/>
      <w:jc w:val="right"/>
      <w:rPr>
        <w:rFonts w:hAnsi="Times New Roman" w:ascii="Times New Roman"/>
        <w:lang w:val="hr-HR"/>
      </w:rPr>
    </w:pPr>
  </w:p>
  <w:p w:rsidRDefault="00B85323" w:rsidP="00953077" w:rsidR="00B85323" w:rsidRPr="005C0B6B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5C0B6B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5C0B6B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5C0B6B">
    <w:pPr>
      <w:pStyle w:val="Zaglavlje"/>
      <w:rPr>
        <w:rFonts w:hAnsi="Times New Roman" w:ascii="Times New Roman"/>
        <w:lang w:val="hr-HR"/>
      </w:rPr>
    </w:pPr>
  </w:p>
  <w:p w:rsidRDefault="00B85323" w:rsidP="000C42FE" w:rsidR="00B85323" w:rsidRPr="005C0B6B">
    <w:pPr>
      <w:pStyle w:val="Zaglavlje"/>
      <w:ind w:left="426"/>
      <w:rPr>
        <w:rFonts w:hAnsi="Times New Roman" w:ascii="Times New Roman"/>
        <w:lang w:val="hr-HR"/>
      </w:rPr>
    </w:pPr>
    <w:r w:rsidRPr="005C0B6B">
      <w:rPr>
        <w:rFonts w:hAnsi="Times New Roman" w:ascii="Times New Roman"/>
        <w:lang w:val="hr-HR"/>
      </w:rPr>
      <w:t>REPUBLIKA HRVATSKA</w:t>
    </w:r>
  </w:p>
  <w:p w:rsidRDefault="00B85323" w:rsidP="000C42FE" w:rsidR="00B85323" w:rsidRPr="005C0B6B">
    <w:pPr>
      <w:pStyle w:val="Zaglavlje"/>
      <w:ind w:left="426"/>
      <w:rPr>
        <w:rFonts w:hAnsi="Times New Roman" w:ascii="Times New Roman"/>
        <w:lang w:val="hr-HR"/>
      </w:rPr>
    </w:pPr>
    <w:r w:rsidRPr="005C0B6B">
      <w:rPr>
        <w:rFonts w:hAnsi="Times New Roman" w:ascii="Times New Roman"/>
        <w:lang w:val="hr-HR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5C0B6B">
      <w:rPr>
        <w:rFonts w:hAnsi="Times New Roman" w:ascii="Times New Roman"/>
        <w:lang w:val="hr-HR"/>
      </w:rPr>
      <w:t>Zagreb</w:t>
    </w:r>
    <w:r w:rsidR="00255A96" w:rsidRPr="005C0B6B">
      <w:rPr>
        <w:rFonts w:hAnsi="Times New Roman" w:ascii="Times New Roman"/>
        <w:lang w:val="hr-HR"/>
      </w:rPr>
      <w:t>, Amruševa 2/II, desno (p.p. 432</w:t>
    </w:r>
    <w:r w:rsidRPr="005C0B6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3D45F1"/>
    <w:multiLevelType w:val="hybridMultilevel"/>
    <w:tmpl w:val="5A3AFCB2"/>
    <w:lvl w:tplc="1AB86A60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25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0B6B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1284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25E3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1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2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2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2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2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1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2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2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2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2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članku 132. SZ.-a</izvorni_sadrzaj>
    <derivirana_varijabla naziv="DomainObject.Primjedba_1">Poziv po članku 132. SZ.-a</derivirana_varijabla>
  </DomainObject.Primjedba>
  <DomainObject.Oznaka>
    <izvorni_sadrzaj>St-3197/2016-19</izvorni_sadrzaj>
    <derivirana_varijabla naziv="DomainObject.Oznaka_1">St-3197/2016-19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3197</izvorni_sadrzaj>
    <derivirana_varijabla naziv="DomainObject.Predmet.Broj_1">3197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St-3197/2016</izvorni_sadrzaj>
    <derivirana_varijabla naziv="DomainObject.Predmet.OznakaBroj_1">St-3197/2016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BRACHOS d.o.o. za usluge i trgovinu zastupanog po punomoćniku Danijel Pintar</izvorni_sadrzaj>
    <derivirana_varijabla naziv="DomainObject.Predmet.ProtustrankaFormated_1">  BRACHOS d.o.o. za usluge i trgovinu zastupanog po punomoćniku Danijel Pintar</derivirana_varijabla>
  </DomainObject.Predmet.ProtustrankaFormated>
  <DomainObject.Predmet.ProtustrankaFormatedOIB>
    <izvorni_sadrzaj>  BRACHOS d.o.o. za usluge i trgovinu, OIB 67524115279 zastupanog po punomoćniku Danijel Pintar</izvorni_sadrzaj>
    <derivirana_varijabla naziv="DomainObject.Predmet.ProtustrankaFormatedOIB_1">  BRACHOS d.o.o. za usluge i trgovinu, OIB 67524115279 zastupanog po punomoćniku Danijel Pintar</derivirana_varijabla>
  </DomainObject.Predmet.ProtustrankaFormatedOIB>
  <DomainObject.Predmet.ProtustrankaFormatedWithAdress>
    <izvorni_sadrzaj> BRACHOS d.o.o. za usluge i trgovinu, Pešćanska 166, 10000 Zagreb zastupanog po punomoćniku Danijel Pintar</izvorni_sadrzaj>
    <derivirana_varijabla naziv="DomainObject.Predmet.ProtustrankaFormatedWithAdress_1"> BRACHOS d.o.o. za usluge i trgovinu, Pešćanska 166, 10000 Zagreb zastupanog po punomoćniku Danijel Pintar</derivirana_varijabla>
  </DomainObject.Predmet.ProtustrankaFormatedWithAdress>
  <DomainObject.Predmet.ProtustrankaFormatedWithAdressOIB>
    <izvorni_sadrzaj> BRACHOS d.o.o. za usluge i trgovinu, OIB 67524115279, Pešćanska 166, 10000 Zagreb zastupanog po punomoćniku Danijel Pintar</izvorni_sadrzaj>
    <derivirana_varijabla naziv="DomainObject.Predmet.ProtustrankaFormatedWithAdressOIB_1"> BRACHOS d.o.o. za usluge i trgovinu, OIB 67524115279, Pešćanska 166, 10000 Zagreb zastupanog po punomoćniku Danijel Pintar</derivirana_varijabla>
  </DomainObject.Predmet.ProtustrankaFormatedWithAdressOIB>
  <DomainObject.Predmet.ProtustrankaWithAdress>
    <izvorni_sadrzaj>BRACHOS d.o.o. za usluge i trgovinu Pešćanska 166, 10000 Zagreb</izvorni_sadrzaj>
    <derivirana_varijabla naziv="DomainObject.Predmet.ProtustrankaWithAdress_1">BRACHOS d.o.o. za usluge i trgovinu Pešćanska 166, 10000 Zagreb</derivirana_varijabla>
  </DomainObject.Predmet.ProtustrankaWithAdress>
  <DomainObject.Predmet.ProtustrankaWithAdressOIB>
    <izvorni_sadrzaj>BRACHOS d.o.o. za usluge i trgovinu, OIB 67524115279, Pešćanska 166, 10000 Zagreb</izvorni_sadrzaj>
    <derivirana_varijabla naziv="DomainObject.Predmet.ProtustrankaWithAdressOIB_1">BRACHOS d.o.o. za usluge i trgovinu, OIB 67524115279, Pešćanska 166, 10000 Zagreb</derivirana_varijabla>
  </DomainObject.Predmet.ProtustrankaWithAdressOIB>
  <DomainObject.Predmet.ProtustrankaNazivFormated>
    <izvorni_sadrzaj>BRACHOS d.o.o. za usluge i trgovinu</izvorni_sadrzaj>
    <derivirana_varijabla naziv="DomainObject.Predmet.ProtustrankaNazivFormated_1">BRACHOS d.o.o. za usluge i trgovinu</derivirana_varijabla>
  </DomainObject.Predmet.ProtustrankaNazivFormated>
  <DomainObject.Predmet.ProtustrankaNazivFormatedOIB>
    <izvorni_sadrzaj>BRACHOS d.o.o. za usluge i trgovinu, OIB 67524115279</izvorni_sadrzaj>
    <derivirana_varijabla naziv="DomainObject.Predmet.ProtustrankaNazivFormatedOIB_1">BRACHOS d.o.o. za usluge i trgovinu, OIB 67524115279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Perica Gabelić zastupanog po punomoćniku Odvjetničko društvo MATIĆ, FELDMAN &amp; HERMAN j.t.d.; Josip Blažević zastupanog po punomoćniku Odvjetničko društvo MATIĆ, FELDMAN &amp; HERMAN j.t.d.</izvorni_sadrzaj>
    <derivirana_varijabla naziv="DomainObject.Predmet.StrankaFormated_1">  Perica Gabelić zastupanog po punomoćniku Odvjetničko društvo MATIĆ, FELDMAN &amp; HERMAN j.t.d.; Josip Blažević zastupanog po punomoćniku Odvjetničko društvo MATIĆ, FELDMAN &amp; HERMAN j.t.d.</derivirana_varijabla>
  </DomainObject.Predmet.StrankaFormated>
  <DomainObject.Predmet.StrankaFormatedOIB>
    <izvorni_sadrzaj>  Perica Gabelić, OIB 86881491796 zastupanog po punomoćniku Odvjetničko društvo MATIĆ, FELDMAN &amp; HERMAN j.t.d.; Josip Blažević, OIB 05641718162 zastupanog po punomoćniku Odvjetničko društvo MATIĆ, FELDMAN &amp; HERMAN j.t.d.</izvorni_sadrzaj>
    <derivirana_varijabla naziv="DomainObject.Predmet.StrankaFormatedOIB_1">  Perica Gabelić, OIB 86881491796 zastupanog po punomoćniku Odvjetničko društvo MATIĆ, FELDMAN &amp; HERMAN j.t.d.; Josip Blažević, OIB 05641718162 zastupanog po punomoćniku Odvjetničko društvo MATIĆ, FELDMAN &amp; HERMAN j.t.d.</derivirana_varijabla>
  </DomainObject.Predmet.StrankaFormatedOIB>
  <DomainObject.Predmet.StrankaFormatedWithAdress>
    <izvorni_sadrzaj> Perica Gabelić, Varaždinska cesta 50, 10360 Sesvete zastupanog po punomoćniku Odvjetničko društvo MATIĆ, FELDMAN &amp; HERMAN j.t.d.; Josip Blažević, Dugoselska 22, 10370 Rugvica zastupanog po punomoćniku Odvjetničko društvo MATIĆ, FELDMAN &amp; HERMAN j.t.d.</izvorni_sadrzaj>
    <derivirana_varijabla naziv="DomainObject.Predmet.StrankaFormatedWithAdress_1"> Perica Gabelić, Varaždinska cesta 50, 10360 Sesvete zastupanog po punomoćniku Odvjetničko društvo MATIĆ, FELDMAN &amp; HERMAN j.t.d.; Josip Blažević, Dugoselska 22, 10370 Rugvica zastupanog po punomoćniku Odvjetničko društvo MATIĆ, FELDMAN &amp; HERMAN j.t.d.</derivirana_varijabla>
  </DomainObject.Predmet.StrankaFormatedWithAdress>
  <DomainObject.Predmet.StrankaFormatedWithAdressOIB>
    <izvorni_sadrzaj> Perica Gabelić, OIB 86881491796, Varaždinska cesta 50, 10360 Sesvete zastupanog po punomoćniku Odvjetničko društvo MATIĆ, FELDMAN &amp; HERMAN j.t.d.; Josip Blažević, OIB 05641718162, Dugoselska 22, 10370 Rugvica zastupanog po punomoćniku Odvjetničko društvo MATIĆ, FELDMAN &amp; HERMAN j.t.d.</izvorni_sadrzaj>
    <derivirana_varijabla naziv="DomainObject.Predmet.StrankaFormatedWithAdressOIB_1"> Perica Gabelić, OIB 86881491796, Varaždinska cesta 50, 10360 Sesvete zastupanog po punomoćniku Odvjetničko društvo MATIĆ, FELDMAN &amp; HERMAN j.t.d.; Josip Blažević, OIB 05641718162, Dugoselska 22, 10370 Rugvica zastupanog po punomoćniku Odvjetničko društvo MATIĆ, FELDMAN &amp; HERMAN j.t.d.</derivirana_varijabla>
  </DomainObject.Predmet.StrankaFormatedWithAdressOIB>
  <DomainObject.Predmet.StrankaWithAdress>
    <izvorni_sadrzaj>Perica Gabelić Varaždinska cesta 50,10360 Sesvete,Josip Blažević Dugoselska 22,10370 Rugvica</izvorni_sadrzaj>
    <derivirana_varijabla naziv="DomainObject.Predmet.StrankaWithAdress_1">Perica Gabelić Varaždinska cesta 50,10360 Sesvete,Josip Blažević Dugoselska 22,10370 Rugvica</derivirana_varijabla>
  </DomainObject.Predmet.StrankaWithAdress>
  <DomainObject.Predmet.StrankaWithAdressOIB>
    <izvorni_sadrzaj>Perica Gabelić, OIB 86881491796, Varaždinska cesta 50,10360 Sesvete,Josip Blažević, OIB 05641718162, Dugoselska 22,10370 Rugvica</izvorni_sadrzaj>
    <derivirana_varijabla naziv="DomainObject.Predmet.StrankaWithAdressOIB_1">Perica Gabelić, OIB 86881491796, Varaždinska cesta 50,10360 Sesvete,Josip Blažević, OIB 05641718162, Dugoselska 22,10370 Rugvica</derivirana_varijabla>
  </DomainObject.Predmet.StrankaWithAdressOIB>
  <DomainObject.Predmet.StrankaNazivFormated>
    <izvorni_sadrzaj>Perica Gabelić,Josip Blažević</izvorni_sadrzaj>
    <derivirana_varijabla naziv="DomainObject.Predmet.StrankaNazivFormated_1">Perica Gabelić,Josip Blažević</derivirana_varijabla>
  </DomainObject.Predmet.StrankaNazivFormated>
  <DomainObject.Predmet.StrankaNazivFormatedOIB>
    <izvorni_sadrzaj>Perica Gabelić, OIB 86881491796,Josip Blažević, OIB 05641718162</izvorni_sadrzaj>
    <derivirana_varijabla naziv="DomainObject.Predmet.StrankaNazivFormatedOIB_1">Perica Gabelić, OIB 86881491796,Josip Blažević, OIB 05641718162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Perica Gabelić zastupanog po punomoćniku Odvjetničko društvo MATIĆ, FELDMAN &amp; HERMAN j.t.d.</item>
      <item>Josip Blažević zastupanog po punomoćniku Odvjetničko društvo MATIĆ, FELDMAN &amp; HERMAN j.t.d.</item>
    </izvorni_sadrzaj>
    <derivirana_varijabla naziv="DomainObject.Predmet.StrankaListFormated_1">
      <item>Perica Gabelić zastupanog po punomoćniku Odvjetničko društvo MATIĆ, FELDMAN &amp; HERMAN j.t.d.</item>
      <item>Josip Blažević zastupanog po punomoćniku Odvjetničko društvo MATIĆ, FELDMAN &amp; HERMAN j.t.d.</item>
    </derivirana_varijabla>
  </DomainObject.Predmet.StrankaListFormated>
  <DomainObject.Predmet.StrankaListFormatedOIB>
    <izvorni_sadrzaj>
      <item>Perica Gabelić, OIB 86881491796 zastupanog po punomoćniku Odvjetničko društvo MATIĆ, FELDMAN &amp; HERMAN j.t.d.</item>
      <item>Josip Blažević, OIB 05641718162 zastupanog po punomoćniku Odvjetničko društvo MATIĆ, FELDMAN &amp; HERMAN j.t.d.</item>
    </izvorni_sadrzaj>
    <derivirana_varijabla naziv="DomainObject.Predmet.StrankaListFormatedOIB_1">
      <item>Perica Gabelić, OIB 86881491796 zastupanog po punomoćniku Odvjetničko društvo MATIĆ, FELDMAN &amp; HERMAN j.t.d.</item>
      <item>Josip Blažević, OIB 05641718162 zastupanog po punomoćniku Odvjetničko društvo MATIĆ, FELDMAN &amp; HERMAN j.t.d.</item>
    </derivirana_varijabla>
  </DomainObject.Predmet.StrankaListFormatedOIB>
  <DomainObject.Predmet.StrankaListFormatedWithAdress>
    <izvorni_sadrzaj>
      <item>Perica Gabelić, Varaždinska cesta 50, 10360 Sesvete zastupanog po punomoćniku Odvjetničko društvo MATIĆ, FELDMAN &amp; HERMAN j.t.d.</item>
      <item>Josip Blažević, Dugoselska 22, 10370 Rugvica zastupanog po punomoćniku Odvjetničko društvo MATIĆ, FELDMAN &amp; HERMAN j.t.d.</item>
    </izvorni_sadrzaj>
    <derivirana_varijabla naziv="DomainObject.Predmet.StrankaListFormatedWithAdress_1">
      <item>Perica Gabelić, Varaždinska cesta 50, 10360 Sesvete zastupanog po punomoćniku Odvjetničko društvo MATIĆ, FELDMAN &amp; HERMAN j.t.d.</item>
      <item>Josip Blažević, Dugoselska 22, 10370 Rugvica zastupanog po punomoćniku Odvjetničko društvo MATIĆ, FELDMAN &amp; HERMAN j.t.d.</item>
    </derivirana_varijabla>
  </DomainObject.Predmet.StrankaListFormatedWithAdress>
  <DomainObject.Predmet.StrankaListFormatedWithAdressOIB>
    <izvorni_sadrzaj>
      <item>Perica Gabelić, OIB 86881491796, Varaždinska cesta 50, 10360 Sesvete zastupanog po punomoćniku Odvjetničko društvo MATIĆ, FELDMAN &amp; HERMAN j.t.d.</item>
      <item>Josip Blažević, OIB 05641718162, Dugoselska 22, 10370 Rugvica zastupanog po punomoćniku Odvjetničko društvo MATIĆ, FELDMAN &amp; HERMAN j.t.d.</item>
    </izvorni_sadrzaj>
    <derivirana_varijabla naziv="DomainObject.Predmet.StrankaListFormatedWithAdressOIB_1">
      <item>Perica Gabelić, OIB 86881491796, Varaždinska cesta 50, 10360 Sesvete zastupanog po punomoćniku Odvjetničko društvo MATIĆ, FELDMAN &amp; HERMAN j.t.d.</item>
      <item>Josip Blažević, OIB 05641718162, Dugoselska 22, 10370 Rugvica zastupanog po punomoćniku Odvjetničko društvo MATIĆ, FELDMAN &amp; HERMAN j.t.d.</item>
    </derivirana_varijabla>
  </DomainObject.Predmet.StrankaListFormatedWithAdressOIB>
  <DomainObject.Predmet.StrankaListNazivFormated>
    <izvorni_sadrzaj>
      <item>Perica Gabelić</item>
      <item>Josip Blažević</item>
    </izvorni_sadrzaj>
    <derivirana_varijabla naziv="DomainObject.Predmet.StrankaListNazivFormated_1">
      <item>Perica Gabelić</item>
      <item>Josip Blažević</item>
    </derivirana_varijabla>
  </DomainObject.Predmet.StrankaListNazivFormated>
  <DomainObject.Predmet.StrankaListNazivFormatedOIB>
    <izvorni_sadrzaj>
      <item>Perica Gabelić, OIB 86881491796</item>
      <item>Josip Blažević, OIB 05641718162</item>
    </izvorni_sadrzaj>
    <derivirana_varijabla naziv="DomainObject.Predmet.StrankaListNazivFormatedOIB_1">
      <item>Perica Gabelić, OIB 86881491796</item>
      <item>Josip Blažević, OIB 05641718162</item>
    </derivirana_varijabla>
  </DomainObject.Predmet.StrankaListNazivFormatedOIB>
  <DomainObject.Predmet.ProtuStrankaListFormated>
    <izvorni_sadrzaj>
      <item>BRACHOS d.o.o. za usluge i trgovinu zastupanog po punomoćniku Danijel Pintar</item>
    </izvorni_sadrzaj>
    <derivirana_varijabla naziv="DomainObject.Predmet.ProtuStrankaListFormated_1">
      <item>BRACHOS d.o.o. za usluge i trgovinu zastupanog po punomoćniku Danijel Pintar</item>
    </derivirana_varijabla>
  </DomainObject.Predmet.ProtuStrankaListFormated>
  <DomainObject.Predmet.ProtuStrankaListFormatedOIB>
    <izvorni_sadrzaj>
      <item>BRACHOS d.o.o. za usluge i trgovinu, OIB 67524115279 zastupanog po punomoćniku Danijel Pintar</item>
    </izvorni_sadrzaj>
    <derivirana_varijabla naziv="DomainObject.Predmet.ProtuStrankaListFormatedOIB_1">
      <item>BRACHOS d.o.o. za usluge i trgovinu, OIB 67524115279 zastupanog po punomoćniku Danijel Pintar</item>
    </derivirana_varijabla>
  </DomainObject.Predmet.ProtuStrankaListFormatedOIB>
  <DomainObject.Predmet.ProtuStrankaListFormatedWithAdress>
    <izvorni_sadrzaj>
      <item>BRACHOS d.o.o. za usluge i trgovinu, Pešćanska 166, 10000 Zagreb zastupanog po punomoćniku Danijel Pintar</item>
    </izvorni_sadrzaj>
    <derivirana_varijabla naziv="DomainObject.Predmet.ProtuStrankaListFormatedWithAdress_1">
      <item>BRACHOS d.o.o. za usluge i trgovinu, Pešćanska 166, 10000 Zagreb zastupanog po punomoćniku Danijel Pintar</item>
    </derivirana_varijabla>
  </DomainObject.Predmet.ProtuStrankaListFormatedWithAdress>
  <DomainObject.Predmet.ProtuStrankaListFormatedWithAdressOIB>
    <izvorni_sadrzaj>
      <item>BRACHOS d.o.o. za usluge i trgovinu, OIB 67524115279, Pešćanska 166, 10000 Zagreb zastupanog po punomoćniku Danijel Pintar</item>
    </izvorni_sadrzaj>
    <derivirana_varijabla naziv="DomainObject.Predmet.ProtuStrankaListFormatedWithAdressOIB_1">
      <item>BRACHOS d.o.o. za usluge i trgovinu, OIB 67524115279, Pešćanska 166, 10000 Zagreb zastupanog po punomoćniku Danijel Pintar</item>
    </derivirana_varijabla>
  </DomainObject.Predmet.ProtuStrankaListFormatedWithAdressOIB>
  <DomainObject.Predmet.ProtuStrankaListNazivFormated>
    <izvorni_sadrzaj>
      <item>BRACHOS d.o.o. za usluge i trgovinu</item>
    </izvorni_sadrzaj>
    <derivirana_varijabla naziv="DomainObject.Predmet.ProtuStrankaListNazivFormated_1">
      <item>BRACHOS d.o.o. za usluge i trgovinu</item>
    </derivirana_varijabla>
  </DomainObject.Predmet.ProtuStrankaListNazivFormated>
  <DomainObject.Predmet.ProtuStrankaListNazivFormatedOIB>
    <izvorni_sadrzaj>
      <item>BRACHOS d.o.o. za usluge i trgovinu, OIB 67524115279</item>
    </izvorni_sadrzaj>
    <derivirana_varijabla naziv="DomainObject.Predmet.ProtuStrankaListNazivFormatedOIB_1">
      <item>BRACHOS d.o.o. za usluge i trgovinu, OIB 67524115279</item>
    </derivirana_varijabla>
  </DomainObject.Predmet.ProtuStrankaListNazivFormatedOIB>
  <DomainObject.Predmet.OstaliListFormated>
    <izvorni_sadrzaj>
      <item>Odvjetničko društvo MATIĆ, FELDMAN &amp; HERMAN j.t.d. punomoćnik sudionika u postupku Perica Gabelić; Josip Blažević</item>
      <item>Danijel Pintar punomoćnik sudionika u postupku BRACHOS d.o.o. za usluge i trgovinu</item>
    </izvorni_sadrzaj>
    <derivirana_varijabla naziv="DomainObject.Predmet.OstaliListFormated_1">
      <item>Odvjetničko društvo MATIĆ, FELDMAN &amp; HERMAN j.t.d. punomoćnik sudionika u postupku Perica Gabelić; Josip Blažević</item>
      <item>Danijel Pintar punomoćnik sudionika u postupku BRACHOS d.o.o. za usluge i trgovinu</item>
    </derivirana_varijabla>
  </DomainObject.Predmet.OstaliListFormated>
  <DomainObject.Predmet.OstaliListFormatedOIB>
    <izvorni_sadrzaj>
      <item>Odvjetničko društvo MATIĆ, FELDMAN &amp; HERMAN j.t.d., OIB 77585624093 punomoćnik sudionika u postupku Perica Gabelić; Josip Blažević</item>
      <item>Danijel Pintar, OIB 92633182609 punomoćnik sudionika u postupku BRACHOS d.o.o. za usluge i trgovinu</item>
    </izvorni_sadrzaj>
    <derivirana_varijabla naziv="DomainObject.Predmet.OstaliListFormatedOIB_1">
      <item>Odvjetničko društvo MATIĆ, FELDMAN &amp; HERMAN j.t.d., OIB 77585624093 punomoćnik sudionika u postupku Perica Gabelić; Josip Blažević</item>
      <item>Danijel Pintar, OIB 92633182609 punomoćnik sudionika u postupku BRACHOS d.o.o. za usluge i trgovinu</item>
    </derivirana_varijabla>
  </DomainObject.Predmet.OstaliListFormatedOIB>
  <DomainObject.Predmet.OstaliListFormatedWithAdress>
    <izvorni_sadrzaj>
      <item>Odvjetničko društvo MATIĆ, FELDMAN &amp; HERMAN j.t.d., Klaićeva 24, 10000 Zagreb punomoćnik sudionika u postupku Perica Gabelić; Josip Blažević</item>
      <item>Danijel Pintar, Vinogradska Ulica 2, 44400 Glina punomoćnik sudionika u postupku BRACHOS d.o.o. za usluge i trgovinu</item>
    </izvorni_sadrzaj>
    <derivirana_varijabla naziv="DomainObject.Predmet.OstaliListFormatedWithAdress_1">
      <item>Odvjetničko društvo MATIĆ, FELDMAN &amp; HERMAN j.t.d., Klaićeva 24, 10000 Zagreb punomoćnik sudionika u postupku Perica Gabelić; Josip Blažević</item>
      <item>Danijel Pintar, Vinogradska Ulica 2, 44400 Glina punomoćnik sudionika u postupku BRACHOS d.o.o. za usluge i trgovinu</item>
    </derivirana_varijabla>
  </DomainObject.Predmet.OstaliListFormatedWithAdress>
  <DomainObject.Predmet.OstaliListFormatedWithAdressOIB>
    <izvorni_sadrzaj>
      <item>Odvjetničko društvo MATIĆ, FELDMAN &amp; HERMAN j.t.d., OIB 77585624093, Klaićeva 24, 10000 Zagreb punomoćnik sudionika u postupku Perica Gabelić; Josip Blažević</item>
      <item>Danijel Pintar, OIB 92633182609, Vinogradska Ulica 2, 44400 Glina punomoćnik sudionika u postupku BRACHOS d.o.o. za usluge i trgovinu</item>
    </izvorni_sadrzaj>
    <derivirana_varijabla naziv="DomainObject.Predmet.OstaliListFormatedWithAdressOIB_1">
      <item>Odvjetničko društvo MATIĆ, FELDMAN &amp; HERMAN j.t.d., OIB 77585624093, Klaićeva 24, 10000 Zagreb punomoćnik sudionika u postupku Perica Gabelić; Josip Blažević</item>
      <item>Danijel Pintar, OIB 92633182609, Vinogradska Ulica 2, 44400 Glina punomoćnik sudionika u postupku BRACHOS d.o.o. za usluge i trgovinu</item>
    </derivirana_varijabla>
  </DomainObject.Predmet.OstaliListFormatedWithAdressOIB>
  <DomainObject.Predmet.OstaliListNazivFormated>
    <izvorni_sadrzaj>
      <item>Odvjetničko društvo MATIĆ, FELDMAN &amp; HERMAN j.t.d.</item>
      <item>Danijel Pintar</item>
    </izvorni_sadrzaj>
    <derivirana_varijabla naziv="DomainObject.Predmet.OstaliListNazivFormated_1">
      <item>Odvjetničko društvo MATIĆ, FELDMAN &amp; HERMAN j.t.d.</item>
      <item>Danijel Pintar</item>
    </derivirana_varijabla>
  </DomainObject.Predmet.OstaliListNazivFormated>
  <DomainObject.Predmet.OstaliListNazivFormatedOIB>
    <izvorni_sadrzaj>
      <item>Odvjetničko društvo MATIĆ, FELDMAN &amp; HERMAN j.t.d., OIB 77585624093</item>
      <item>Danijel Pintar, OIB 92633182609</item>
    </izvorni_sadrzaj>
    <derivirana_varijabla naziv="DomainObject.Predmet.OstaliListNazivFormatedOIB_1">
      <item>Odvjetničko društvo MATIĆ, FELDMAN &amp; HERMAN j.t.d., OIB 77585624093</item>
      <item>Danijel Pintar, OIB 92633182609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St-3197/2016-19</izvorni_sadrzaj>
    <derivirana_varijabla naziv="DomainObject.PoslovniBrojDokumenta_1">St-3197/2016-19</derivirana_varijabla>
  </DomainObject.PoslovniBrojDokumenta>
  <DomainObject.Predmet.StrankaIDrugi>
    <izvorni_sadrzaj>Perica Gabelić i dr.</izvorni_sadrzaj>
    <derivirana_varijabla naziv="DomainObject.Predmet.StrankaIDrugi_1">Perica Gabelić i dr.</derivirana_varijabla>
  </DomainObject.Predmet.StrankaIDrugi>
  <DomainObject.Predmet.ProtustrankaIDrugi>
    <izvorni_sadrzaj>BRACHOS d.o.o. za usluge i trgovinu</izvorni_sadrzaj>
    <derivirana_varijabla naziv="DomainObject.Predmet.ProtustrankaIDrugi_1">BRACHOS d.o.o. za usluge i trgovinu</derivirana_varijabla>
  </DomainObject.Predmet.ProtustrankaIDrugi>
  <DomainObject.Predmet.StrankaIDrugiAdressOIB>
    <izvorni_sadrzaj>Perica Gabelić, OIB 86881491796, Varaždinska cesta 50, 10360 Sesvete i dr.</izvorni_sadrzaj>
    <derivirana_varijabla naziv="DomainObject.Predmet.StrankaIDrugiAdressOIB_1">Perica Gabelić, OIB 86881491796, Varaždinska cesta 50, 10360 Sesvete i dr.</derivirana_varijabla>
  </DomainObject.Predmet.StrankaIDrugiAdressOIB>
  <DomainObject.Predmet.ProtustrankaIDrugiAdressOIB>
    <izvorni_sadrzaj>BRACHOS d.o.o. za usluge i trgovinu, OIB 67524115279, Pešćanska 166, 10000 Zagreb</izvorni_sadrzaj>
    <derivirana_varijabla naziv="DomainObject.Predmet.ProtustrankaIDrugiAdressOIB_1">BRACHOS d.o.o. za usluge i trgovinu, OIB 67524115279, Pešćanska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Perica Gabelić</item>
      <item>Josip Blažević</item>
      <item>BRACHOS d.o.o. za usluge i trgovinu</item>
      <item>Odvjetničko društvo MATIĆ, FELDMAN &amp; HERMAN j.t.d.</item>
      <item>Danijel Pintar</item>
    </izvorni_sadrzaj>
    <derivirana_varijabla naziv="DomainObject.Predmet.SudioniciListNaziv_1">
      <item>Perica Gabelić</item>
      <item>Josip Blažević</item>
      <item>BRACHOS d.o.o. za usluge i trgovinu</item>
      <item>Odvjetničko društvo MATIĆ, FELDMAN &amp; HERMAN j.t.d.</item>
      <item>Danijel Pintar</item>
    </derivirana_varijabla>
  </DomainObject.Predmet.SudioniciListNaziv>
  <DomainObject.Predmet.SudioniciListAdressOIB>
    <izvorni_sadrzaj>
      <item>Perica Gabelić, OIB 86881491796, Varaždinska cesta 50,10360 Sesvete</item>
      <item>Josip Blažević, OIB 05641718162, Dugoselska 22,10370 Rugvica</item>
      <item>BRACHOS d.o.o. za usluge i trgovinu, OIB 67524115279, Pešćanska 166,10000 Zagreb</item>
      <item>Odvjetničko društvo MATIĆ, FELDMAN &amp; HERMAN j.t.d., OIB 77585624093, Klaićeva 24,10000 Zagreb</item>
      <item>Danijel Pintar, OIB 92633182609, Vinogradska Ulica 2,44400 Glina</item>
    </izvorni_sadrzaj>
    <derivirana_varijabla naziv="DomainObject.Predmet.SudioniciListAdressOIB_1">
      <item>Perica Gabelić, OIB 86881491796, Varaždinska cesta 50,10360 Sesvete</item>
      <item>Josip Blažević, OIB 05641718162, Dugoselska 22,10370 Rugvica</item>
      <item>BRACHOS d.o.o. za usluge i trgovinu, OIB 67524115279, Pešćanska 166,10000 Zagreb</item>
      <item>Odvjetničko društvo MATIĆ, FELDMAN &amp; HERMAN j.t.d., OIB 77585624093, Klaićeva 24,10000 Zagreb</item>
      <item>Danijel Pintar, OIB 92633182609, Vinogradska Ulica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86881491796</item>
      <item>, OIB 05641718162</item>
      <item>, OIB 67524115279</item>
      <item>, OIB 77585624093</item>
      <item>, OIB 92633182609</item>
    </izvorni_sadrzaj>
    <derivirana_varijabla naziv="DomainObject.Predmet.SudioniciListNazivOIB_1">
      <item>, OIB 86881491796</item>
      <item>, OIB 05641718162</item>
      <item>, OIB 67524115279</item>
      <item>, OIB 77585624093</item>
      <item>, OIB 92633182609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2909</properties:Characters>
  <properties:Lines>77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2016-07-28T06:05:00Z</dcterms:created>
  <dc:creator>rsticn</dc:creator>
  <cp:lastModifiedBy>Ana Brlek</cp:lastModifiedBy>
  <cp:lastPrinted>2015-07-22T08:48:00Z</cp:lastPrinted>
  <dcterms:modified xmlns:xsi="http://www.w3.org/2001/XMLSchema-instance" xsi:type="dcterms:W3CDTF">2016-07-28T06:09:00Z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St-3197/2016-19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