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50cae" w14:paraId="4950cae" w:rsidRDefault="009C1DB7" w:rsidP="008118AC" w:rsidR="009C1DB7" w:rsidRPr="00816C78">
      <w:pPr>
        <w:jc w:val="right"/>
        <w15:collapsed w:val="false"/>
      </w:pPr>
      <w:bookmarkStart w:name="_GoBack" w:id="0"/>
      <w:bookmarkEnd w:id="0"/>
      <w:r w:rsidRPr="00816C78">
        <w:tab/>
      </w:r>
      <w:r w:rsidRPr="00816C78">
        <w:tab/>
      </w:r>
      <w:r w:rsidRPr="00816C78">
        <w:tab/>
      </w:r>
      <w:r w:rsidRPr="00816C78">
        <w:tab/>
        <w:t xml:space="preserve">        Poslovni broj: </w:t>
      </w:r>
      <w:r w:rsidR="00934D58" w:rsidRPr="00816C78">
        <w:t>1 St</w:t>
      </w:r>
      <w:r w:rsidR="00CB1D58" w:rsidRPr="00816C78">
        <w:t>–</w:t>
      </w:r>
      <w:r w:rsidR="008A198B">
        <w:t>533</w:t>
      </w:r>
      <w:r w:rsidR="00B80BDA">
        <w:t>/</w:t>
      </w:r>
      <w:r w:rsidR="00E84861">
        <w:t>20</w:t>
      </w:r>
      <w:r w:rsidR="00B80BDA">
        <w:t>17</w:t>
      </w:r>
      <w:r w:rsidR="00C675FC">
        <w:t>-</w:t>
      </w:r>
      <w:r w:rsidR="008A198B">
        <w:t>6</w:t>
      </w:r>
    </w:p>
    <w:p w:rsidRDefault="00934D58" w:rsidP="00934D58" w:rsidR="00934D58" w:rsidRPr="00816C78">
      <w:pPr>
        <w:jc w:val="center"/>
      </w:pPr>
      <w:r w:rsidRPr="00816C78">
        <w:t>Z A P I S N I K</w:t>
      </w:r>
    </w:p>
    <w:p w:rsidRDefault="00934D58" w:rsidP="00934D58" w:rsidR="00934D58" w:rsidRPr="00816C78">
      <w:pPr>
        <w:jc w:val="both"/>
      </w:pPr>
    </w:p>
    <w:p w:rsidRDefault="00934D58" w:rsidP="00754017" w:rsidR="00754017" w:rsidRPr="00816C78">
      <w:pPr>
        <w:jc w:val="both"/>
      </w:pPr>
      <w:r w:rsidRPr="00816C78">
        <w:t>sa ročišta odr</w:t>
      </w:r>
      <w:r w:rsidR="006047F3">
        <w:t>žanog u Trgovačkom sudu u Zadru</w:t>
      </w:r>
      <w:r w:rsidR="00945BC3">
        <w:t>,</w:t>
      </w:r>
      <w:r w:rsidRPr="00816C78">
        <w:t xml:space="preserve"> dana </w:t>
      </w:r>
      <w:r w:rsidR="00770000">
        <w:t>22</w:t>
      </w:r>
      <w:r w:rsidR="000E039A">
        <w:t xml:space="preserve">. </w:t>
      </w:r>
      <w:r w:rsidR="00770000">
        <w:t>veljače</w:t>
      </w:r>
      <w:r w:rsidR="00E84861">
        <w:t xml:space="preserve"> </w:t>
      </w:r>
      <w:r w:rsidR="00B80BDA">
        <w:t>201</w:t>
      </w:r>
      <w:r w:rsidR="00770000">
        <w:t>8</w:t>
      </w:r>
      <w:r w:rsidR="00054365">
        <w:t>.</w:t>
      </w:r>
      <w:r w:rsidRPr="00816C78">
        <w:t xml:space="preserve">, </w:t>
      </w:r>
      <w:r w:rsidR="00D1714E" w:rsidRPr="00816C78">
        <w:t>povodom</w:t>
      </w:r>
      <w:r w:rsidR="00D1714E">
        <w:t xml:space="preserve"> </w:t>
      </w:r>
      <w:r w:rsidRPr="00816C78">
        <w:t>prijedloga za otvaranje stečajnog postupka nad dužnik</w:t>
      </w:r>
      <w:r w:rsidR="00177E2A" w:rsidRPr="00816C78">
        <w:t xml:space="preserve">om </w:t>
      </w:r>
      <w:r w:rsidR="008A198B">
        <w:t xml:space="preserve">PLATINUM </w:t>
      </w:r>
      <w:r w:rsidR="008A198B" w:rsidRPr="005D3532">
        <w:t xml:space="preserve">d.o.o., Zadar, </w:t>
      </w:r>
      <w:r w:rsidR="008A198B">
        <w:t>Ivana Viteza od Sredne 11</w:t>
      </w:r>
      <w:r w:rsidR="008A198B" w:rsidRPr="005D3532">
        <w:t xml:space="preserve">, OIB: </w:t>
      </w:r>
      <w:r w:rsidR="008A198B">
        <w:t>63438175853</w:t>
      </w:r>
      <w:r w:rsidR="00076762">
        <w:t>,</w:t>
      </w:r>
      <w:r w:rsidRPr="00816C78">
        <w:t xml:space="preserve"> a </w:t>
      </w:r>
      <w:r w:rsidR="00754017" w:rsidRPr="00900FB7">
        <w:t xml:space="preserve">radi </w:t>
      </w:r>
      <w:r w:rsidR="00754017">
        <w:t xml:space="preserve">očitovanja o prijedlogu  za otvaranje stečajnog postupka i rasprave o </w:t>
      </w:r>
      <w:r w:rsidR="00754017" w:rsidRPr="00900FB7">
        <w:t>pretpostavk</w:t>
      </w:r>
      <w:r w:rsidR="00754017">
        <w:t>ama</w:t>
      </w:r>
      <w:r w:rsidR="00754017" w:rsidRPr="00900FB7">
        <w:t xml:space="preserve"> za otvaranje stečajnog postupka</w:t>
      </w:r>
      <w:r w:rsidR="00754017" w:rsidRPr="00816C78">
        <w:t xml:space="preserve"> </w:t>
      </w:r>
    </w:p>
    <w:p w:rsidRDefault="00934D58" w:rsidP="00934D58" w:rsidR="00934D58" w:rsidRPr="00816C78">
      <w:pPr>
        <w:jc w:val="both"/>
      </w:pPr>
    </w:p>
    <w:p w:rsidRDefault="006525A1" w:rsidP="006525A1" w:rsidR="006525A1" w:rsidRPr="00816C78">
      <w:pPr>
        <w:jc w:val="both"/>
      </w:pPr>
      <w:r w:rsidRPr="00816C78">
        <w:t xml:space="preserve">Nazočni od suda: </w:t>
      </w:r>
    </w:p>
    <w:p w:rsidRDefault="006525A1" w:rsidP="006525A1" w:rsidR="006525A1" w:rsidRPr="00816C78">
      <w:pPr>
        <w:jc w:val="both"/>
      </w:pPr>
      <w:r w:rsidRPr="00816C78">
        <w:t xml:space="preserve">Ardena Bajlo, </w:t>
      </w:r>
      <w:r w:rsidR="000124EC">
        <w:t>sutkinja</w:t>
      </w:r>
    </w:p>
    <w:p w:rsidRDefault="00770000" w:rsidP="006525A1" w:rsidR="006525A1" w:rsidRPr="00816C78">
      <w:pPr>
        <w:jc w:val="both"/>
      </w:pPr>
      <w:r>
        <w:t>Ante Rubelj</w:t>
      </w:r>
      <w:r w:rsidR="006525A1" w:rsidRPr="00816C78">
        <w:t>, zapisničar</w:t>
      </w:r>
    </w:p>
    <w:p w:rsidRDefault="006525A1" w:rsidP="006525A1" w:rsidR="006525A1" w:rsidRPr="00816C78">
      <w:pPr>
        <w:jc w:val="both"/>
      </w:pPr>
    </w:p>
    <w:p w:rsidRDefault="006525A1" w:rsidP="006525A1" w:rsidR="006525A1" w:rsidRPr="00816C78">
      <w:pPr>
        <w:jc w:val="both"/>
      </w:pPr>
      <w:r w:rsidRPr="00816C78">
        <w:t xml:space="preserve">Početak u </w:t>
      </w:r>
      <w:r w:rsidR="00770000">
        <w:t>08</w:t>
      </w:r>
      <w:r w:rsidR="00076762">
        <w:t>,</w:t>
      </w:r>
      <w:r w:rsidR="008A198B">
        <w:t>35</w:t>
      </w:r>
      <w:r w:rsidR="00E84861">
        <w:t xml:space="preserve"> </w:t>
      </w:r>
      <w:r w:rsidRPr="00816C78">
        <w:t>sati</w:t>
      </w:r>
    </w:p>
    <w:p w:rsidRDefault="006525A1" w:rsidP="006525A1" w:rsidR="006525A1" w:rsidRPr="00816C78">
      <w:pPr>
        <w:jc w:val="both"/>
      </w:pPr>
    </w:p>
    <w:p w:rsidRDefault="009769C3" w:rsidP="009769C3" w:rsidR="009769C3" w:rsidRPr="00816C78">
      <w:pPr>
        <w:jc w:val="both"/>
      </w:pPr>
      <w:r w:rsidRPr="00816C78">
        <w:t>Utvrđuje se da su na ročište pristupili:</w:t>
      </w:r>
    </w:p>
    <w:p w:rsidRDefault="009769C3" w:rsidP="009769C3" w:rsidR="009769C3" w:rsidRPr="00816C78">
      <w:pPr>
        <w:jc w:val="both"/>
      </w:pPr>
    </w:p>
    <w:p w:rsidRDefault="009769C3" w:rsidP="009769C3" w:rsidR="000E039A">
      <w:pPr>
        <w:jc w:val="both"/>
      </w:pPr>
      <w:r w:rsidRPr="00816C78">
        <w:t>Za stečajnog dužnika:</w:t>
      </w:r>
      <w:r>
        <w:t xml:space="preserve"> </w:t>
      </w:r>
      <w:r w:rsidR="00D11313">
        <w:t>nitko, dostava uredna</w:t>
      </w:r>
    </w:p>
    <w:p w:rsidRDefault="009769C3" w:rsidP="009769C3" w:rsidR="009769C3" w:rsidRPr="00816C78">
      <w:pPr>
        <w:jc w:val="both"/>
      </w:pPr>
      <w:r w:rsidRPr="00816C78">
        <w:t xml:space="preserve">                                       </w:t>
      </w:r>
    </w:p>
    <w:p w:rsidRDefault="00A25693" w:rsidP="00A25693" w:rsidR="00D11313">
      <w:pPr>
        <w:jc w:val="both"/>
      </w:pPr>
      <w:r w:rsidRPr="00816C78">
        <w:t>Za predlagatelja</w:t>
      </w:r>
      <w:r>
        <w:t xml:space="preserve">: </w:t>
      </w:r>
      <w:r w:rsidR="00D11313">
        <w:t>Svetlana Barešić, zamjenica ŽDO-a</w:t>
      </w:r>
    </w:p>
    <w:p w:rsidRDefault="00D11313" w:rsidP="00A25693" w:rsidR="00D11313">
      <w:pPr>
        <w:jc w:val="both"/>
      </w:pPr>
    </w:p>
    <w:p w:rsidRDefault="00D11313" w:rsidP="00A25693" w:rsidR="00A25693">
      <w:pPr>
        <w:jc w:val="both"/>
      </w:pPr>
      <w:r>
        <w:t>Ostali:</w:t>
      </w:r>
    </w:p>
    <w:p w:rsidRDefault="00D11313" w:rsidP="00A25693" w:rsidR="00D11313">
      <w:pPr>
        <w:jc w:val="both"/>
      </w:pPr>
      <w:r>
        <w:t>Ante Gabre za ABANKA d.d. Ljubljana, po punomoći, odvjetniku u odvjetničkom društvu Andreis i partneri u Zagrebu</w:t>
      </w:r>
    </w:p>
    <w:p w:rsidRDefault="00E84861" w:rsidP="00A25693" w:rsidR="00E84861">
      <w:pPr>
        <w:jc w:val="both"/>
      </w:pPr>
    </w:p>
    <w:p w:rsidRDefault="00E84861" w:rsidP="00E84861" w:rsidR="00E84861">
      <w:pPr>
        <w:jc w:val="both"/>
      </w:pPr>
      <w:r w:rsidRPr="002C241F">
        <w:t>S</w:t>
      </w:r>
      <w:r>
        <w:t>utkinja</w:t>
      </w:r>
      <w:r w:rsidRPr="002C241F">
        <w:t xml:space="preserve"> objavljuje da je predmet današnjeg ročišta</w:t>
      </w:r>
      <w:r>
        <w:t xml:space="preserve"> davanje podataka o stečajnom dužniku neophodnih za donošenje odluke o prijedlogu  za otvaranje stečajnog postupka </w:t>
      </w:r>
      <w:r w:rsidRPr="002C241F">
        <w:t xml:space="preserve">nad trgovačkim </w:t>
      </w:r>
      <w:r>
        <w:t xml:space="preserve">društvom  </w:t>
      </w:r>
      <w:r w:rsidR="008A198B">
        <w:t xml:space="preserve">PLATINUM </w:t>
      </w:r>
      <w:r w:rsidR="008A198B" w:rsidRPr="005D3532">
        <w:t>d.o.o., Zadar</w:t>
      </w:r>
    </w:p>
    <w:p w:rsidRDefault="00E84861" w:rsidP="00E84861" w:rsidR="00E84861">
      <w:pPr>
        <w:jc w:val="both"/>
      </w:pPr>
    </w:p>
    <w:p w:rsidRDefault="00E84861" w:rsidP="00E84861" w:rsidR="00E84861">
      <w:pPr>
        <w:jc w:val="both"/>
      </w:pPr>
      <w:r>
        <w:t xml:space="preserve">Sudac </w:t>
      </w:r>
      <w:r w:rsidR="00D11313">
        <w:t>utvrđuje da je 21. veljače 2018. u 15,00 sati zaprimljen podnesak Marije Božićev u kojem tvrdi da ima temperaturu te da mora doputovati iz Zagreba po izrazito lošim vremenskim uvjetima pa moli odgodu ročišta.</w:t>
      </w:r>
    </w:p>
    <w:p w:rsidRDefault="00D11313" w:rsidP="00E84861" w:rsidR="00D11313">
      <w:pPr>
        <w:jc w:val="both"/>
      </w:pPr>
    </w:p>
    <w:p w:rsidRDefault="00D11313" w:rsidP="00E84861" w:rsidR="00D11313">
      <w:pPr>
        <w:jc w:val="both"/>
      </w:pPr>
      <w:r>
        <w:t>Zamjenica ždo-a navodi da prema saznanju porezne uprave postoje nekretnine u vlasništvu stečajnog dužnika, te ostaje kod prijedloga za otvaranje stečajnog postupka.</w:t>
      </w:r>
    </w:p>
    <w:p w:rsidRDefault="00D11313" w:rsidP="00E84861" w:rsidR="00D11313">
      <w:pPr>
        <w:jc w:val="both"/>
      </w:pPr>
    </w:p>
    <w:p w:rsidRDefault="00D11313" w:rsidP="00E84861" w:rsidR="00D11313">
      <w:pPr>
        <w:jc w:val="both"/>
      </w:pPr>
      <w:r>
        <w:t>Punomoćnik ABANKE d.d. Ljubljana ističe da je tražbina ABANKE na dan 6. veljače 2018. preko 3.000.000,00 kuna i u predmet dostavlja izvod iz poslovnih knjiga preveden i ovjeren sa slovenskog na hrvatski jezik. Nadalje, navodi da je temeljem zadužnice pokušana naplata dugovanja, ali se ista ne može naplatiti. Nadalje, navodi da je ABANKA d.d. Ljubljana podnijela prijedlog za ovrhu na temelju ovršne isprave protiv ovog stečajnog dužnika, a na njegovim nekretninama sadržanim u prijedlogu temeljem kojeg je Općinski sud u Zadru, pod poslovnim borjem 77 OVR-565/2017-2 donijelo rješenje o ovrsi 20. ožujka 2017. Stečajni dužnik je podnio žalbu na to rješenje pa se predmet nalazi na Županijskom sudu u Zadru.</w:t>
      </w:r>
      <w:r w:rsidR="008525A4">
        <w:t xml:space="preserve"> Navodi  da će u trenutku otvaranja stečajnog postupka povući prijedlog pred Općinskim sudom radi unovčenja nekretnina.</w:t>
      </w:r>
    </w:p>
    <w:p w:rsidRDefault="008525A4" w:rsidP="00E84861" w:rsidR="008525A4">
      <w:pPr>
        <w:jc w:val="both"/>
      </w:pPr>
    </w:p>
    <w:p w:rsidRDefault="008525A4" w:rsidP="00E84861" w:rsidR="008525A4">
      <w:pPr>
        <w:jc w:val="both"/>
      </w:pPr>
      <w:r>
        <w:t>Zastupnica RH i punomoćnik vjerovnika suglasno predlažu da se imenuje privremeni stečajni upravitelj koji će utvrditi što čini imovinu dužnika jer smatraju da je nepotrebno odgađati ročište radi saslušanja zastupnika po zakonu stečajnog dužnika koji je uostalom dostavio prokazni popis imovine.</w:t>
      </w:r>
    </w:p>
    <w:p w:rsidRDefault="008525A4" w:rsidP="00E84861" w:rsidR="008525A4">
      <w:pPr>
        <w:jc w:val="both"/>
      </w:pPr>
    </w:p>
    <w:p w:rsidRDefault="008525A4" w:rsidP="00E84861" w:rsidR="008525A4">
      <w:pPr>
        <w:jc w:val="both"/>
      </w:pPr>
      <w:r>
        <w:t xml:space="preserve">Sutkinja donosi </w:t>
      </w:r>
    </w:p>
    <w:p w:rsidRDefault="00D11313" w:rsidP="00E84861" w:rsidR="00D11313" w:rsidRPr="002528EB">
      <w:pPr>
        <w:jc w:val="both"/>
      </w:pPr>
    </w:p>
    <w:p w:rsidRDefault="00E84861" w:rsidP="00E84861" w:rsidR="00E84861" w:rsidRPr="002528EB">
      <w:pPr>
        <w:jc w:val="center"/>
      </w:pPr>
      <w:r w:rsidRPr="002528EB">
        <w:t xml:space="preserve">r j e š e nj e </w:t>
      </w:r>
    </w:p>
    <w:p w:rsidRDefault="00E84861" w:rsidP="00E84861" w:rsidR="00E84861" w:rsidRPr="002528EB">
      <w:pPr>
        <w:jc w:val="center"/>
      </w:pPr>
    </w:p>
    <w:p w:rsidRDefault="00E84861" w:rsidP="00E84861" w:rsidR="00E84861" w:rsidRPr="007A3E16">
      <w:pPr>
        <w:jc w:val="both"/>
      </w:pPr>
      <w:r w:rsidRPr="007A3E16">
        <w:t>Odluka će biti donesena u zakonskom roku.</w:t>
      </w:r>
    </w:p>
    <w:p w:rsidRDefault="00E84861" w:rsidP="00E84861" w:rsidR="00E84861">
      <w:pPr>
        <w:jc w:val="both"/>
      </w:pPr>
    </w:p>
    <w:p w:rsidRDefault="00E84861" w:rsidP="00E84861" w:rsidR="00E84861" w:rsidRPr="002C241F">
      <w:pPr>
        <w:jc w:val="both"/>
      </w:pPr>
      <w:r w:rsidRPr="002C241F">
        <w:t xml:space="preserve">Dovršeno u </w:t>
      </w:r>
      <w:r w:rsidR="00770000">
        <w:t>08</w:t>
      </w:r>
      <w:r w:rsidR="000E039A">
        <w:t>,</w:t>
      </w:r>
      <w:r w:rsidR="008525A4">
        <w:t>52</w:t>
      </w:r>
      <w:r w:rsidR="007F69EA">
        <w:t xml:space="preserve"> </w:t>
      </w:r>
      <w:r>
        <w:t>sati</w:t>
      </w:r>
    </w:p>
    <w:p w:rsidRDefault="00E84861" w:rsidP="00E84861" w:rsidR="00E84861">
      <w:pPr>
        <w:jc w:val="both"/>
      </w:pPr>
    </w:p>
    <w:p w:rsidRDefault="00E84861" w:rsidP="00E84861" w:rsidR="00E84861" w:rsidRPr="002C241F">
      <w:pPr>
        <w:ind w:firstLine="708"/>
        <w:jc w:val="both"/>
      </w:pPr>
    </w:p>
    <w:p w:rsidRDefault="00E84861" w:rsidP="00E84861" w:rsidR="00E84861" w:rsidRPr="002C241F">
      <w:r w:rsidRPr="002C241F">
        <w:t>Zapisničar</w:t>
      </w:r>
      <w:r w:rsidRPr="002C241F">
        <w:tab/>
      </w:r>
      <w:r w:rsidRPr="002C241F">
        <w:tab/>
      </w:r>
      <w:r w:rsidRPr="002C241F">
        <w:tab/>
      </w:r>
      <w:r w:rsidRPr="002C241F">
        <w:tab/>
      </w:r>
      <w:r w:rsidRPr="002C241F">
        <w:tab/>
      </w:r>
      <w:r w:rsidRPr="002C241F">
        <w:tab/>
      </w:r>
      <w:r>
        <w:t xml:space="preserve">          </w:t>
      </w:r>
      <w:r w:rsidRPr="002C241F">
        <w:t>S</w:t>
      </w:r>
      <w:r>
        <w:t>utkinja</w:t>
      </w:r>
    </w:p>
    <w:p w:rsidRDefault="00E84861" w:rsidP="00E84861" w:rsidR="00E84861" w:rsidRPr="002C241F"/>
    <w:p w:rsidRDefault="00E84861" w:rsidP="00E84861" w:rsidR="00E84861" w:rsidRPr="002C241F"/>
    <w:p w:rsidRDefault="00E84861" w:rsidP="00E84861" w:rsidR="00E84861" w:rsidRPr="002C241F"/>
    <w:p w:rsidRDefault="00E84861" w:rsidP="00E84861" w:rsidR="00E84861" w:rsidRPr="002C241F"/>
    <w:p w:rsidRDefault="00E84861" w:rsidP="00E84861" w:rsidR="00E84861" w:rsidRPr="002C241F">
      <w:r>
        <w:t>Z</w:t>
      </w:r>
      <w:r w:rsidRPr="002C241F">
        <w:t>akonsk</w:t>
      </w:r>
      <w:r>
        <w:t>i</w:t>
      </w:r>
      <w:r w:rsidRPr="002C241F">
        <w:t xml:space="preserve"> zastupni</w:t>
      </w:r>
      <w:r>
        <w:t>k</w:t>
      </w:r>
      <w:r w:rsidRPr="002C241F">
        <w:t xml:space="preserve"> dužnika</w:t>
      </w:r>
      <w:r w:rsidRPr="002C241F">
        <w:tab/>
      </w:r>
      <w:r w:rsidRPr="002C241F">
        <w:tab/>
      </w:r>
      <w:r w:rsidRPr="002C241F">
        <w:tab/>
        <w:t xml:space="preserve">  </w:t>
      </w:r>
      <w:r>
        <w:t xml:space="preserve">                     Predlagatelj</w:t>
      </w:r>
    </w:p>
    <w:p w:rsidRDefault="00E84861" w:rsidP="00E84861" w:rsidR="00E84861" w:rsidRPr="002C241F"/>
    <w:p w:rsidRDefault="00E84861" w:rsidP="00E84861" w:rsidR="00E84861" w:rsidRPr="002C241F">
      <w:pPr>
        <w:jc w:val="both"/>
      </w:pPr>
    </w:p>
    <w:p w:rsidRDefault="00E84861" w:rsidP="00E84861" w:rsidR="00E84861" w:rsidRPr="002C241F">
      <w:pPr>
        <w:jc w:val="both"/>
      </w:pPr>
    </w:p>
    <w:p w:rsidRDefault="00E84861" w:rsidP="00E84861" w:rsidR="00E84861">
      <w:pPr>
        <w:jc w:val="both"/>
      </w:pPr>
    </w:p>
    <w:p w:rsidRDefault="00E84861" w:rsidP="00E84861" w:rsidR="00E84861">
      <w:pPr>
        <w:jc w:val="both"/>
      </w:pPr>
    </w:p>
    <w:p w:rsidRDefault="00E84861" w:rsidP="00E84861" w:rsidR="00E84861">
      <w:pPr>
        <w:jc w:val="both"/>
      </w:pPr>
    </w:p>
    <w:p w:rsidRDefault="00E84861" w:rsidP="00E84861" w:rsidR="00E84861" w:rsidRPr="002C241F">
      <w:pPr>
        <w:jc w:val="both"/>
      </w:pPr>
    </w:p>
    <w:p w:rsidRDefault="00A25693" w:rsidP="00E84861" w:rsidR="00A25693" w:rsidRPr="002C241F">
      <w:pPr>
        <w:jc w:val="both"/>
      </w:pPr>
    </w:p>
    <w:sectPr w:rsidSect="00602BE0" w:rsidR="00A25693" w:rsidRPr="002C241F">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F8F" w:rsidR="003F7F8F">
      <w:r>
        <w:separator/>
      </w:r>
    </w:p>
  </w:endnote>
  <w:endnote w:id="0" w:type="continuationSeparator">
    <w:p w:rsidRDefault="003F7F8F" w:rsidR="003F7F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F8F" w:rsidR="003F7F8F">
      <w:r>
        <w:separator/>
      </w:r>
    </w:p>
  </w:footnote>
  <w:footnote w:id="0" w:type="continuationSeparator">
    <w:p w:rsidRDefault="003F7F8F" w:rsidR="003F7F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7F8F" w:rsidP="00342794" w:rsidR="003F7F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F7F8F" w:rsidR="003F7F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7F8F" w:rsidP="00342794" w:rsidR="003F7F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0E32">
      <w:rPr>
        <w:rStyle w:val="Brojstranice"/>
        <w:noProof/>
      </w:rPr>
      <w:t>2</w:t>
    </w:r>
    <w:r>
      <w:rPr>
        <w:rStyle w:val="Brojstranice"/>
      </w:rPr>
      <w:fldChar w:fldCharType="end"/>
    </w:r>
  </w:p>
  <w:p w:rsidRDefault="003F7F8F" w:rsidP="001805B0" w:rsidR="001805B0" w:rsidRPr="00816C78">
    <w:pPr>
      <w:jc w:val="right"/>
    </w:pPr>
    <w:r w:rsidRPr="004F1F7C">
      <w:rPr>
        <w:rFonts w:cs="Arial" w:hAnsi="Arial" w:ascii="Arial"/>
      </w:rPr>
      <w:t xml:space="preserve">                                                                               </w:t>
    </w:r>
    <w:r w:rsidRPr="006D5295">
      <w:t xml:space="preserve">           </w:t>
    </w:r>
    <w:r>
      <w:t>Poslovni broj: 1 St-</w:t>
    </w:r>
    <w:r w:rsidR="00770000">
      <w:t>520</w:t>
    </w:r>
    <w:r w:rsidR="00B80BDA">
      <w:t>/</w:t>
    </w:r>
    <w:r w:rsidR="00E84861">
      <w:t>20</w:t>
    </w:r>
    <w:r w:rsidR="00B80BDA">
      <w:t>17</w:t>
    </w:r>
    <w:r w:rsidR="0074759D">
      <w:t>-</w:t>
    </w:r>
    <w:r w:rsidR="008A198B">
      <w:t>6</w:t>
    </w:r>
  </w:p>
  <w:p w:rsidRDefault="003F7F8F" w:rsidR="003F7F8F" w:rsidRPr="006D529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B50CE"/>
    <w:multiLevelType w:val="hybridMultilevel"/>
    <w:tmpl w:val="7A7678C2"/>
    <w:lvl w:tplc="F7147628" w:ilvl="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
    <w:nsid w:val="523631C0"/>
    <w:multiLevelType w:val="hybridMultilevel"/>
    <w:tmpl w:val="745EC2C0"/>
    <w:lvl w:tplc="B57CE6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317D7F"/>
    <w:multiLevelType w:val="hybridMultilevel"/>
    <w:tmpl w:val="31A87B92"/>
    <w:lvl w:tplc="168086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D58"/>
    <w:rsid w:val="00000E4B"/>
    <w:rsid w:val="00003912"/>
    <w:rsid w:val="000124EC"/>
    <w:rsid w:val="0001700C"/>
    <w:rsid w:val="000219F5"/>
    <w:rsid w:val="00041453"/>
    <w:rsid w:val="0004160B"/>
    <w:rsid w:val="000451F4"/>
    <w:rsid w:val="00046A96"/>
    <w:rsid w:val="00046BB1"/>
    <w:rsid w:val="00054365"/>
    <w:rsid w:val="0006551C"/>
    <w:rsid w:val="00071F97"/>
    <w:rsid w:val="00075A80"/>
    <w:rsid w:val="000765C1"/>
    <w:rsid w:val="00076762"/>
    <w:rsid w:val="000B4247"/>
    <w:rsid w:val="000C0BF3"/>
    <w:rsid w:val="000C7478"/>
    <w:rsid w:val="000E039A"/>
    <w:rsid w:val="000E58C0"/>
    <w:rsid w:val="000E634C"/>
    <w:rsid w:val="000F1206"/>
    <w:rsid w:val="000F2B4D"/>
    <w:rsid w:val="00103D93"/>
    <w:rsid w:val="0012176C"/>
    <w:rsid w:val="001259A5"/>
    <w:rsid w:val="0013697A"/>
    <w:rsid w:val="0013702B"/>
    <w:rsid w:val="001406A0"/>
    <w:rsid w:val="00144166"/>
    <w:rsid w:val="00146934"/>
    <w:rsid w:val="0015140C"/>
    <w:rsid w:val="00151FA4"/>
    <w:rsid w:val="001633D2"/>
    <w:rsid w:val="00177E2A"/>
    <w:rsid w:val="001805B0"/>
    <w:rsid w:val="001921CB"/>
    <w:rsid w:val="0019373B"/>
    <w:rsid w:val="00197417"/>
    <w:rsid w:val="001A35DF"/>
    <w:rsid w:val="001A60E6"/>
    <w:rsid w:val="001C0801"/>
    <w:rsid w:val="001C084E"/>
    <w:rsid w:val="001D3BFD"/>
    <w:rsid w:val="001D64ED"/>
    <w:rsid w:val="001D76DA"/>
    <w:rsid w:val="001E255A"/>
    <w:rsid w:val="001E3FCE"/>
    <w:rsid w:val="001F12EF"/>
    <w:rsid w:val="001F1B8D"/>
    <w:rsid w:val="001F79AB"/>
    <w:rsid w:val="00211A68"/>
    <w:rsid w:val="002123B6"/>
    <w:rsid w:val="00242C9A"/>
    <w:rsid w:val="00246714"/>
    <w:rsid w:val="00253BEE"/>
    <w:rsid w:val="002560C0"/>
    <w:rsid w:val="002561F2"/>
    <w:rsid w:val="0028708A"/>
    <w:rsid w:val="00293E9F"/>
    <w:rsid w:val="002944C0"/>
    <w:rsid w:val="002974E4"/>
    <w:rsid w:val="002A0150"/>
    <w:rsid w:val="002A19F0"/>
    <w:rsid w:val="002A5A4E"/>
    <w:rsid w:val="002B4C20"/>
    <w:rsid w:val="002C5390"/>
    <w:rsid w:val="002E16F1"/>
    <w:rsid w:val="002E5A62"/>
    <w:rsid w:val="002E6D90"/>
    <w:rsid w:val="00303238"/>
    <w:rsid w:val="003034C2"/>
    <w:rsid w:val="00305225"/>
    <w:rsid w:val="0032512E"/>
    <w:rsid w:val="003323E7"/>
    <w:rsid w:val="00342794"/>
    <w:rsid w:val="00346D5E"/>
    <w:rsid w:val="003635BD"/>
    <w:rsid w:val="00365B41"/>
    <w:rsid w:val="003A0E32"/>
    <w:rsid w:val="003A1F19"/>
    <w:rsid w:val="003C0B04"/>
    <w:rsid w:val="003C1F02"/>
    <w:rsid w:val="003C2701"/>
    <w:rsid w:val="003D7E7A"/>
    <w:rsid w:val="003F6389"/>
    <w:rsid w:val="003F7F8F"/>
    <w:rsid w:val="0040725A"/>
    <w:rsid w:val="0041183C"/>
    <w:rsid w:val="00413A80"/>
    <w:rsid w:val="004168E5"/>
    <w:rsid w:val="0041694A"/>
    <w:rsid w:val="00417DC7"/>
    <w:rsid w:val="00422542"/>
    <w:rsid w:val="00432E44"/>
    <w:rsid w:val="004353EF"/>
    <w:rsid w:val="004820D4"/>
    <w:rsid w:val="004A143A"/>
    <w:rsid w:val="004D5D97"/>
    <w:rsid w:val="004E2232"/>
    <w:rsid w:val="004E3771"/>
    <w:rsid w:val="004F1F7C"/>
    <w:rsid w:val="004F6DE2"/>
    <w:rsid w:val="004F7CC1"/>
    <w:rsid w:val="005014EC"/>
    <w:rsid w:val="0050552F"/>
    <w:rsid w:val="00520F31"/>
    <w:rsid w:val="0053278A"/>
    <w:rsid w:val="00534A25"/>
    <w:rsid w:val="00557333"/>
    <w:rsid w:val="00573626"/>
    <w:rsid w:val="005829D8"/>
    <w:rsid w:val="005D6A62"/>
    <w:rsid w:val="005E2A1C"/>
    <w:rsid w:val="005E3615"/>
    <w:rsid w:val="005F2483"/>
    <w:rsid w:val="00602BE0"/>
    <w:rsid w:val="00603B04"/>
    <w:rsid w:val="006047F3"/>
    <w:rsid w:val="00607CE5"/>
    <w:rsid w:val="006114E4"/>
    <w:rsid w:val="00617562"/>
    <w:rsid w:val="00624EA3"/>
    <w:rsid w:val="00641B8C"/>
    <w:rsid w:val="006525A1"/>
    <w:rsid w:val="00655D78"/>
    <w:rsid w:val="00664336"/>
    <w:rsid w:val="00675449"/>
    <w:rsid w:val="00675E73"/>
    <w:rsid w:val="00676277"/>
    <w:rsid w:val="00692A3D"/>
    <w:rsid w:val="0069501A"/>
    <w:rsid w:val="006975F5"/>
    <w:rsid w:val="006B4042"/>
    <w:rsid w:val="006B5307"/>
    <w:rsid w:val="006D5295"/>
    <w:rsid w:val="006F1E65"/>
    <w:rsid w:val="007030AF"/>
    <w:rsid w:val="00710BB2"/>
    <w:rsid w:val="00714549"/>
    <w:rsid w:val="0072157D"/>
    <w:rsid w:val="00722F11"/>
    <w:rsid w:val="00735D59"/>
    <w:rsid w:val="00737DAE"/>
    <w:rsid w:val="0074301F"/>
    <w:rsid w:val="0074759D"/>
    <w:rsid w:val="0075128E"/>
    <w:rsid w:val="00754017"/>
    <w:rsid w:val="0076055C"/>
    <w:rsid w:val="007642EE"/>
    <w:rsid w:val="007674A4"/>
    <w:rsid w:val="00770000"/>
    <w:rsid w:val="00773882"/>
    <w:rsid w:val="00775124"/>
    <w:rsid w:val="00785377"/>
    <w:rsid w:val="0079521D"/>
    <w:rsid w:val="007A3B60"/>
    <w:rsid w:val="007B6C9E"/>
    <w:rsid w:val="007F080D"/>
    <w:rsid w:val="007F69EA"/>
    <w:rsid w:val="008118AC"/>
    <w:rsid w:val="00812DB0"/>
    <w:rsid w:val="0081324D"/>
    <w:rsid w:val="00816C78"/>
    <w:rsid w:val="00835D3B"/>
    <w:rsid w:val="00843B07"/>
    <w:rsid w:val="00846EA2"/>
    <w:rsid w:val="008525A4"/>
    <w:rsid w:val="00856DFD"/>
    <w:rsid w:val="00890A5B"/>
    <w:rsid w:val="0089180E"/>
    <w:rsid w:val="00892C55"/>
    <w:rsid w:val="008A198B"/>
    <w:rsid w:val="008A632E"/>
    <w:rsid w:val="008A6A8E"/>
    <w:rsid w:val="008D5FBF"/>
    <w:rsid w:val="008E45C0"/>
    <w:rsid w:val="008E6447"/>
    <w:rsid w:val="008E7E21"/>
    <w:rsid w:val="008F0D3A"/>
    <w:rsid w:val="00910BB2"/>
    <w:rsid w:val="00920B72"/>
    <w:rsid w:val="00924001"/>
    <w:rsid w:val="00931AC5"/>
    <w:rsid w:val="00934D58"/>
    <w:rsid w:val="0094035A"/>
    <w:rsid w:val="00945BC3"/>
    <w:rsid w:val="00955DAD"/>
    <w:rsid w:val="009769C3"/>
    <w:rsid w:val="00977E6F"/>
    <w:rsid w:val="00977EF7"/>
    <w:rsid w:val="009860F8"/>
    <w:rsid w:val="00993494"/>
    <w:rsid w:val="009A460F"/>
    <w:rsid w:val="009C1DB7"/>
    <w:rsid w:val="009C3880"/>
    <w:rsid w:val="009E55F7"/>
    <w:rsid w:val="009E7531"/>
    <w:rsid w:val="009E755B"/>
    <w:rsid w:val="009F1B28"/>
    <w:rsid w:val="009F541D"/>
    <w:rsid w:val="00A03F94"/>
    <w:rsid w:val="00A1792B"/>
    <w:rsid w:val="00A25442"/>
    <w:rsid w:val="00A25693"/>
    <w:rsid w:val="00A345E8"/>
    <w:rsid w:val="00A66CC4"/>
    <w:rsid w:val="00A722BE"/>
    <w:rsid w:val="00A7523A"/>
    <w:rsid w:val="00A771E7"/>
    <w:rsid w:val="00A803E9"/>
    <w:rsid w:val="00AA1A94"/>
    <w:rsid w:val="00AC31E0"/>
    <w:rsid w:val="00AC4EF6"/>
    <w:rsid w:val="00AD0053"/>
    <w:rsid w:val="00AD789B"/>
    <w:rsid w:val="00AD7C41"/>
    <w:rsid w:val="00AE066C"/>
    <w:rsid w:val="00AE1A99"/>
    <w:rsid w:val="00AE2F94"/>
    <w:rsid w:val="00B00C5F"/>
    <w:rsid w:val="00B234AB"/>
    <w:rsid w:val="00B248E1"/>
    <w:rsid w:val="00B335D8"/>
    <w:rsid w:val="00B434E3"/>
    <w:rsid w:val="00B50B85"/>
    <w:rsid w:val="00B529A2"/>
    <w:rsid w:val="00B55A3A"/>
    <w:rsid w:val="00B5686D"/>
    <w:rsid w:val="00B80BDA"/>
    <w:rsid w:val="00B90740"/>
    <w:rsid w:val="00BA04A2"/>
    <w:rsid w:val="00BC2B90"/>
    <w:rsid w:val="00BD3029"/>
    <w:rsid w:val="00BE122A"/>
    <w:rsid w:val="00BE5585"/>
    <w:rsid w:val="00BE70D1"/>
    <w:rsid w:val="00BF036C"/>
    <w:rsid w:val="00BF39FB"/>
    <w:rsid w:val="00C07402"/>
    <w:rsid w:val="00C42D57"/>
    <w:rsid w:val="00C56BD3"/>
    <w:rsid w:val="00C675FC"/>
    <w:rsid w:val="00C90A36"/>
    <w:rsid w:val="00C93728"/>
    <w:rsid w:val="00C965F5"/>
    <w:rsid w:val="00C96A4A"/>
    <w:rsid w:val="00CA60FE"/>
    <w:rsid w:val="00CB1C12"/>
    <w:rsid w:val="00CB1D58"/>
    <w:rsid w:val="00CC03BC"/>
    <w:rsid w:val="00CC0931"/>
    <w:rsid w:val="00CC3B8C"/>
    <w:rsid w:val="00CC7791"/>
    <w:rsid w:val="00CD17D1"/>
    <w:rsid w:val="00CD2103"/>
    <w:rsid w:val="00CD64F3"/>
    <w:rsid w:val="00CF3B89"/>
    <w:rsid w:val="00D0450A"/>
    <w:rsid w:val="00D11313"/>
    <w:rsid w:val="00D12AFE"/>
    <w:rsid w:val="00D1714E"/>
    <w:rsid w:val="00D2053D"/>
    <w:rsid w:val="00D25694"/>
    <w:rsid w:val="00D368C8"/>
    <w:rsid w:val="00D47998"/>
    <w:rsid w:val="00D61BBE"/>
    <w:rsid w:val="00D63905"/>
    <w:rsid w:val="00D7355B"/>
    <w:rsid w:val="00DA3F33"/>
    <w:rsid w:val="00DA60AC"/>
    <w:rsid w:val="00DB4EBD"/>
    <w:rsid w:val="00DB62A4"/>
    <w:rsid w:val="00DC0D87"/>
    <w:rsid w:val="00DC2EB9"/>
    <w:rsid w:val="00DD3629"/>
    <w:rsid w:val="00DD70D5"/>
    <w:rsid w:val="00DE6D1B"/>
    <w:rsid w:val="00DF14C5"/>
    <w:rsid w:val="00DF5A33"/>
    <w:rsid w:val="00DF6553"/>
    <w:rsid w:val="00E1081D"/>
    <w:rsid w:val="00E15C3B"/>
    <w:rsid w:val="00E25EE6"/>
    <w:rsid w:val="00E2749B"/>
    <w:rsid w:val="00E30638"/>
    <w:rsid w:val="00E60681"/>
    <w:rsid w:val="00E84861"/>
    <w:rsid w:val="00EA6AC4"/>
    <w:rsid w:val="00EC65A5"/>
    <w:rsid w:val="00EE0084"/>
    <w:rsid w:val="00EE0CC0"/>
    <w:rsid w:val="00EE71D0"/>
    <w:rsid w:val="00F12968"/>
    <w:rsid w:val="00F14939"/>
    <w:rsid w:val="00F20435"/>
    <w:rsid w:val="00F34C6C"/>
    <w:rsid w:val="00F43FDA"/>
    <w:rsid w:val="00F55635"/>
    <w:rsid w:val="00F652F0"/>
    <w:rsid w:val="00F675EC"/>
    <w:rsid w:val="00F70B0E"/>
    <w:rsid w:val="00F817B2"/>
    <w:rsid w:val="00F90168"/>
    <w:rsid w:val="00F92392"/>
    <w:rsid w:val="00F95734"/>
    <w:rsid w:val="00FB1789"/>
    <w:rsid w:val="00FB6FFE"/>
    <w:rsid w:val="00FD215B"/>
    <w:rsid w:val="00FE355E"/>
    <w:rsid w:val="00FF01C4"/>
    <w:rsid w:val="00FF10A6"/>
    <w:rsid w:val="00FF1D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34D5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20435"/>
    <w:rPr>
      <w:rFonts w:cs="Tahoma" w:hAnsi="Tahoma" w:asci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3A0E32"/>
    <w:rPr>
      <w:color w:val="808080"/>
      <w:bdr w:space="0" w:sz="0" w:color="auto" w:val="none"/>
      <w:shd w:fill="auto" w:color="auto" w:val="clear"/>
    </w:rPr>
  </w:style>
  <w:style w:customStyle="true" w:styleId="eSPISCCParagraphDefaultFont" w:type="character">
    <w:name w:val="eSPIS_CC_Paragraph Default Font"/>
    <w:basedOn w:val="Zadanifontodlomka"/>
    <w:rsid w:val="003A0E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0E32"/>
    <w:rPr>
      <w:bdr w:space="0" w:sz="0" w:color="auto" w:val="none"/>
      <w:shd w:fill="FFFFCC" w:color="auto" w:val="clear"/>
      <w:lang w:val="hr-HR"/>
    </w:rPr>
  </w:style>
  <w:style w:customStyle="true" w:styleId="PozadinaSvijetloCrvena" w:type="character">
    <w:name w:val="Pozadina_SvijetloCrvena"/>
    <w:basedOn w:val="eSPISCCParagraphDefaultFont"/>
    <w:rsid w:val="003A0E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0E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34D5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20435"/>
    <w:rPr>
      <w:rFonts w:ascii="Tahoma" w:cs="Tahoma" w:hAns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3A0E32"/>
    <w:rPr>
      <w:color w:val="808080"/>
      <w:bdr w:color="auto" w:space="0" w:sz="0" w:val="none"/>
      <w:shd w:color="auto" w:fill="auto" w:val="clear"/>
    </w:rPr>
  </w:style>
  <w:style w:customStyle="1" w:styleId="eSPISCCParagraphDefaultFont" w:type="character">
    <w:name w:val="eSPIS_CC_Paragraph Default Font"/>
    <w:basedOn w:val="Zadanifontodlomka"/>
    <w:rsid w:val="003A0E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0E32"/>
    <w:rPr>
      <w:bdr w:color="auto" w:space="0" w:sz="0" w:val="none"/>
      <w:shd w:color="auto" w:fill="FFFFCC" w:val="clear"/>
      <w:lang w:val="hr-HR"/>
    </w:rPr>
  </w:style>
  <w:style w:customStyle="1" w:styleId="PozadinaSvijetloCrvena" w:type="character">
    <w:name w:val="Pozadina_SvijetloCrvena"/>
    <w:basedOn w:val="eSPISCCParagraphDefaultFont"/>
    <w:rsid w:val="003A0E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0E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0907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veljače 2018.</izvorni_sadrzaj>
    <derivirana_varijabla naziv="DomainObject.PlaniraniZavrsetakDatum_1">22. veljače 2018.</derivirana_varijabla>
  </DomainObject.PlaniraniZavrsetakDatum>
  <DomainObject.PlaniraniPocetakDatum>
    <izvorni_sadrzaj>22. veljače 2018.</izvorni_sadrzaj>
    <derivirana_varijabla naziv="DomainObject.PlaniraniPocetakDatum_1">22. veljače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08:40</izvorni_sadrzaj>
    <derivirana_varijabla naziv="DomainObject.PlaniraniZavrsetakVrijeme_1">08:40</derivirana_varijabla>
  </DomainObject.PlaniraniZavrsetakVrijeme>
  <DomainObject.PlaniraniPocetakVrijeme>
    <izvorni_sadrzaj>08:35</izvorni_sadrzaj>
    <derivirana_varijabla naziv="DomainObject.PlaniraniPocetakVrijeme_1">08:35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veljače 2018.</izvorni_sadrzaj>
    <derivirana_varijabla naziv="DomainObject.Zapisnik.DatumKreiranja_1">22. veljače 2018.</derivirana_varijabla>
  </DomainObject.Zapisnik.DatumKreiranja>
  <DomainObject.Zapisnik.ImovinskaKorist>
    <izvorni_sadrzaj/>
    <derivirana_varijabla naziv="DomainObject.Zapisnik.ImovinskaKorist_1"/>
  </DomainObject.Zapisnik.ImovinskaKorist>
  <DomainObject.Zapisnik.Oznaka>
    <izvorni_sadrzaj>St-533/2017-9</izvorni_sadrzaj>
    <derivirana_varijabla naziv="DomainObject.Zapisnik.Oznaka_1">St-533/2017-9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St-533/2017</izvorni_sadrzaj>
    <derivirana_varijabla naziv="DomainObject.Predmet.OznakaBroj_1">St-533/2017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PLATINUM d.o.o. za trgovinu i usluge</izvorni_sadrzaj>
    <derivirana_varijabla naziv="DomainObject.Predmet.ProtustrankaFormated_1">  PLATINUM d.o.o. za trgovinu i usluge</derivirana_varijabla>
  </DomainObject.Predmet.ProtustrankaFormated>
  <DomainObject.Predmet.ProtustrankaFormatedOIB>
    <izvorni_sadrzaj>  PLATINUM d.o.o. za trgovinu i usluge, OIB 63438175853</izvorni_sadrzaj>
    <derivirana_varijabla naziv="DomainObject.Predmet.ProtustrankaFormatedOIB_1">  PLATINUM d.o.o. za trgovinu i usluge, OIB 63438175853</derivirana_varijabla>
  </DomainObject.Predmet.ProtustrankaFormatedOIB>
  <DomainObject.Predmet.ProtustrankaFormatedWithAdress>
    <izvorni_sadrzaj> PLATINUM d.o.o. za trgovinu i usluge, Ivana Viteza od Sredne 11, 23000 Zadar</izvorni_sadrzaj>
    <derivirana_varijabla naziv="DomainObject.Predmet.ProtustrankaFormatedWithAdress_1"> PLATINUM d.o.o. za trgovinu i usluge, Ivana Viteza od Sredne 11, 23000 Zadar</derivirana_varijabla>
  </DomainObject.Predmet.ProtustrankaFormatedWithAdress>
  <DomainObject.Predmet.ProtustrankaFormatedWithAdressOIB>
    <izvorni_sadrzaj> PLATINUM d.o.o. za trgovinu i usluge, OIB 63438175853, Ivana Viteza od Sredne 11, 23000 Zadar</izvorni_sadrzaj>
    <derivirana_varijabla naziv="DomainObject.Predmet.ProtustrankaFormatedWithAdressOIB_1"> PLATINUM d.o.o. za trgovinu i usluge, OIB 63438175853, Ivana Viteza od Sredne 11, 23000 Zadar</derivirana_varijabla>
  </DomainObject.Predmet.ProtustrankaFormatedWithAdressOIB>
  <DomainObject.Predmet.ProtustrankaWithAdress>
    <izvorni_sadrzaj>PLATINUM d.o.o. za trgovinu i usluge Ivana Viteza od Sredne 11, 23000 Zadar</izvorni_sadrzaj>
    <derivirana_varijabla naziv="DomainObject.Predmet.ProtustrankaWithAdress_1">PLATINUM d.o.o. za trgovinu i usluge Ivana Viteza od Sredne 11, 23000 Zadar</derivirana_varijabla>
  </DomainObject.Predmet.ProtustrankaWithAdress>
  <DomainObject.Predmet.ProtustrankaWithAdressOIB>
    <izvorni_sadrzaj>PLATINUM d.o.o. za trgovinu i usluge, OIB 63438175853, Ivana Viteza od Sredne 11, 23000 Zadar</izvorni_sadrzaj>
    <derivirana_varijabla naziv="DomainObject.Predmet.ProtustrankaWithAdressOIB_1">PLATINUM d.o.o. za trgovinu i usluge, OIB 63438175853, Ivana Viteza od Sredne 11, 23000 Zadar</derivirana_varijabla>
  </DomainObject.Predmet.ProtustrankaWithAdressOIB>
  <DomainObject.Predmet.ProtustrankaNazivFormated>
    <izvorni_sadrzaj>PLATINUM d.o.o. za trgovinu i usluge</izvorni_sadrzaj>
    <derivirana_varijabla naziv="DomainObject.Predmet.ProtustrankaNazivFormated_1">PLATINUM d.o.o. za trgovinu i usluge</derivirana_varijabla>
  </DomainObject.Predmet.ProtustrankaNazivFormated>
  <DomainObject.Predmet.ProtustrankaNazivFormatedOIB>
    <izvorni_sadrzaj>PLATINUM d.o.o. za trgovinu i usluge, OIB 63438175853</izvorni_sadrzaj>
    <derivirana_varijabla naziv="DomainObject.Predmet.ProtustrankaNazivFormatedOIB_1">PLATINUM d.o.o. za trgovinu i usluge, OIB 63438175853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PLATINUM d.o.o. za trgovinu i usluge</item>
    </izvorni_sadrzaj>
    <derivirana_varijabla naziv="DomainObject.Predmet.ProtuStrankaListFormated_1">
      <item>PLATINUM d.o.o. za trgovinu i usluge</item>
    </derivirana_varijabla>
  </DomainObject.Predmet.ProtuStrankaListFormated>
  <DomainObject.Predmet.ProtuStrankaListFormatedOIB>
    <izvorni_sadrzaj>
      <item>PLATINUM d.o.o. za trgovinu i usluge, OIB 63438175853</item>
    </izvorni_sadrzaj>
    <derivirana_varijabla naziv="DomainObject.Predmet.ProtuStrankaListFormatedOIB_1">
      <item>PLATINUM d.o.o. za trgovinu i usluge, OIB 63438175853</item>
    </derivirana_varijabla>
  </DomainObject.Predmet.ProtuStrankaListFormatedOIB>
  <DomainObject.Predmet.ProtuStrankaListFormatedWithAdress>
    <izvorni_sadrzaj>
      <item>PLATINUM d.o.o. za trgovinu i usluge, Ivana Viteza od Sredne 11, 23000 Zadar</item>
    </izvorni_sadrzaj>
    <derivirana_varijabla naziv="DomainObject.Predmet.ProtuStrankaListFormatedWithAdress_1">
      <item>PLATINUM d.o.o. za trgovinu i usluge, Ivana Viteza od Sredne 11, 23000 Zadar</item>
    </derivirana_varijabla>
  </DomainObject.Predmet.ProtuStrankaListFormatedWithAdress>
  <DomainObject.Predmet.ProtuStrankaListFormatedWithAdressOIB>
    <izvorni_sadrzaj>
      <item>PLATINUM d.o.o. za trgovinu i usluge, OIB 63438175853, Ivana Viteza od Sredne 11, 23000 Zadar</item>
    </izvorni_sadrzaj>
    <derivirana_varijabla naziv="DomainObject.Predmet.ProtuStrankaListFormatedWithAdressOIB_1">
      <item>PLATINUM d.o.o. za trgovinu i usluge, OIB 63438175853, Ivana Viteza od Sredne 11, 23000 Zadar</item>
    </derivirana_varijabla>
  </DomainObject.Predmet.ProtuStrankaListFormatedWithAdressOIB>
  <DomainObject.Predmet.ProtuStrankaListNazivFormated>
    <izvorni_sadrzaj>
      <item>PLATINUM d.o.o. za trgovinu i usluge</item>
    </izvorni_sadrzaj>
    <derivirana_varijabla naziv="DomainObject.Predmet.ProtuStrankaListNazivFormated_1">
      <item>PLATINUM d.o.o. za trgovinu i usluge</item>
    </derivirana_varijabla>
  </DomainObject.Predmet.ProtuStrankaListNazivFormated>
  <DomainObject.Predmet.ProtuStrankaListNazivFormatedOIB>
    <izvorni_sadrzaj>
      <item>PLATINUM d.o.o. za trgovinu i usluge, OIB 63438175853</item>
    </izvorni_sadrzaj>
    <derivirana_varijabla naziv="DomainObject.Predmet.ProtuStrankaListNazivFormatedOIB_1">
      <item>PLATINUM d.o.o. za trgovinu i usluge, OIB 63438175853</item>
    </derivirana_varijabla>
  </DomainObject.Predmet.ProtuStrankaListNazivFormatedOIB>
  <DomainObject.Predmet.OstaliListFormated>
    <izvorni_sadrzaj>
      <item>Marija Božičev</item>
    </izvorni_sadrzaj>
    <derivirana_varijabla naziv="DomainObject.Predmet.OstaliListFormated_1">
      <item>Marija Božičev</item>
    </derivirana_varijabla>
  </DomainObject.Predmet.OstaliListFormated>
  <DomainObject.Predmet.OstaliListFormatedOIB>
    <izvorni_sadrzaj>
      <item>Marija Božičev, OIB 67432638445</item>
    </izvorni_sadrzaj>
    <derivirana_varijabla naziv="DomainObject.Predmet.OstaliListFormatedOIB_1">
      <item>Marija Božičev, OIB 67432638445</item>
    </derivirana_varijabla>
  </DomainObject.Predmet.OstaliListFormatedOIB>
  <DomainObject.Predmet.OstaliListFormatedWithAdress>
    <izvorni_sadrzaj>
      <item>Marija Božičev, Ulica Milana Ogrizovića 28 A, 10000 Zagreb</item>
    </izvorni_sadrzaj>
    <derivirana_varijabla naziv="DomainObject.Predmet.OstaliListFormatedWithAdress_1">
      <item>Marija Božičev, Ulica Milana Ogrizovića 28 A, 10000 Zagreb</item>
    </derivirana_varijabla>
  </DomainObject.Predmet.OstaliListFormatedWithAdress>
  <DomainObject.Predmet.OstaliListFormatedWithAdressOIB>
    <izvorni_sadrzaj>
      <item>Marija Božičev, OIB 67432638445, Ulica Milana Ogrizovića 28 A, 10000 Zagreb</item>
    </izvorni_sadrzaj>
    <derivirana_varijabla naziv="DomainObject.Predmet.OstaliListFormatedWithAdressOIB_1">
      <item>Marija Božičev, OIB 67432638445, Ulica Milana Ogrizovića 28 A, 10000 Zagreb</item>
    </derivirana_varijabla>
  </DomainObject.Predmet.OstaliListFormatedWithAdressOIB>
  <DomainObject.Predmet.OstaliListNazivFormated>
    <izvorni_sadrzaj>
      <item>Marija Božičev</item>
    </izvorni_sadrzaj>
    <derivirana_varijabla naziv="DomainObject.Predmet.OstaliListNazivFormated_1">
      <item>Marija Božičev</item>
    </derivirana_varijabla>
  </DomainObject.Predmet.OstaliListNazivFormated>
  <DomainObject.Predmet.OstaliListNazivFormatedOIB>
    <izvorni_sadrzaj>
      <item>Marija Božičev, OIB 67432638445</item>
    </izvorni_sadrzaj>
    <derivirana_varijabla naziv="DomainObject.Predmet.OstaliListNazivFormatedOIB_1">
      <item>Marija Božičev, OIB 67432638445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St-533/2017-9</izvorni_sadrzaj>
    <derivirana_varijabla naziv="DomainObject.PoslovniBrojDokumenta_1">St-533/2017-9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PLATINUM d.o.o. za trgovinu i usluge</izvorni_sadrzaj>
    <derivirana_varijabla naziv="DomainObject.Predmet.ProtustrankaIDrugi_1">PLATINUM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PLATINUM d.o.o. za trgovinu i usluge, OIB 63438175853, Ivana Viteza od Sredne 11, 23000 Zadar</izvorni_sadrzaj>
    <derivirana_varijabla naziv="DomainObject.Predmet.ProtustrankaIDrugiAdressOIB_1">PLATINUM d.o.o. za trgovinu i usluge, OIB 63438175853, Ivana Viteza od Sredne 11,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PLATINUM d.o.o. za trgovinu i usluge</item>
      <item>FINA</item>
      <item>Marija Božičev</item>
    </izvorni_sadrzaj>
    <derivirana_varijabla naziv="DomainObject.Predmet.SudioniciListNaziv_1">
      <item>PLATINUM d.o.o. za trgovinu i usluge</item>
      <item>FINA</item>
      <item>Marija Božičev</item>
    </derivirana_varijabla>
  </DomainObject.Predmet.SudioniciListNaziv>
  <DomainObject.Predmet.SudioniciListAdressOIB>
    <izvorni_sadrzaj>
      <item>PLATINUM d.o.o. za trgovinu i usluge, OIB 63438175853, Ivana Viteza od Sredne 11,23000 Zadar</item>
      <item>FINA, OIB 85821130368</item>
      <item>Marija Božičev, OIB 67432638445, Ulica Milana Ogrizovića 28 A,10000 Zagreb</item>
    </izvorni_sadrzaj>
    <derivirana_varijabla naziv="DomainObject.Predmet.SudioniciListAdressOIB_1">
      <item>PLATINUM d.o.o. za trgovinu i usluge, OIB 63438175853, Ivana Viteza od Sredne 11,23000 Zadar</item>
      <item>FINA, OIB 85821130368</item>
      <item>Marija Božičev, OIB 67432638445, Ulica Milana Ogrizovića 28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63438175853</item>
      <item>, OIB 85821130368</item>
      <item>, OIB 67432638445</item>
    </izvorni_sadrzaj>
    <derivirana_varijabla naziv="DomainObject.Predmet.SudioniciListNazivOIB_1">
      <item>, OIB 63438175853</item>
      <item>, OIB 85821130368</item>
      <item>, OIB 67432638445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388</properties:Words>
  <properties:Characters>2199</properties:Characters>
  <properties:Lines>73</properties:Lines>
  <properties:Paragraphs>23</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2018-02-21T12:17:00Z</dcterms:created>
  <dc:creator>Ardena Bajlo</dc:creator>
  <cp:lastModifiedBy>wsadmin</cp:lastModifiedBy>
  <cp:lastPrinted>2017-04-04T07:22:00Z</cp:lastPrinted>
  <dcterms:modified xmlns:xsi="http://www.w3.org/2001/XMLSchema-instance" xsi:type="dcterms:W3CDTF">2018-02-22T08:57:00Z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 St-533-2017-povodom prijedloga za otvaranje stečaja-22.2.2018.- po novom.docx</vt:lpwstr>
  </prop:property>
  <prop:property name="CC_coloring" pid="4" fmtid="{D5CDD505-2E9C-101B-9397-08002B2CF9AE}">
    <vt:bool>false</vt:bool>
  </prop:property>
  <prop:property name="BrojStranica" pid="5" fmtid="{D5CDD505-2E9C-101B-9397-08002B2CF9AE}">
    <vt:i4>2</vt:i4>
  </prop:property>
</prop:Properties>
</file>