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606b" w14:paraId="063606b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F82AEC">
        <w:t>944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F82AEC">
        <w:t>BOLJI OKOLIŠ d.o.o. Zagreb, Ribnjak 18</w:t>
      </w:r>
      <w:r w:rsidR="008F3AE4">
        <w:t xml:space="preserve">, </w:t>
      </w:r>
      <w:r w:rsidR="001C0917">
        <w:t>MBS:</w:t>
      </w:r>
      <w:r w:rsidR="00C31D03">
        <w:t xml:space="preserve"> </w:t>
      </w:r>
      <w:r w:rsidR="00F82AEC">
        <w:t>080668278</w:t>
      </w:r>
      <w:r w:rsidR="001C0917">
        <w:t xml:space="preserve">, OIB: </w:t>
      </w:r>
      <w:r w:rsidR="00F82AEC">
        <w:t>97003606245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F82AEC">
        <w:t>944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9E7736">
        <w:t>1</w:t>
      </w:r>
      <w:r w:rsidRPr="00257DF6">
        <w:t xml:space="preserve">. </w:t>
      </w:r>
      <w:r w:rsidR="009E7736">
        <w:t>rujna</w:t>
      </w:r>
      <w:r w:rsidRPr="00257DF6">
        <w:t xml:space="preserve"> 201</w:t>
      </w:r>
      <w:r w:rsidR="009E7736">
        <w:t>5</w:t>
      </w:r>
      <w:r w:rsidRPr="00257DF6">
        <w:t xml:space="preserve">. godine dužnik u Očevidniku redoslijeda osnova za plaćanje ima evidentirane neizvršene osnove za plaćanje u ukupnom iznosu od </w:t>
      </w:r>
      <w:r w:rsidR="00F82AEC">
        <w:t>13.218,59</w:t>
      </w:r>
      <w:r w:rsidR="00E6304B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F82AEC">
        <w:t>Bojan Andrić iz Zagreba, Legradska 17</w:t>
      </w:r>
      <w:r w:rsidR="00B51D17">
        <w:t>, OIB</w:t>
      </w:r>
      <w:r w:rsidR="00185F6C">
        <w:t>:</w:t>
      </w:r>
      <w:r w:rsidR="00B51D17">
        <w:t xml:space="preserve"> </w:t>
      </w:r>
      <w:r w:rsidR="00F82AEC">
        <w:t>75126467265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9E7736">
        <w:t>27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9B3BD7">
        <w:t>2</w:t>
      </w:r>
      <w:r w:rsidR="009E7736">
        <w:t>7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52B" w:rsidR="0099252B">
      <w:r>
        <w:separator/>
      </w:r>
    </w:p>
  </w:endnote>
  <w:endnote w:id="0" w:type="continuationSeparator">
    <w:p w:rsidRDefault="0099252B" w:rsidR="00992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52B" w:rsidR="0099252B">
      <w:r>
        <w:separator/>
      </w:r>
    </w:p>
  </w:footnote>
  <w:footnote w:id="0" w:type="continuationSeparator">
    <w:p w:rsidRDefault="0099252B" w:rsidR="009925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5109"/>
    <w:rsid w:val="00015E3A"/>
    <w:rsid w:val="00017E33"/>
    <w:rsid w:val="00036E64"/>
    <w:rsid w:val="00060722"/>
    <w:rsid w:val="000851C1"/>
    <w:rsid w:val="000962D9"/>
    <w:rsid w:val="000A3F4D"/>
    <w:rsid w:val="000B75BC"/>
    <w:rsid w:val="000D424C"/>
    <w:rsid w:val="000D75B0"/>
    <w:rsid w:val="000E0CF1"/>
    <w:rsid w:val="00174AFF"/>
    <w:rsid w:val="00185301"/>
    <w:rsid w:val="00185F6C"/>
    <w:rsid w:val="00190BCD"/>
    <w:rsid w:val="001C0917"/>
    <w:rsid w:val="001C379E"/>
    <w:rsid w:val="001E11D5"/>
    <w:rsid w:val="001E5E08"/>
    <w:rsid w:val="00213DF8"/>
    <w:rsid w:val="00252B2F"/>
    <w:rsid w:val="00257DF6"/>
    <w:rsid w:val="002B5CD9"/>
    <w:rsid w:val="002C195B"/>
    <w:rsid w:val="002C4144"/>
    <w:rsid w:val="002D4544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F282D"/>
    <w:rsid w:val="005448EE"/>
    <w:rsid w:val="00593EA3"/>
    <w:rsid w:val="005C668C"/>
    <w:rsid w:val="00606F08"/>
    <w:rsid w:val="00686CD9"/>
    <w:rsid w:val="006B5E06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8F3AE4"/>
    <w:rsid w:val="009751CA"/>
    <w:rsid w:val="0099252B"/>
    <w:rsid w:val="009B3BD7"/>
    <w:rsid w:val="009D697C"/>
    <w:rsid w:val="009E7736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00A28"/>
    <w:rsid w:val="00C05653"/>
    <w:rsid w:val="00C171B8"/>
    <w:rsid w:val="00C31D03"/>
    <w:rsid w:val="00CE3DF0"/>
    <w:rsid w:val="00CE507E"/>
    <w:rsid w:val="00DC5547"/>
    <w:rsid w:val="00DD01C2"/>
    <w:rsid w:val="00E1588A"/>
    <w:rsid w:val="00E2385C"/>
    <w:rsid w:val="00E2720F"/>
    <w:rsid w:val="00E6304B"/>
    <w:rsid w:val="00E83A24"/>
    <w:rsid w:val="00EA51AA"/>
    <w:rsid w:val="00EE5118"/>
    <w:rsid w:val="00F016FE"/>
    <w:rsid w:val="00F143C3"/>
    <w:rsid w:val="00F82AEC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060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7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722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722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722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060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7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722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722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722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BOLJI OKOLIŠ d.o.o. zastupanog po punomoćniku Bojan Andrić</izvorni_sadrzaj>
    <derivirana_varijabla naziv="DomainObject.Predmet.ProtustrankaFormated_1">  BOLJI OKOLIŠ d.o.o. zastupanog po punomoćniku Bojan Andrić</derivirana_varijabla>
  </DomainObject.Predmet.ProtustrankaFormated>
  <DomainObject.Predmet.ProtustrankaFormatedOIB>
    <izvorni_sadrzaj>  BOLJI OKOLIŠ d.o.o., OIB 97003606245 zastupanog po punomoćniku Bojan Andrić</izvorni_sadrzaj>
    <derivirana_varijabla naziv="DomainObject.Predmet.ProtustrankaFormatedOIB_1">  BOLJI OKOLIŠ d.o.o., OIB 97003606245 zastupanog po punomoćniku Bojan Andrić</derivirana_varijabla>
  </DomainObject.Predmet.ProtustrankaFormatedOIB>
  <DomainObject.Predmet.ProtustrankaFormatedWithAdress>
    <izvorni_sadrzaj> BOLJI OKOLIŠ d.o.o., Ribnjak 18, 10000 Zagreb zastupanog po punomoćniku Bojan Andrić</izvorni_sadrzaj>
    <derivirana_varijabla naziv="DomainObject.Predmet.ProtustrankaFormatedWithAdress_1"> BOLJI OKOLIŠ d.o.o., Ribnjak 18, 10000 Zagreb zastupanog po punomoćniku Bojan Andrić</derivirana_varijabla>
  </DomainObject.Predmet.ProtustrankaFormatedWithAdress>
  <DomainObject.Predmet.ProtustrankaFormatedWithAdressOIB>
    <izvorni_sadrzaj> BOLJI OKOLIŠ d.o.o., OIB 97003606245, Ribnjak 18, 10000 Zagreb zastupanog po punomoćniku Bojan Andrić</izvorni_sadrzaj>
    <derivirana_varijabla naziv="DomainObject.Predmet.ProtustrankaFormatedWithAdressOIB_1"> BOLJI OKOLIŠ d.o.o., OIB 97003606245, Ribnjak 18, 10000 Zagreb zastupanog po punomoćniku Bojan Andrić</derivirana_varijabla>
  </DomainObject.Predmet.ProtustrankaFormatedWithAdressOIB>
  <DomainObject.Predmet.ProtustrankaWithAdress>
    <izvorni_sadrzaj>BOLJI OKOLIŠ d.o.o. Ribnjak 18, 10000 Zagreb</izvorni_sadrzaj>
    <derivirana_varijabla naziv="DomainObject.Predmet.ProtustrankaWithAdress_1">BOLJI OKOLIŠ d.o.o. Ribnjak 18, 10000 Zagreb</derivirana_varijabla>
  </DomainObject.Predmet.ProtustrankaWithAdress>
  <DomainObject.Predmet.ProtustrankaWithAdressOIB>
    <izvorni_sadrzaj>BOLJI OKOLIŠ d.o.o., OIB 97003606245, Ribnjak 18, 10000 Zagreb</izvorni_sadrzaj>
    <derivirana_varijabla naziv="DomainObject.Predmet.ProtustrankaWithAdressOIB_1">BOLJI OKOLIŠ d.o.o., OIB 97003606245, Ribnjak 18, 10000 Zagreb</derivirana_varijabla>
  </DomainObject.Predmet.ProtustrankaWithAdressOIB>
  <DomainObject.Predmet.ProtustrankaNazivFormated>
    <izvorni_sadrzaj>BOLJI OKOLIŠ d.o.o.</izvorni_sadrzaj>
    <derivirana_varijabla naziv="DomainObject.Predmet.ProtustrankaNazivFormated_1">BOLJI OKOLIŠ d.o.o.</derivirana_varijabla>
  </DomainObject.Predmet.ProtustrankaNazivFormated>
  <DomainObject.Predmet.ProtustrankaNazivFormatedOIB>
    <izvorni_sadrzaj>BOLJI OKOLIŠ d.o.o., OIB 97003606245</izvorni_sadrzaj>
    <derivirana_varijabla naziv="DomainObject.Predmet.ProtustrankaNazivFormatedOIB_1">BOLJI OKOLIŠ d.o.o., OIB 97003606245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BOLJI OKOLIŠ d.o.o. zastupanog po punomoćniku Bojan Andrić</item>
    </izvorni_sadrzaj>
    <derivirana_varijabla naziv="DomainObject.Predmet.ProtuStrankaListFormated_1">
      <item>BOLJI OKOLIŠ d.o.o. zastupanog po punomoćniku Bojan Andrić</item>
    </derivirana_varijabla>
  </DomainObject.Predmet.ProtuStrankaListFormated>
  <DomainObject.Predmet.ProtuStrankaListFormatedOIB>
    <izvorni_sadrzaj>
      <item>BOLJI OKOLIŠ d.o.o., OIB 97003606245 zastupanog po punomoćniku Bojan Andrić</item>
    </izvorni_sadrzaj>
    <derivirana_varijabla naziv="DomainObject.Predmet.ProtuStrankaListFormatedOIB_1">
      <item>BOLJI OKOLIŠ d.o.o., OIB 97003606245 zastupanog po punomoćniku Bojan Andrić</item>
    </derivirana_varijabla>
  </DomainObject.Predmet.ProtuStrankaListFormatedOIB>
  <DomainObject.Predmet.ProtuStrankaListFormatedWithAdress>
    <izvorni_sadrzaj>
      <item>BOLJI OKOLIŠ d.o.o., Ribnjak 18, 10000 Zagreb zastupanog po punomoćniku Bojan Andrić</item>
    </izvorni_sadrzaj>
    <derivirana_varijabla naziv="DomainObject.Predmet.ProtuStrankaListFormatedWithAdress_1">
      <item>BOLJI OKOLIŠ d.o.o., Ribnjak 18, 10000 Zagreb zastupanog po punomoćniku Bojan Andrić</item>
    </derivirana_varijabla>
  </DomainObject.Predmet.ProtuStrankaListFormatedWithAdress>
  <DomainObject.Predmet.ProtuStrankaListFormatedWithAdressOIB>
    <izvorni_sadrzaj>
      <item>BOLJI OKOLIŠ d.o.o., OIB 97003606245, Ribnjak 18, 10000 Zagreb zastupanog po punomoćniku Bojan Andrić</item>
    </izvorni_sadrzaj>
    <derivirana_varijabla naziv="DomainObject.Predmet.ProtuStrankaListFormatedWithAdressOIB_1">
      <item>BOLJI OKOLIŠ d.o.o., OIB 97003606245, Ribnjak 18, 10000 Zagreb zastupanog po punomoćniku Bojan Andrić</item>
    </derivirana_varijabla>
  </DomainObject.Predmet.ProtuStrankaListFormatedWithAdressOIB>
  <DomainObject.Predmet.ProtuStrankaListNazivFormated>
    <izvorni_sadrzaj>
      <item>BOLJI OKOLIŠ d.o.o.</item>
    </izvorni_sadrzaj>
    <derivirana_varijabla naziv="DomainObject.Predmet.ProtuStrankaListNazivFormated_1">
      <item>BOLJI OKOLIŠ d.o.o.</item>
    </derivirana_varijabla>
  </DomainObject.Predmet.ProtuStrankaListNazivFormated>
  <DomainObject.Predmet.ProtuStrankaListNazivFormatedOIB>
    <izvorni_sadrzaj>
      <item>BOLJI OKOLIŠ d.o.o., OIB 97003606245</item>
    </izvorni_sadrzaj>
    <derivirana_varijabla naziv="DomainObject.Predmet.ProtuStrankaListNazivFormatedOIB_1">
      <item>BOLJI OKOLIŠ d.o.o., OIB 97003606245</item>
    </derivirana_varijabla>
  </DomainObject.Predmet.ProtuStrankaListNazivFormatedOIB>
  <DomainObject.Predmet.OstaliListFormated>
    <izvorni_sadrzaj>
      <item>Bojan Andrić punomoćnik sudionika u postupku BOLJI OKOLIŠ d.o.o.</item>
    </izvorni_sadrzaj>
    <derivirana_varijabla naziv="DomainObject.Predmet.OstaliListFormated_1">
      <item>Bojan Andrić punomoćnik sudionika u postupku BOLJI OKOLIŠ d.o.o.</item>
    </derivirana_varijabla>
  </DomainObject.Predmet.OstaliListFormated>
  <DomainObject.Predmet.OstaliListFormatedOIB>
    <izvorni_sadrzaj>
      <item>Bojan Andrić, OIB 75126467265 punomoćnik sudionika u postupku BOLJI OKOLIŠ d.o.o.</item>
    </izvorni_sadrzaj>
    <derivirana_varijabla naziv="DomainObject.Predmet.OstaliListFormatedOIB_1">
      <item>Bojan Andrić, OIB 75126467265 punomoćnik sudionika u postupku BOLJI OKOLIŠ d.o.o.</item>
    </derivirana_varijabla>
  </DomainObject.Predmet.OstaliListFormatedOIB>
  <DomainObject.Predmet.OstaliListFormatedWithAdress>
    <izvorni_sadrzaj>
      <item>Bojan Andrić, Legradska 17, 10000 Zagreb punomoćnik sudionika u postupku BOLJI OKOLIŠ d.o.o.</item>
    </izvorni_sadrzaj>
    <derivirana_varijabla naziv="DomainObject.Predmet.OstaliListFormatedWithAdress_1">
      <item>Bojan Andrić, Legradska 17, 10000 Zagreb punomoćnik sudionika u postupku BOLJI OKOLIŠ d.o.o.</item>
    </derivirana_varijabla>
  </DomainObject.Predmet.OstaliListFormatedWithAdress>
  <DomainObject.Predmet.OstaliListFormatedWithAdressOIB>
    <izvorni_sadrzaj>
      <item>Bojan Andrić, OIB 75126467265, Legradska 17, 10000 Zagreb punomoćnik sudionika u postupku BOLJI OKOLIŠ d.o.o.</item>
    </izvorni_sadrzaj>
    <derivirana_varijabla naziv="DomainObject.Predmet.OstaliListFormatedWithAdressOIB_1">
      <item>Bojan Andrić, OIB 75126467265, Legradska 17, 10000 Zagreb punomoćnik sudionika u postupku BOLJI OKOLIŠ d.o.o.</item>
    </derivirana_varijabla>
  </DomainObject.Predmet.OstaliListFormatedWithAdressOIB>
  <DomainObject.Predmet.OstaliListNazivFormated>
    <izvorni_sadrzaj>
      <item>Bojan Andrić</item>
    </izvorni_sadrzaj>
    <derivirana_varijabla naziv="DomainObject.Predmet.OstaliListNazivFormated_1">
      <item>Bojan Andrić</item>
    </derivirana_varijabla>
  </DomainObject.Predmet.OstaliListNazivFormated>
  <DomainObject.Predmet.OstaliListNazivFormatedOIB>
    <izvorni_sadrzaj>
      <item>Bojan Andrić, OIB 75126467265</item>
    </izvorni_sadrzaj>
    <derivirana_varijabla naziv="DomainObject.Predmet.OstaliListNazivFormatedOIB_1">
      <item>Bojan Andrić, OIB 75126467265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BOLJI OKOLIŠ d.o.o.</izvorni_sadrzaj>
    <derivirana_varijabla naziv="DomainObject.Predmet.ProtustrankaIDrugi_1">BOLJI OKOLIŠ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BOLJI OKOLIŠ d.o.o., OIB 97003606245, Ribnjak 18, 10000 Zagreb</izvorni_sadrzaj>
    <derivirana_varijabla naziv="DomainObject.Predmet.ProtustrankaIDrugiAdressOIB_1">BOLJI OKOLIŠ d.o.o., OIB 97003606245, Ribnjak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BOLJI OKOLIŠ d.o.o.</item>
      <item>FINA Regionalni centar Zagreb</item>
      <item>Bojan Andrić</item>
    </izvorni_sadrzaj>
    <derivirana_varijabla naziv="DomainObject.Predmet.SudioniciListNaziv_1">
      <item>BOLJI OKOLIŠ d.o.o.</item>
      <item>FINA Regionalni centar Zagreb</item>
      <item>Bojan Andrić</item>
    </derivirana_varijabla>
  </DomainObject.Predmet.SudioniciListNaziv>
  <DomainObject.Predmet.SudioniciListAdressOIB>
    <izvorni_sadrzaj>
      <item>BOLJI OKOLIŠ d.o.o., OIB 97003606245, Ribnjak 18,10000 Zagreb</item>
      <item>FINA Regionalni centar Zagreb, OIB 85821130368, Trg svibanjskih žrtava 1995. 1,10000 Zagreb</item>
      <item>Bojan Andrić, OIB 75126467265, Legradska 17,10000 Zagreb</item>
    </izvorni_sadrzaj>
    <derivirana_varijabla naziv="DomainObject.Predmet.SudioniciListAdressOIB_1">
      <item>BOLJI OKOLIŠ d.o.o., OIB 97003606245, Ribnjak 18,10000 Zagreb</item>
      <item>FINA Regionalni centar Zagreb, OIB 85821130368, Trg svibanjskih žrtava 1995. 1,10000 Zagreb</item>
      <item>Bojan Andrić, OIB 75126467265, Legradska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97003606245</item>
      <item>, OIB 85821130368</item>
      <item>, OIB 75126467265</item>
    </izvorni_sadrzaj>
    <derivirana_varijabla naziv="DomainObject.Predmet.SudioniciListNazivOIB_1">
      <item>, OIB 97003606245</item>
      <item>, OIB 85821130368</item>
      <item>, OIB 75126467265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300</properties:Words>
  <properties:Characters>1694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2016-06-27T05:11:00Z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2016-06-27T05:50:00Z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