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bc26" w14:paraId="e43bc26" w:rsidRDefault="003D59AB" w:rsidP="00B542FA" w:rsidR="003D59A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3D59AB" w:rsidP="00B542FA" w:rsidR="003D59AB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A632C7">
        <w:rPr>
          <w:sz w:val="24"/>
          <w:szCs w:val="24"/>
        </w:rPr>
        <w:t xml:space="preserve">                     67. St-713</w:t>
      </w:r>
      <w:r w:rsidR="009C1E70">
        <w:rPr>
          <w:sz w:val="24"/>
          <w:szCs w:val="24"/>
        </w:rPr>
        <w:t>/15</w:t>
      </w:r>
      <w:r w:rsidR="003D59AB">
        <w:rPr>
          <w:sz w:val="24"/>
          <w:szCs w:val="24"/>
        </w:rPr>
        <w:t>-27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770758">
      <w:pPr>
        <w:jc w:val="center"/>
        <w:rPr>
          <w:sz w:val="24"/>
          <w:szCs w:val="24"/>
        </w:rPr>
      </w:pPr>
      <w:r w:rsidRPr="00770758">
        <w:rPr>
          <w:sz w:val="24"/>
          <w:szCs w:val="24"/>
        </w:rPr>
        <w:t>R E P U B L I K A   H R V A T S K A</w:t>
      </w:r>
    </w:p>
    <w:p w:rsidRDefault="008875CB" w:rsidP="008875CB" w:rsidR="008875CB" w:rsidRPr="00770758">
      <w:pPr>
        <w:jc w:val="center"/>
        <w:rPr>
          <w:sz w:val="24"/>
          <w:szCs w:val="24"/>
        </w:rPr>
      </w:pPr>
      <w:r w:rsidRPr="00770758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8875CB" w:rsidR="00142285" w:rsidRPr="008875CB">
      <w:pPr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Trgovački sud u Zagrebu, po sucu Gordanu </w:t>
      </w:r>
      <w:proofErr w:type="spellStart"/>
      <w:r w:rsidRPr="009C1E70">
        <w:rPr>
          <w:sz w:val="24"/>
          <w:szCs w:val="24"/>
        </w:rPr>
        <w:t>Zubaku</w:t>
      </w:r>
      <w:proofErr w:type="spellEnd"/>
      <w:r w:rsidRPr="009C1E70">
        <w:rPr>
          <w:sz w:val="24"/>
          <w:szCs w:val="24"/>
        </w:rPr>
        <w:t xml:space="preserve">, u stečajnom  postupku nad dužnikom </w:t>
      </w:r>
      <w:r w:rsidR="00A632C7" w:rsidRPr="00A632C7">
        <w:rPr>
          <w:bCs/>
          <w:sz w:val="24"/>
          <w:szCs w:val="24"/>
          <w:lang w:val="pt-BR"/>
        </w:rPr>
        <w:t>GAEA STUDIO d.o.o. u stečaju, Zagreb, I. Banjolski odvojak 5, OIB: 52533565888</w:t>
      </w:r>
      <w:r w:rsidR="00142285" w:rsidRPr="008875CB">
        <w:rPr>
          <w:sz w:val="24"/>
          <w:szCs w:val="24"/>
        </w:rPr>
        <w:t xml:space="preserve">, </w:t>
      </w:r>
      <w:r w:rsidR="00A632C7">
        <w:rPr>
          <w:sz w:val="24"/>
          <w:szCs w:val="24"/>
        </w:rPr>
        <w:t>27. rujna</w:t>
      </w:r>
      <w:r w:rsidR="00770758">
        <w:rPr>
          <w:sz w:val="24"/>
          <w:szCs w:val="24"/>
        </w:rPr>
        <w:t xml:space="preserve"> 2016</w:t>
      </w:r>
      <w:r w:rsidR="00142285" w:rsidRPr="008875CB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221B3D" w:rsidR="00221B3D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A632C7" w:rsidRPr="00A632C7">
        <w:rPr>
          <w:bCs/>
          <w:sz w:val="24"/>
          <w:szCs w:val="24"/>
          <w:lang w:val="pt-BR"/>
        </w:rPr>
        <w:t>GAEA STUDIO d.o.o. u stečaju, Zagreb, I. Banjolski odvojak 5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9C1E70">
        <w:rPr>
          <w:sz w:val="24"/>
          <w:szCs w:val="24"/>
        </w:rPr>
        <w:br/>
      </w:r>
      <w:r w:rsidR="00A632C7">
        <w:rPr>
          <w:sz w:val="24"/>
          <w:szCs w:val="24"/>
        </w:rPr>
        <w:t>7. prosinac 2016. u 9.3</w:t>
      </w:r>
      <w:r w:rsidR="008875CB" w:rsidRPr="00770758">
        <w:rPr>
          <w:sz w:val="24"/>
          <w:szCs w:val="24"/>
        </w:rPr>
        <w:t>0</w:t>
      </w:r>
      <w:r w:rsidR="00142285" w:rsidRPr="00770758">
        <w:rPr>
          <w:sz w:val="24"/>
          <w:szCs w:val="24"/>
        </w:rPr>
        <w:t xml:space="preserve"> sati</w:t>
      </w:r>
      <w:r w:rsidRPr="00770758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9C1E70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unovčenju stečajne mase.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Donošenje odluke o obustavi i zaključenju stečajnog postupka </w:t>
      </w:r>
      <w:r w:rsidR="00770758">
        <w:rPr>
          <w:sz w:val="24"/>
          <w:szCs w:val="24"/>
        </w:rPr>
        <w:t>po čl. 29</w:t>
      </w:r>
      <w:r w:rsidRPr="009C1E70">
        <w:rPr>
          <w:sz w:val="24"/>
          <w:szCs w:val="24"/>
        </w:rPr>
        <w:t xml:space="preserve">3 Stečajnog  zakona – </w:t>
      </w:r>
      <w:r w:rsidR="00770758">
        <w:rPr>
          <w:sz w:val="24"/>
          <w:szCs w:val="24"/>
        </w:rPr>
        <w:t xml:space="preserve">poziv na </w:t>
      </w:r>
      <w:r w:rsidR="0007290D">
        <w:rPr>
          <w:sz w:val="24"/>
          <w:szCs w:val="24"/>
        </w:rPr>
        <w:t>očitovanje</w:t>
      </w:r>
      <w:r w:rsidRPr="009C1E70">
        <w:rPr>
          <w:sz w:val="24"/>
          <w:szCs w:val="24"/>
        </w:rPr>
        <w:t>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07290D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Ovo rješenje će se objaviti </w:t>
      </w:r>
      <w:r w:rsidR="0007290D">
        <w:rPr>
          <w:sz w:val="24"/>
          <w:szCs w:val="24"/>
        </w:rPr>
        <w:t>na mrežnoj stranici</w:t>
      </w:r>
      <w:r w:rsidRPr="008875CB">
        <w:rPr>
          <w:sz w:val="24"/>
          <w:szCs w:val="24"/>
        </w:rPr>
        <w:t xml:space="preserve"> </w:t>
      </w:r>
      <w:r w:rsidR="0007290D">
        <w:rPr>
          <w:sz w:val="24"/>
          <w:szCs w:val="24"/>
        </w:rPr>
        <w:t xml:space="preserve">e-oglasna ploča Trgovačkog </w:t>
      </w:r>
      <w:r w:rsidRPr="008875CB">
        <w:rPr>
          <w:sz w:val="24"/>
          <w:szCs w:val="24"/>
        </w:rPr>
        <w:t xml:space="preserve"> suda</w:t>
      </w:r>
      <w:r w:rsidR="0007290D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7C516D" w:rsidP="00221B3D" w:rsidR="00D65985" w:rsidRPr="008875CB">
      <w:pPr>
        <w:ind w:left="720"/>
        <w:rPr>
          <w:sz w:val="24"/>
          <w:szCs w:val="24"/>
        </w:rPr>
      </w:pPr>
      <w:r w:rsidRPr="008875CB">
        <w:rPr>
          <w:sz w:val="24"/>
          <w:szCs w:val="24"/>
        </w:rPr>
        <w:t xml:space="preserve">    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A632C7">
        <w:rPr>
          <w:sz w:val="24"/>
          <w:szCs w:val="24"/>
        </w:rPr>
        <w:t>27. rujna</w:t>
      </w:r>
      <w:r w:rsidR="00CF6F6B">
        <w:rPr>
          <w:sz w:val="24"/>
          <w:szCs w:val="24"/>
        </w:rPr>
        <w:t xml:space="preserve"> 2015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D65985" w:rsidR="00D65985" w:rsidRPr="008875CB">
      <w:pPr>
        <w:pStyle w:val="Tijeloteksta"/>
        <w:ind w:left="5760"/>
        <w:rPr>
          <w:sz w:val="24"/>
          <w:szCs w:val="24"/>
        </w:rPr>
      </w:pPr>
      <w:r w:rsidRPr="008875CB">
        <w:rPr>
          <w:sz w:val="24"/>
          <w:szCs w:val="24"/>
        </w:rPr>
        <w:tab/>
        <w:t>SUDAC:</w:t>
      </w:r>
    </w:p>
    <w:p w:rsidRDefault="003D59AB" w:rsidP="00D65985" w:rsidR="007B2F69" w:rsidRPr="008875CB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C301C">
        <w:rPr>
          <w:sz w:val="24"/>
          <w:szCs w:val="24"/>
        </w:rPr>
        <w:t xml:space="preserve">Gordan </w:t>
      </w:r>
      <w:proofErr w:type="spellStart"/>
      <w:r w:rsidR="002C301C">
        <w:rPr>
          <w:sz w:val="24"/>
          <w:szCs w:val="24"/>
        </w:rPr>
        <w:t>Zubak</w:t>
      </w:r>
      <w:proofErr w:type="spellEnd"/>
      <w:r w:rsidR="002C301C">
        <w:rPr>
          <w:sz w:val="24"/>
          <w:szCs w:val="24"/>
        </w:rPr>
        <w:t>,v.r.</w:t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Protiv ovog rješenja  nije dopuštena žalba. </w:t>
      </w:r>
    </w:p>
    <w:p w:rsidRDefault="002C301C" w:rsidP="004E13E6" w:rsidR="002C301C">
      <w:pPr>
        <w:jc w:val="right"/>
      </w:pPr>
    </w:p>
    <w:p w:rsidRDefault="002C301C" w:rsidP="004E13E6" w:rsidR="002C301C" w:rsidRPr="002C301C">
      <w:pPr>
        <w:jc w:val="right"/>
        <w:rPr>
          <w:sz w:val="24"/>
          <w:szCs w:val="24"/>
        </w:rPr>
      </w:pPr>
      <w:r w:rsidRPr="002C301C">
        <w:rPr>
          <w:sz w:val="24"/>
          <w:szCs w:val="24"/>
        </w:rPr>
        <w:t xml:space="preserve">Za točnost </w:t>
      </w:r>
      <w:proofErr w:type="spellStart"/>
      <w:r w:rsidRPr="002C301C">
        <w:rPr>
          <w:sz w:val="24"/>
          <w:szCs w:val="24"/>
        </w:rPr>
        <w:t>otpravka</w:t>
      </w:r>
      <w:proofErr w:type="spellEnd"/>
    </w:p>
    <w:p w:rsidRDefault="002C301C" w:rsidP="004E13E6" w:rsidR="002C301C" w:rsidRPr="002C301C">
      <w:pPr>
        <w:jc w:val="right"/>
        <w:rPr>
          <w:sz w:val="24"/>
          <w:szCs w:val="24"/>
        </w:rPr>
      </w:pPr>
      <w:r w:rsidRPr="002C301C">
        <w:rPr>
          <w:sz w:val="24"/>
          <w:szCs w:val="24"/>
        </w:rPr>
        <w:t>ovlašteni službenik</w:t>
      </w:r>
    </w:p>
    <w:p w:rsidRDefault="002C301C" w:rsidP="004E13E6" w:rsidR="002C301C" w:rsidRPr="002C301C">
      <w:pPr>
        <w:jc w:val="right"/>
        <w:rPr>
          <w:sz w:val="24"/>
          <w:szCs w:val="24"/>
        </w:rPr>
      </w:pPr>
      <w:r w:rsidRPr="002C301C">
        <w:rPr>
          <w:sz w:val="24"/>
          <w:szCs w:val="24"/>
        </w:rPr>
        <w:t>Katica Franjić</w:t>
      </w:r>
    </w:p>
    <w:p w:rsidRDefault="00221B3D" w:rsidP="002C301C" w:rsidR="00221B3D" w:rsidRPr="002C301C">
      <w:pPr>
        <w:ind w:left="720"/>
        <w:rPr>
          <w:sz w:val="24"/>
          <w:szCs w:val="24"/>
        </w:rPr>
      </w:pPr>
    </w:p>
    <w:sectPr w:rsidR="00221B3D" w:rsidRPr="002C301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7290D"/>
    <w:rsid w:val="000A333B"/>
    <w:rsid w:val="00120429"/>
    <w:rsid w:val="00142285"/>
    <w:rsid w:val="002052AA"/>
    <w:rsid w:val="00221B3D"/>
    <w:rsid w:val="002C301C"/>
    <w:rsid w:val="003D59AB"/>
    <w:rsid w:val="00490AD9"/>
    <w:rsid w:val="00577C20"/>
    <w:rsid w:val="00770758"/>
    <w:rsid w:val="007B2F69"/>
    <w:rsid w:val="007C516D"/>
    <w:rsid w:val="008875CB"/>
    <w:rsid w:val="008A286D"/>
    <w:rsid w:val="008F612B"/>
    <w:rsid w:val="00935ABA"/>
    <w:rsid w:val="009C1E70"/>
    <w:rsid w:val="00A632C7"/>
    <w:rsid w:val="00B07129"/>
    <w:rsid w:val="00BF0374"/>
    <w:rsid w:val="00C00CB9"/>
    <w:rsid w:val="00CF6F6B"/>
    <w:rsid w:val="00D65985"/>
    <w:rsid w:val="00DE777C"/>
    <w:rsid w:val="00E63562"/>
    <w:rsid w:val="00E8138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D59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59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3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0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01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0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0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D59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59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3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0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01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0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0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GAEA STUDIO d.o.o.</izvorni_sadrzaj>
    <derivirana_varijabla naziv="DomainObject.Predmet.ProtustrankaFormated_1">  GAEA STUDIO d.o.o.</derivirana_varijabla>
  </DomainObject.Predmet.ProtustrankaFormated>
  <DomainObject.Predmet.ProtustrankaFormatedOIB>
    <izvorni_sadrzaj>  GAEA STUDIO d.o.o., OIB 52533565888</izvorni_sadrzaj>
    <derivirana_varijabla naziv="DomainObject.Predmet.ProtustrankaFormatedOIB_1">  GAEA STUDIO d.o.o., OIB 52533565888</derivirana_varijabla>
  </DomainObject.Predmet.ProtustrankaFormatedOIB>
  <DomainObject.Predmet.ProtustrankaFormatedWithAdress>
    <izvorni_sadrzaj> GAEA STUDIO d.o.o., I Banjolski odvojak 5, 10000 Zagreb</izvorni_sadrzaj>
    <derivirana_varijabla naziv="DomainObject.Predmet.ProtustrankaFormatedWithAdress_1"> GAEA STUDIO d.o.o., I Banjolski odvojak 5, 10000 Zagreb</derivirana_varijabla>
  </DomainObject.Predmet.ProtustrankaFormatedWithAdress>
  <DomainObject.Predmet.ProtustrankaFormatedWithAdressOIB>
    <izvorni_sadrzaj> GAEA STUDIO d.o.o., OIB 52533565888, I Banjolski odvojak 5, 10000 Zagreb</izvorni_sadrzaj>
    <derivirana_varijabla naziv="DomainObject.Predmet.ProtustrankaFormatedWithAdressOIB_1"> GAEA STUDIO d.o.o., OIB 52533565888, I Banjolski odvojak 5, 10000 Zagreb</derivirana_varijabla>
  </DomainObject.Predmet.ProtustrankaFormatedWithAdressOIB>
  <DomainObject.Predmet.ProtustrankaWithAdress>
    <izvorni_sadrzaj>GAEA STUDIO d.o.o. I Banjolski odvojak 5, 10000 Zagreb</izvorni_sadrzaj>
    <derivirana_varijabla naziv="DomainObject.Predmet.ProtustrankaWithAdress_1">GAEA STUDIO d.o.o. I Banjolski odvojak 5, 10000 Zagreb</derivirana_varijabla>
  </DomainObject.Predmet.ProtustrankaWithAdress>
  <DomainObject.Predmet.ProtustrankaWithAdressOIB>
    <izvorni_sadrzaj>GAEA STUDIO d.o.o., OIB 52533565888, I Banjolski odvojak 5, 10000 Zagreb</izvorni_sadrzaj>
    <derivirana_varijabla naziv="DomainObject.Predmet.ProtustrankaWithAdressOIB_1">GAEA STUDIO d.o.o., OIB 52533565888, I Banjolski odvojak 5, 10000 Zagreb</derivirana_varijabla>
  </DomainObject.Predmet.ProtustrankaWithAdressOIB>
  <DomainObject.Predmet.ProtustrankaNazivFormated>
    <izvorni_sadrzaj>GAEA STUDIO d.o.o.</izvorni_sadrzaj>
    <derivirana_varijabla naziv="DomainObject.Predmet.ProtustrankaNazivFormated_1">GAEA STUDIO d.o.o.</derivirana_varijabla>
  </DomainObject.Predmet.ProtustrankaNazivFormated>
  <DomainObject.Predmet.ProtustrankaNazivFormatedOIB>
    <izvorni_sadrzaj>GAEA STUDIO d.o.o., OIB 52533565888</izvorni_sadrzaj>
    <derivirana_varijabla naziv="DomainObject.Predmet.ProtustrankaNazivFormatedOIB_1">GAEA STUDIO d.o.o., OIB 52533565888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ARIJANA KRIZEL</izvorni_sadrzaj>
    <derivirana_varijabla naziv="DomainObject.Predmet.StrankaFormated_1">  FINA Regionalni centar Zagreb; ARIJANA KRIZEL</derivirana_varijabla>
  </DomainObject.Predmet.StrankaFormated>
  <DomainObject.Predmet.StrankaFormatedOIB>
    <izvorni_sadrzaj>  FINA Regionalni centar Zagreb, OIB 85821130368; ARIJANA KRIZEL, OIB 06469831589</izvorni_sadrzaj>
    <derivirana_varijabla naziv="DomainObject.Predmet.StrankaFormatedOIB_1">  FINA Regionalni centar Zagreb, OIB 85821130368; ARIJANA KRIZEL, OIB 06469831589</derivirana_varijabla>
  </DomainObject.Predmet.StrankaFormatedOIB>
  <DomainObject.Predmet.StrankaFormatedWithAdress>
    <izvorni_sadrzaj> FINA Regionalni centar Zagreb, Trg svibanjskih žrtava 1995. 1, 10000 Zagreb; ARIJANA KRIZEL, Subotička 14, 10000 Zagreb</izvorni_sadrzaj>
    <derivirana_varijabla naziv="DomainObject.Predmet.StrankaFormatedWithAdress_1"> FINA Regionalni centar Zagreb, Trg svibanjskih žrtava 1995. 1, 10000 Zagreb; ARIJANA KRIZEL, Subotička 14, 10000 Zagreb</derivirana_varijabla>
  </DomainObject.Predmet.StrankaFormatedWithAdress>
  <DomainObject.Predmet.StrankaFormatedWithAdressOIB>
    <izvorni_sadrzaj> FINA Regionalni centar Zagreb, OIB 85821130368, Trg svibanjskih žrtava 1995. 1, 10000 Zagreb; ARIJANA KRIZEL, OIB 06469831589, Subotička 14, 10000 Zagreb</izvorni_sadrzaj>
    <derivirana_varijabla naziv="DomainObject.Predmet.StrankaFormatedWithAdressOIB_1"> FINA Regionalni centar Zagreb, OIB 85821130368, Trg svibanjskih žrtava 1995. 1, 10000 Zagreb; ARIJANA KRIZEL, OIB 06469831589, Subotička 14, 10000 Zagreb</derivirana_varijabla>
  </DomainObject.Predmet.StrankaFormatedWithAdressOIB>
  <DomainObject.Predmet.StrankaWithAdress>
    <izvorni_sadrzaj>FINA Regionalni centar Zagreb Trg svibanjskih žrtava 1995. 1,10000 Zagreb,ARIJANA KRIZEL Subotička 14,10000 Zagreb</izvorni_sadrzaj>
    <derivirana_varijabla naziv="DomainObject.Predmet.StrankaWithAdress_1">FINA Regionalni centar Zagreb Trg svibanjskih žrtava 1995. 1,10000 Zagreb,ARIJANA KRIZEL Subotička 14,10000 Zagreb</derivirana_varijabla>
  </DomainObject.Predmet.StrankaWithAdress>
  <DomainObject.Predmet.StrankaWithAdressOIB>
    <izvorni_sadrzaj>FINA Regionalni centar Zagreb, OIB 85821130368, Trg svibanjskih žrtava 1995. 1,10000 Zagreb,ARIJANA KRIZEL, OIB 06469831589, Subotička 14,10000 Zagreb</izvorni_sadrzaj>
    <derivirana_varijabla naziv="DomainObject.Predmet.StrankaWithAdressOIB_1">FINA Regionalni centar Zagreb, OIB 85821130368, Trg svibanjskih žrtava 1995. 1,10000 Zagreb,ARIJANA KRIZEL, OIB 06469831589, Subotička 14,10000 Zagreb</derivirana_varijabla>
  </DomainObject.Predmet.StrankaWithAdressOIB>
  <DomainObject.Predmet.StrankaNazivFormated>
    <izvorni_sadrzaj>FINA Regionalni centar Zagreb,ARIJANA KRIZEL</izvorni_sadrzaj>
    <derivirana_varijabla naziv="DomainObject.Predmet.StrankaNazivFormated_1">FINA Regionalni centar Zagreb,ARIJANA KRIZEL</derivirana_varijabla>
  </DomainObject.Predmet.StrankaNazivFormated>
  <DomainObject.Predmet.StrankaNazivFormatedOIB>
    <izvorni_sadrzaj>FINA Regionalni centar Zagreb, OIB 85821130368,ARIJANA KRIZEL, OIB 06469831589</izvorni_sadrzaj>
    <derivirana_varijabla naziv="DomainObject.Predmet.StrankaNazivFormatedOIB_1">FINA Regionalni centar Zagreb, OIB 85821130368,ARIJANA KRIZEL, OIB 06469831589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ARIJANA KRIZEL</item>
    </izvorni_sadrzaj>
    <derivirana_varijabla naziv="DomainObject.Predmet.StrankaListFormated_1">
      <item>FINA Regionalni centar Zagreb</item>
      <item>ARIJANA KRIZEL</item>
    </derivirana_varijabla>
  </DomainObject.Predmet.StrankaListFormated>
  <DomainObject.Predmet.StrankaListFormatedOIB>
    <izvorni_sadrzaj>
      <item>FINA Regionalni centar Zagreb, OIB 85821130368</item>
      <item>ARIJANA KRIZEL, OIB 06469831589</item>
    </izvorni_sadrzaj>
    <derivirana_varijabla naziv="DomainObject.Predmet.StrankaListFormatedOIB_1">
      <item>FINA Regionalni centar Zagreb, OIB 85821130368</item>
      <item>ARIJANA KRIZEL, OIB 06469831589</item>
    </derivirana_varijabla>
  </DomainObject.Predmet.StrankaListFormatedOIB>
  <DomainObject.Predmet.StrankaListFormatedWithAdress>
    <izvorni_sadrzaj>
      <item>FINA Regionalni centar Zagreb, Trg svibanjskih žrtava 1995. 1, 10000 Zagreb</item>
      <item>ARIJANA KRIZEL, Subotička 14, 10000 Zagreb</item>
    </izvorni_sadrzaj>
    <derivirana_varijabla naziv="DomainObject.Predmet.StrankaListFormatedWithAdress_1">
      <item>FINA Regionalni centar Zagreb, Trg svibanjskih žrtava 1995. 1, 10000 Zagreb</item>
      <item>ARIJANA KRIZEL, Subotička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ARIJANA KRIZEL, OIB 06469831589, Subotička 14, 10000 Zagreb</item>
    </izvorni_sadrzaj>
    <derivirana_varijabla naziv="DomainObject.Predmet.StrankaListFormatedWithAdressOIB_1">
      <item>FINA Regionalni centar Zagreb, OIB 85821130368, Trg svibanjskih žrtava 1995. 1, 10000 Zagreb</item>
      <item>ARIJANA KRIZEL, OIB 06469831589, Subotička 14, 10000 Zagreb</item>
    </derivirana_varijabla>
  </DomainObject.Predmet.StrankaListFormatedWithAdressOIB>
  <DomainObject.Predmet.StrankaListNazivFormated>
    <izvorni_sadrzaj>
      <item>FINA Regionalni centar Zagreb</item>
      <item>ARIJANA KRIZEL</item>
    </izvorni_sadrzaj>
    <derivirana_varijabla naziv="DomainObject.Predmet.StrankaListNazivFormated_1">
      <item>FINA Regionalni centar Zagreb</item>
      <item>ARIJANA KRIZEL</item>
    </derivirana_varijabla>
  </DomainObject.Predmet.StrankaListNazivFormated>
  <DomainObject.Predmet.StrankaListNazivFormatedOIB>
    <izvorni_sadrzaj>
      <item>FINA Regionalni centar Zagreb, OIB 85821130368</item>
      <item>ARIJANA KRIZEL, OIB 06469831589</item>
    </izvorni_sadrzaj>
    <derivirana_varijabla naziv="DomainObject.Predmet.StrankaListNazivFormatedOIB_1">
      <item>FINA Regionalni centar Zagreb, OIB 85821130368</item>
      <item>ARIJANA KRIZEL, OIB 06469831589</item>
    </derivirana_varijabla>
  </DomainObject.Predmet.StrankaListNazivFormatedOIB>
  <DomainObject.Predmet.ProtuStrankaListFormated>
    <izvorni_sadrzaj>
      <item>GAEA STUDIO d.o.o.</item>
    </izvorni_sadrzaj>
    <derivirana_varijabla naziv="DomainObject.Predmet.ProtuStrankaListFormated_1">
      <item>GAEA STUDIO d.o.o.</item>
    </derivirana_varijabla>
  </DomainObject.Predmet.ProtuStrankaListFormated>
  <DomainObject.Predmet.ProtuStrankaListFormatedOIB>
    <izvorni_sadrzaj>
      <item>GAEA STUDIO d.o.o., OIB 52533565888</item>
    </izvorni_sadrzaj>
    <derivirana_varijabla naziv="DomainObject.Predmet.ProtuStrankaListFormatedOIB_1">
      <item>GAEA STUDIO d.o.o., OIB 52533565888</item>
    </derivirana_varijabla>
  </DomainObject.Predmet.ProtuStrankaListFormatedOIB>
  <DomainObject.Predmet.ProtuStrankaListFormatedWithAdress>
    <izvorni_sadrzaj>
      <item>GAEA STUDIO d.o.o., I Banjolski odvojak 5, 10000 Zagreb</item>
    </izvorni_sadrzaj>
    <derivirana_varijabla naziv="DomainObject.Predmet.ProtuStrankaListFormatedWithAdress_1">
      <item>GAEA STUDIO d.o.o., I Banjolski odvojak 5, 10000 Zagreb</item>
    </derivirana_varijabla>
  </DomainObject.Predmet.ProtuStrankaListFormatedWithAdress>
  <DomainObject.Predmet.ProtuStrankaListFormatedWithAdressOIB>
    <izvorni_sadrzaj>
      <item>GAEA STUDIO d.o.o., OIB 52533565888, I Banjolski odvojak 5, 10000 Zagreb</item>
    </izvorni_sadrzaj>
    <derivirana_varijabla naziv="DomainObject.Predmet.ProtuStrankaListFormatedWithAdressOIB_1">
      <item>GAEA STUDIO d.o.o., OIB 52533565888, I Banjolski odvojak 5, 10000 Zagreb</item>
    </derivirana_varijabla>
  </DomainObject.Predmet.ProtuStrankaListFormatedWithAdressOIB>
  <DomainObject.Predmet.ProtuStrankaListNazivFormated>
    <izvorni_sadrzaj>
      <item>GAEA STUDIO d.o.o.</item>
    </izvorni_sadrzaj>
    <derivirana_varijabla naziv="DomainObject.Predmet.ProtuStrankaListNazivFormated_1">
      <item>GAEA STUDIO d.o.o.</item>
    </derivirana_varijabla>
  </DomainObject.Predmet.ProtuStrankaListNazivFormated>
  <DomainObject.Predmet.ProtuStrankaListNazivFormatedOIB>
    <izvorni_sadrzaj>
      <item>GAEA STUDIO d.o.o., OIB 52533565888</item>
    </izvorni_sadrzaj>
    <derivirana_varijabla naziv="DomainObject.Predmet.ProtuStrankaListNazivFormatedOIB_1">
      <item>GAEA STUDIO d.o.o., OIB 52533565888</item>
    </derivirana_varijabla>
  </DomainObject.Predmet.ProtuStrankaListNazivFormatedOIB>
  <DomainObject.Predmet.OstaliListFormated>
    <izvorni_sadrzaj>
      <item>ARIJANA KRIZEL</item>
      <item>ZAGREBAČKA BANKA d.d.</item>
    </izvorni_sadrzaj>
    <derivirana_varijabla naziv="DomainObject.Predmet.OstaliListFormated_1">
      <item>ARIJANA KRIZEL</item>
      <item>ZAGREBAČKA BANKA d.d.</item>
    </derivirana_varijabla>
  </DomainObject.Predmet.OstaliListFormated>
  <DomainObject.Predmet.OstaliListFormatedOIB>
    <izvorni_sadrzaj>
      <item>ARIJANA KRIZEL, OIB 06469831589</item>
      <item>ZAGREBAČKA BANKA d.d., OIB 92963223473</item>
    </izvorni_sadrzaj>
    <derivirana_varijabla naziv="DomainObject.Predmet.OstaliListFormatedOIB_1">
      <item>ARIJANA KRIZEL, OIB 06469831589</item>
      <item>ZAGREBAČKA BANKA d.d., OIB 92963223473</item>
    </derivirana_varijabla>
  </DomainObject.Predmet.OstaliListFormatedOIB>
  <DomainObject.Predmet.OstaliListFormatedWithAdress>
    <izvorni_sadrzaj>
      <item>ARIJANA KRIZEL, Subotička 14, 10000 Zagreb</item>
      <item>ZAGREBAČKA BANKA d.d., Trg bana J. Jelačića 10, 10000 Zagreb</item>
    </izvorni_sadrzaj>
    <derivirana_varijabla naziv="DomainObject.Predmet.OstaliListFormatedWithAdress_1">
      <item>ARIJANA KRIZEL, Subotička 14, 10000 Zagreb</item>
      <item>ZAGREBAČKA BANKA d.d., Trg bana J. Jelačića 10, 10000 Zagreb</item>
    </derivirana_varijabla>
  </DomainObject.Predmet.OstaliListFormatedWithAdress>
  <DomainObject.Predmet.OstaliListFormatedWithAdressOIB>
    <izvorni_sadrzaj>
      <item>ARIJANA KRIZEL, OIB 06469831589, Subotička 14, 10000 Zagreb</item>
      <item>ZAGREBAČKA BANKA d.d., OIB 92963223473, Trg bana J. Jelačića 10, 10000 Zagreb</item>
    </izvorni_sadrzaj>
    <derivirana_varijabla naziv="DomainObject.Predmet.OstaliListFormatedWithAdressOIB_1">
      <item>ARIJANA KRIZEL, OIB 06469831589, Subotička 14,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ARIJANA KRIZEL</item>
      <item>ZAGREBAČKA BANKA d.d.</item>
    </izvorni_sadrzaj>
    <derivirana_varijabla naziv="DomainObject.Predmet.OstaliListNazivFormated_1">
      <item>ARIJANA KRIZEL</item>
      <item>ZAGREBAČKA BANKA d.d.</item>
    </derivirana_varijabla>
  </DomainObject.Predmet.OstaliListNazivFormated>
  <DomainObject.Predmet.OstaliListNazivFormatedOIB>
    <izvorni_sadrzaj>
      <item>ARIJANA KRIZEL, OIB 06469831589</item>
      <item>ZAGREBAČKA BANKA d.d., OIB 92963223473</item>
    </izvorni_sadrzaj>
    <derivirana_varijabla naziv="DomainObject.Predmet.OstaliListNazivFormatedOIB_1">
      <item>ARIJANA KRIZEL, OIB 06469831589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GAEA STUDIO d.o.o.</izvorni_sadrzaj>
    <derivirana_varijabla naziv="DomainObject.Predmet.ProtustrankaIDrugi_1">GAEA STUDIO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GAEA STUDIO d.o.o., OIB 52533565888, I Banjolski odvojak 5, 10000 Zagreb</izvorni_sadrzaj>
    <derivirana_varijabla naziv="DomainObject.Predmet.ProtustrankaIDrugiAdressOIB_1">GAEA STUDIO d.o.o., OIB 52533565888, I Banjolski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GAEA STUDIO d.o.o.</item>
      <item>ARIJANA KRIZEL</item>
      <item>ARIJANA KRIZEL</item>
      <item>ZAGREBAČKA BANKA d.d.</item>
    </izvorni_sadrzaj>
    <derivirana_varijabla naziv="DomainObject.Predmet.SudioniciListNaziv_1">
      <item>FINA Regionalni centar Zagreb</item>
      <item>GAEA STUDIO d.o.o.</item>
      <item>ARIJANA KRIZEL</item>
      <item>ARIJANA KRIZEL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GAEA STUDIO d.o.o., OIB 52533565888, I Banjolski odvojak 5,10000 Zagreb</item>
      <item>ARIJANA KRIZEL, OIB 06469831589, Subotička 14,10000 Zagreb</item>
      <item>ARIJANA KRIZEL, OIB 06469831589, Subotička 14,10000 Zagreb</item>
      <item>ZAGREBAČKA BANKA d.d., OIB 92963223473, Trg bana J. Jelačića 10,10000 Zagreb</item>
    </izvorni_sadrzaj>
    <derivirana_varijabla naziv="DomainObject.Predmet.SudioniciListAdressOIB_1">
      <item>FINA Regionalni centar Zagreb, OIB 85821130368, Trg svibanjskih žrtava 1995. 1,10000 Zagreb</item>
      <item>GAEA STUDIO d.o.o., OIB 52533565888, I Banjolski odvojak 5,10000 Zagreb</item>
      <item>ARIJANA KRIZEL, OIB 06469831589, Subotička 14,10000 Zagreb</item>
      <item>ARIJANA KRIZEL, OIB 06469831589, Subotička 14,10000 Zagreb</item>
      <item>ZAGREBAČKA BANKA d.d., OIB 92963223473,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52533565888</item>
      <item>, OIB 06469831589</item>
      <item>, OIB 06469831589</item>
      <item>, OIB 92963223473</item>
    </izvorni_sadrzaj>
    <derivirana_varijabla naziv="DomainObject.Predmet.SudioniciListNazivOIB_1">
      <item>, OIB 85821130368</item>
      <item>, OIB 52533565888</item>
      <item>, OIB 06469831589</item>
      <item>, OIB 06469831589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205</properties:Words>
  <properties:Characters>1002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2016-09-27T07:49:00Z</dcterms:created>
  <dc:creator>nmarkovic</dc:creator>
  <cp:lastModifiedBy>Katica Franjić</cp:lastModifiedBy>
  <cp:lastPrinted>2016-09-27T08:56:00Z</cp:lastPrinted>
  <dcterms:modified xmlns:xsi="http://www.w3.org/2001/XMLSchema-instance" xsi:type="dcterms:W3CDTF">2016-09-27T08:56:00Z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