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7f2a" w14:paraId="00a7f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B32A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  6. St-427/2015-3.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U  I M E   R E P U B L I K E   H R V A T S K E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R J E Š E N J E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B32AB">
        <w:rPr>
          <w:rFonts w:cs="Times New Roman" w:eastAsia="Times New Roman"/>
          <w:lang w:eastAsia="hr-HR"/>
        </w:rPr>
        <w:t>Rajnoviću</w:t>
      </w:r>
      <w:proofErr w:type="spellEnd"/>
      <w:r w:rsidRPr="005B32AB">
        <w:rPr>
          <w:rFonts w:cs="Times New Roman" w:eastAsia="Times New Roman"/>
          <w:lang w:eastAsia="hr-HR"/>
        </w:rPr>
        <w:t xml:space="preserve">, u skraćenom stečajnom postupku nad dužnikom Poljoprivredna zadruga PRAMENKA, proizvodnja i usluge, Kajgana, Kajgana 48, </w:t>
      </w:r>
      <w:r w:rsidRPr="005B32AB">
        <w:rPr>
          <w:rFonts w:cs="Times New Roman" w:eastAsia="Times New Roman"/>
          <w:szCs w:val="20"/>
          <w:lang w:eastAsia="hr-HR"/>
        </w:rPr>
        <w:t>MBS: 010070909, OIB: 46968572422, 18. veljače 2016.</w:t>
      </w:r>
      <w:r w:rsidRPr="005B32AB">
        <w:rPr>
          <w:rFonts w:cs="Times New Roman" w:eastAsia="Times New Roman"/>
          <w:lang w:eastAsia="hr-HR"/>
        </w:rPr>
        <w:t xml:space="preserve">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r i j e š i o   j e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I. Otvara se stečajni postupak nad dužnikom Poljoprivredna zadruga PRAMENKA, proizvodnja i usluge, Kajgana, Kajgana 48, </w:t>
      </w:r>
      <w:r w:rsidRPr="005B32AB">
        <w:rPr>
          <w:rFonts w:cs="Times New Roman" w:eastAsia="Times New Roman"/>
          <w:szCs w:val="20"/>
          <w:lang w:eastAsia="hr-HR"/>
        </w:rPr>
        <w:t>MBS: 010070909, OIB: 46968572422.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5B32AB">
        <w:rPr>
          <w:rFonts w:cs="Times New Roman" w:eastAsia="Times New Roman"/>
          <w:lang w:eastAsia="hr-HR"/>
        </w:rPr>
        <w:t>Hatza</w:t>
      </w:r>
      <w:proofErr w:type="spellEnd"/>
      <w:r w:rsidRPr="005B32AB">
        <w:rPr>
          <w:rFonts w:cs="Times New Roman" w:eastAsia="Times New Roman"/>
          <w:lang w:eastAsia="hr-HR"/>
        </w:rPr>
        <w:t xml:space="preserve"> 10, OIB: 96068307857.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III. Zaključuje se stečajni postupak nad dužnikom Poljoprivredna zadruga PRAMENKA, proizvodnja i usluge, Kajgana, Kajgana 48, </w:t>
      </w:r>
      <w:r w:rsidRPr="005B32AB">
        <w:rPr>
          <w:rFonts w:cs="Times New Roman" w:eastAsia="Times New Roman"/>
          <w:szCs w:val="20"/>
          <w:lang w:eastAsia="hr-HR"/>
        </w:rPr>
        <w:t>MBS: 010070909, OIB: 46968572422.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Calibri"/>
        </w:rPr>
        <w:t xml:space="preserve">IV. </w:t>
      </w:r>
      <w:r w:rsidRPr="005B32AB">
        <w:rPr>
          <w:rFonts w:cs="Times New Roman" w:eastAsia="Times New Roman"/>
          <w:lang w:eastAsia="hr-HR"/>
        </w:rPr>
        <w:t>Stečajni postupak je otvoren i zaključen s danom 18. veljače 2016. u 10,30 sati, kada je ovo rješenje objavljeno na e-oglasnoj ploči ovoga suda.</w:t>
      </w:r>
    </w:p>
    <w:p w:rsidRDefault="005B32AB" w:rsidP="005B32AB" w:rsidR="005B32AB" w:rsidRPr="005B32AB">
      <w:pPr>
        <w:spacing w:after="0"/>
        <w:ind w:firstLine="851"/>
        <w:jc w:val="both"/>
        <w:rPr>
          <w:rFonts w:cs="Times New Roman" w:eastAsia="Calibri"/>
        </w:rPr>
      </w:pPr>
    </w:p>
    <w:p w:rsidRDefault="005B32AB" w:rsidP="005B32AB" w:rsidR="005B32AB" w:rsidRPr="005B32AB">
      <w:pPr>
        <w:spacing w:after="0"/>
        <w:ind w:firstLine="851"/>
        <w:jc w:val="both"/>
        <w:rPr>
          <w:rFonts w:cs="Times New Roman" w:eastAsia="Calibri"/>
        </w:rPr>
      </w:pPr>
      <w:r w:rsidRPr="005B32A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Obrazloženje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St-427/2015-2., koji je objavljen na mrežnoj stranici e-oglasna ploča Trgovačkog suda u Bjelovaru 7.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spacing w:after="0"/>
        <w:ind w:firstLine="851"/>
        <w:jc w:val="both"/>
        <w:rPr>
          <w:rFonts w:cs="Times New Roman" w:eastAsia="Calibri"/>
        </w:rPr>
      </w:pPr>
      <w:r w:rsidRPr="005B32A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B32AB" w:rsidP="005B32AB" w:rsidR="005B32AB" w:rsidRPr="005B32AB">
      <w:pPr>
        <w:spacing w:after="0"/>
        <w:ind w:firstLine="851"/>
        <w:jc w:val="both"/>
        <w:rPr>
          <w:rFonts w:cs="Times New Roman" w:eastAsia="Calibri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U Bjelovaru 18. veljače 2016.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VIŠI SUDSKI SAVJETNIK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B32AB">
        <w:rPr>
          <w:rFonts w:cs="Times New Roman" w:eastAsia="Times New Roman"/>
          <w:lang w:eastAsia="hr-HR"/>
        </w:rPr>
        <w:tab/>
      </w:r>
      <w:r w:rsidRPr="005B32AB">
        <w:rPr>
          <w:rFonts w:cs="Times New Roman" w:eastAsia="Times New Roman"/>
          <w:lang w:eastAsia="hr-HR"/>
        </w:rPr>
        <w:tab/>
        <w:t xml:space="preserve">        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B32A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B32AB">
        <w:rPr>
          <w:rFonts w:cs="Times New Roman" w:eastAsia="Times New Roman"/>
          <w:lang w:eastAsia="hr-HR"/>
        </w:rPr>
        <w:t>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II. Kal. pravomoćnost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32AB">
        <w:rPr>
          <w:rFonts w:cs="Times New Roman" w:eastAsia="Times New Roman"/>
          <w:lang w:eastAsia="hr-HR"/>
        </w:rPr>
        <w:t>Bjelovar 18.2.2016.</w:t>
      </w:r>
    </w:p>
    <w:p w:rsidRDefault="005B32AB" w:rsidP="005B32AB" w:rsidR="005B32AB" w:rsidRPr="005B32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2AB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88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St-427/2015-3</izvorni_sadrzaj>
    <derivirana_varijabla naziv="DomainObject.Oznaka_1">St-427/2015-3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PRAMENKA, proizvodnja i usluge, Kajgana</izvorni_sadrzaj>
    <derivirana_varijabla naziv="DomainObject.Predmet.ProtustrankaFormated_1">  Poljoprivredna zadruga PRAMENKA, proizvodnja i usluge, Kajgana</derivirana_varijabla>
  </DomainObject.Predmet.ProtustrankaFormated>
  <DomainObject.Predmet.ProtustrankaFormatedOIB>
    <izvorni_sadrzaj>  Poljoprivredna zadruga PRAMENKA, proizvodnja i usluge, Kajgana, OIB 46968572422</izvorni_sadrzaj>
    <derivirana_varijabla naziv="DomainObject.Predmet.ProtustrankaFormatedOIB_1">  Poljoprivredna zadruga PRAMENKA, proizvodnja i usluge, Kajgana, OIB 46968572422</derivirana_varijabla>
  </DomainObject.Predmet.ProtustrankaFormatedOIB>
  <DomainObject.Predmet.ProtustrankaFormatedWithAdress>
    <izvorni_sadrzaj> Poljoprivredna zadruga PRAMENKA, proizvodnja i usluge, Kajgana, Kajgana 48, 43280 Kajgana</izvorni_sadrzaj>
    <derivirana_varijabla naziv="DomainObject.Predmet.ProtustrankaFormatedWithAdress_1"> Poljoprivredna zadruga PRAMENKA, proizvodnja i usluge, Kajgana, Kajgana 48, 43280 Kajgana</derivirana_varijabla>
  </DomainObject.Predmet.ProtustrankaFormatedWithAdress>
  <DomainObject.Predmet.ProtustrankaFormatedWithAdressOIB>
    <izvorni_sadrzaj> Poljoprivredna zadruga PRAMENKA, proizvodnja i usluge, Kajgana, OIB 46968572422, Kajgana 48, 43280 Kajgana</izvorni_sadrzaj>
    <derivirana_varijabla naziv="DomainObject.Predmet.ProtustrankaFormatedWithAdressOIB_1"> Poljoprivredna zadruga PRAMENKA, proizvodnja i usluge, Kajgana, OIB 46968572422, Kajgana 48, 43280 Kajgana</derivirana_varijabla>
  </DomainObject.Predmet.ProtustrankaFormatedWithAdressOIB>
  <DomainObject.Predmet.ProtustrankaWithAdress>
    <izvorni_sadrzaj>Poljoprivredna zadruga PRAMENKA, proizvodnja i usluge, Kajgana Kajgana 48, 43280 Kajgana</izvorni_sadrzaj>
    <derivirana_varijabla naziv="DomainObject.Predmet.ProtustrankaWithAdress_1">Poljoprivredna zadruga PRAMENKA, proizvodnja i usluge, Kajgana Kajgana 48, 43280 Kajgana</derivirana_varijabla>
  </DomainObject.Predmet.ProtustrankaWithAdress>
  <DomainObject.Predmet.ProtustrankaWithAdressOIB>
    <izvorni_sadrzaj>Poljoprivredna zadruga PRAMENKA, proizvodnja i usluge, Kajgana, OIB 46968572422, Kajgana 48, 43280 Kajgana</izvorni_sadrzaj>
    <derivirana_varijabla naziv="DomainObject.Predmet.ProtustrankaWithAdressOIB_1">Poljoprivredna zadruga PRAMENKA, proizvodnja i usluge, Kajgana, OIB 46968572422, Kajgana 48, 43280 Kajgana</derivirana_varijabla>
  </DomainObject.Predmet.ProtustrankaWithAdressOIB>
  <DomainObject.Predmet.ProtustrankaNazivFormated>
    <izvorni_sadrzaj>Poljoprivredna zadruga PRAMENKA, proizvodnja i usluge, Kajgana</izvorni_sadrzaj>
    <derivirana_varijabla naziv="DomainObject.Predmet.ProtustrankaNazivFormated_1">Poljoprivredna zadruga PRAMENKA, proizvodnja i usluge, Kajgana</derivirana_varijabla>
  </DomainObject.Predmet.ProtustrankaNazivFormated>
  <DomainObject.Predmet.ProtustrankaNazivFormatedOIB>
    <izvorni_sadrzaj>Poljoprivredna zadruga PRAMENKA, proizvodnja i usluge, Kajgana, OIB 46968572422</izvorni_sadrzaj>
    <derivirana_varijabla naziv="DomainObject.Predmet.ProtustrankaNazivFormatedOIB_1">Poljoprivredna zadruga PRAMENKA, proizvodnja i usluge, Kajgana, OIB 46968572422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PRAMENKA, proizvodnja i usluge, Kajgana</item>
    </izvorni_sadrzaj>
    <derivirana_varijabla naziv="DomainObject.Predmet.ProtuStrankaListFormated_1">
      <item>Poljoprivredna zadruga PRAMENKA, proizvodnja i usluge, Kajgana</item>
    </derivirana_varijabla>
  </DomainObject.Predmet.ProtuStrankaListFormated>
  <DomainObject.Predmet.ProtuStrankaListFormatedOIB>
    <izvorni_sadrzaj>
      <item>Poljoprivredna zadruga PRAMENKA, proizvodnja i usluge, Kajgana, OIB 46968572422</item>
    </izvorni_sadrzaj>
    <derivirana_varijabla naziv="DomainObject.Predmet.ProtuStrankaListFormatedOIB_1">
      <item>Poljoprivredna zadruga PRAMENKA, proizvodnja i usluge, Kajgana, OIB 46968572422</item>
    </derivirana_varijabla>
  </DomainObject.Predmet.ProtuStrankaListFormatedOIB>
  <DomainObject.Predmet.ProtuStrankaListFormatedWithAdress>
    <izvorni_sadrzaj>
      <item>Poljoprivredna zadruga PRAMENKA, proizvodnja i usluge, Kajgana, Kajgana 48, 43280 Kajgana</item>
    </izvorni_sadrzaj>
    <derivirana_varijabla naziv="DomainObject.Predmet.ProtuStrankaListFormatedWithAdress_1">
      <item>Poljoprivredna zadruga PRAMENKA, proizvodnja i usluge, Kajgana, Kajgana 48, 43280 Kajgana</item>
    </derivirana_varijabla>
  </DomainObject.Predmet.ProtuStrankaListFormatedWithAdress>
  <DomainObject.Predmet.ProtuStrankaListFormatedWithAdressOIB>
    <izvorni_sadrzaj>
      <item>Poljoprivredna zadruga PRAMENKA, proizvodnja i usluge, Kajgana, OIB 46968572422, Kajgana 48, 43280 Kajgana</item>
    </izvorni_sadrzaj>
    <derivirana_varijabla naziv="DomainObject.Predmet.ProtuStrankaListFormatedWithAdressOIB_1">
      <item>Poljoprivredna zadruga PRAMENKA, proizvodnja i usluge, Kajgana, OIB 46968572422, Kajgana 48, 43280 Kajgana</item>
    </derivirana_varijabla>
  </DomainObject.Predmet.ProtuStrankaListFormatedWithAdressOIB>
  <DomainObject.Predmet.ProtuStrankaListNazivFormated>
    <izvorni_sadrzaj>
      <item>Poljoprivredna zadruga PRAMENKA, proizvodnja i usluge, Kajgana</item>
    </izvorni_sadrzaj>
    <derivirana_varijabla naziv="DomainObject.Predmet.ProtuStrankaListNazivFormated_1">
      <item>Poljoprivredna zadruga PRAMENKA, proizvodnja i usluge, Kajgana</item>
    </derivirana_varijabla>
  </DomainObject.Predmet.ProtuStrankaListNazivFormated>
  <DomainObject.Predmet.ProtuStrankaListNazivFormatedOIB>
    <izvorni_sadrzaj>
      <item>Poljoprivredna zadruga PRAMENKA, proizvodnja i usluge, Kajgana, OIB 46968572422</item>
    </izvorni_sadrzaj>
    <derivirana_varijabla naziv="DomainObject.Predmet.ProtuStrankaListNazivFormatedOIB_1">
      <item>Poljoprivredna zadruga PRAMENKA, proizvodnja i usluge, Kajgana, OIB 46968572422</item>
    </derivirana_varijabla>
  </DomainObject.Predmet.ProtuStrankaListNazivFormatedOIB>
  <DomainObject.Predmet.OstaliListFormated>
    <izvorni_sadrzaj>
      <item>MARIJA MLINARIĆ</item>
    </izvorni_sadrzaj>
    <derivirana_varijabla naziv="DomainObject.Predmet.OstaliListFormated_1">
      <item>MARIJA MLINARIĆ</item>
    </derivirana_varijabla>
  </DomainObject.Predmet.OstaliListFormated>
  <DomainObject.Predmet.OstaliListFormatedOIB>
    <izvorni_sadrzaj>
      <item>MARIJA MLINARIĆ, OIB 59445268820</item>
    </izvorni_sadrzaj>
    <derivirana_varijabla naziv="DomainObject.Predmet.OstaliListFormatedOIB_1">
      <item>MARIJA MLINARIĆ, OIB 59445268820</item>
    </derivirana_varijabla>
  </DomainObject.Predmet.OstaliListFormatedOIB>
  <DomainObject.Predmet.OstaliListFormatedWithAdress>
    <izvorni_sadrzaj>
      <item>MARIJA MLINARIĆ, Kajgana 48, 43280 Kajgana</item>
    </izvorni_sadrzaj>
    <derivirana_varijabla naziv="DomainObject.Predmet.OstaliListFormatedWithAdress_1">
      <item>MARIJA MLINARIĆ, Kajgana 48, 43280 Kajgana</item>
    </derivirana_varijabla>
  </DomainObject.Predmet.OstaliListFormatedWithAdress>
  <DomainObject.Predmet.OstaliListFormatedWithAdressOIB>
    <izvorni_sadrzaj>
      <item>MARIJA MLINARIĆ, OIB 59445268820, Kajgana 48, 43280 Kajgana</item>
    </izvorni_sadrzaj>
    <derivirana_varijabla naziv="DomainObject.Predmet.OstaliListFormatedWithAdressOIB_1">
      <item>MARIJA MLINARIĆ, OIB 59445268820, Kajgana 48, 43280 Kajgana</item>
    </derivirana_varijabla>
  </DomainObject.Predmet.OstaliListFormatedWithAdressOIB>
  <DomainObject.Predmet.OstaliListNazivFormated>
    <izvorni_sadrzaj>
      <item>MARIJA MLINARIĆ</item>
    </izvorni_sadrzaj>
    <derivirana_varijabla naziv="DomainObject.Predmet.OstaliListNazivFormated_1">
      <item>MARIJA MLINARIĆ</item>
    </derivirana_varijabla>
  </DomainObject.Predmet.OstaliListNazivFormated>
  <DomainObject.Predmet.OstaliListNazivFormatedOIB>
    <izvorni_sadrzaj>
      <item>MARIJA MLINARIĆ, OIB 59445268820</item>
    </izvorni_sadrzaj>
    <derivirana_varijabla naziv="DomainObject.Predmet.OstaliListNazivFormatedOIB_1">
      <item>MARIJA MLINARIĆ, OIB 59445268820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St-427/2015-3</izvorni_sadrzaj>
    <derivirana_varijabla naziv="DomainObject.PoslovniBrojDokumenta_1">St-427/2015-3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PRAMENKA, proizvodnja i usluge, Kajgana</izvorni_sadrzaj>
    <derivirana_varijabla naziv="DomainObject.Predmet.ProtustrankaIDrugi_1">Poljoprivredna zadruga PRAMENKA, proizvodnja i usluge, Kajgana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PRAMENKA, proizvodnja i usluge, Kajgana, OIB 46968572422, Kajgana 48, 43280 Kajgana</izvorni_sadrzaj>
    <derivirana_varijabla naziv="DomainObject.Predmet.ProtustrankaIDrugiAdressOIB_1">Poljoprivredna zadruga PRAMENKA, proizvodnja i usluge, Kajgana, OIB 46968572422, Kajgana 48, 43280 Kajgana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PRAMENKA, proizvodnja i usluge, Kajgana</item>
      <item>MARIJA MLINARIĆ</item>
    </izvorni_sadrzaj>
    <derivirana_varijabla naziv="DomainObject.Predmet.SudioniciListNaziv_1">
      <item>FINA, RC ZAGREB, Podružnica Bjelovar</item>
      <item>Poljoprivredna zadruga PRAMENKA, proizvodnja i usluge, Kajgana</item>
      <item>MARIJA MLINARIĆ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PRAMENKA, proizvodnja i usluge, Kajgana, OIB 46968572422, Kajgana 48,43280 Kajgana</item>
      <item>MARIJA MLINARIĆ, OIB 59445268820, Kajgana 48,43280 Kajgana</item>
    </izvorni_sadrzaj>
    <derivirana_varijabla naziv="DomainObject.Predmet.SudioniciListAdressOIB_1">
      <item>FINA, RC ZAGREB, Podružnica Bjelovar, OIB 85821130368, F. Supila 4,43000 Bjelovar</item>
      <item>Poljoprivredna zadruga PRAMENKA, proizvodnja i usluge, Kajgana, OIB 46968572422, Kajgana 48,43280 Kajgana</item>
      <item>MARIJA MLINARIĆ, OIB 59445268820, Kajgana 48,43280 Kajgana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3F55B-F649-4C34-BF95-39D603A29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3764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2016-02-18T09:08:00Z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St-427/2015-3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