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94ab" w14:paraId="8ce94ab" w:rsidRDefault="001E3E95" w:rsidP="005D7BF8" w:rsidR="001E3E9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E95" w:rsidP="005D7BF8" w:rsidR="001E3E95" w:rsidRPr="001E3E95">
      <w:pPr>
        <w:pStyle w:val="Bezproreda"/>
        <w:jc w:val="both"/>
        <w:rPr>
          <w:rFonts w:hAnsi="Times New Roman" w:ascii="Times New Roman"/>
          <w:b w:val="false"/>
        </w:rPr>
      </w:pPr>
      <w:r w:rsidRPr="001E3E95">
        <w:rPr>
          <w:rFonts w:eastAsia="MS Mincho" w:hAnsi="Times New Roman" w:ascii="Times New Roman"/>
          <w:b w:val="false"/>
        </w:rPr>
        <w:t xml:space="preserve">   REPUBLIKA HRVATSKA</w:t>
      </w:r>
    </w:p>
    <w:p w:rsidRDefault="001E3E95" w:rsidP="005D7BF8" w:rsidR="001E3E95" w:rsidRPr="001E3E95">
      <w:pPr>
        <w:pStyle w:val="Bezproreda"/>
        <w:jc w:val="both"/>
        <w:rPr>
          <w:rFonts w:hAnsi="Times New Roman" w:ascii="Times New Roman"/>
          <w:b w:val="false"/>
        </w:rPr>
      </w:pPr>
      <w:r w:rsidRPr="001E3E95">
        <w:rPr>
          <w:rFonts w:eastAsia="MS Mincho" w:hAnsi="Times New Roman" w:ascii="Times New Roman"/>
          <w:b w:val="false"/>
        </w:rPr>
        <w:t>TRGOVAČKI SUD U RIJECI</w:t>
      </w:r>
    </w:p>
    <w:p w:rsidRDefault="001E3E95" w:rsidP="005D7BF8" w:rsidR="001E3E95" w:rsidRPr="001E3E9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E3E9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07AF2" w:rsidP="003611FE" w:rsidR="00207AF2" w:rsidRPr="00B976B3"/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60BB1">
        <w:rPr>
          <w:b/>
        </w:rPr>
        <w:t>IMG d.o.o. Poreč, Partizanska 13</w:t>
      </w:r>
      <w:r w:rsidR="0005186A" w:rsidRPr="00B976B3">
        <w:rPr>
          <w:b/>
        </w:rPr>
        <w:t>,</w:t>
      </w:r>
      <w:r w:rsidR="00220B28">
        <w:rPr>
          <w:b/>
        </w:rPr>
        <w:t xml:space="preserve"> OIB </w:t>
      </w:r>
      <w:r w:rsidR="00220B28" w:rsidRPr="00220B28">
        <w:rPr>
          <w:b/>
        </w:rPr>
        <w:t>35242623855</w:t>
      </w:r>
      <w:r w:rsidR="00220B28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075B5F">
        <w:t>248</w:t>
      </w:r>
      <w:r w:rsidR="003611FE" w:rsidRPr="00B976B3">
        <w:t>.</w:t>
      </w:r>
      <w:r w:rsidR="00075B5F">
        <w:t xml:space="preserve"> u vezi s čl. 442. st.2. </w:t>
      </w:r>
      <w:r w:rsidR="003611FE" w:rsidRPr="00B976B3">
        <w:t xml:space="preserve">Stečajnog zakona </w:t>
      </w:r>
      <w:r w:rsidR="00D60BB1" w:rsidRPr="003D4368">
        <w:rPr>
          <w:bCs/>
        </w:rPr>
        <w:t>(</w:t>
      </w:r>
      <w:r w:rsidR="00E032CF">
        <w:rPr>
          <w:bCs/>
        </w:rPr>
        <w:t>Narodne novine, br</w:t>
      </w:r>
      <w:r w:rsidR="00220B28">
        <w:rPr>
          <w:bCs/>
        </w:rPr>
        <w:t>oj</w:t>
      </w:r>
      <w:r w:rsidR="00D60BB1" w:rsidRPr="003D4368">
        <w:rPr>
          <w:bCs/>
        </w:rPr>
        <w:t xml:space="preserve"> </w:t>
      </w:r>
      <w:r w:rsidR="00075B5F">
        <w:rPr>
          <w:bCs/>
        </w:rPr>
        <w:t>71/15</w:t>
      </w:r>
      <w:r w:rsidR="00D60BB1" w:rsidRPr="003D4368">
        <w:rPr>
          <w:bCs/>
        </w:rPr>
        <w:t>, dalje: SZ-a)</w:t>
      </w:r>
      <w:r w:rsidR="00D60BB1">
        <w:t>,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FB01D2">
        <w:t>27. rujna</w:t>
      </w:r>
      <w:r w:rsidR="006A41C1">
        <w:t xml:space="preserve">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6D20CE" w:rsidR="006D20CE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>Iz iznosa kupovnine</w:t>
      </w:r>
      <w:r w:rsidR="001D36CB">
        <w:rPr>
          <w:bCs/>
        </w:rPr>
        <w:t xml:space="preserve"> </w:t>
      </w:r>
      <w:r w:rsidR="00075B5F">
        <w:rPr>
          <w:bCs/>
        </w:rPr>
        <w:t>ostvarene prodajom nekretnin</w:t>
      </w:r>
      <w:r w:rsidR="00D13220">
        <w:rPr>
          <w:bCs/>
        </w:rPr>
        <w:t>e</w:t>
      </w:r>
      <w:r w:rsidR="00075B5F">
        <w:rPr>
          <w:bCs/>
        </w:rPr>
        <w:t xml:space="preserve"> stečajnog dužnika upisan</w:t>
      </w:r>
      <w:r w:rsidR="00D13220">
        <w:rPr>
          <w:bCs/>
        </w:rPr>
        <w:t>e</w:t>
      </w:r>
      <w:r w:rsidR="00075B5F">
        <w:rPr>
          <w:bCs/>
        </w:rPr>
        <w:t xml:space="preserve"> u zemljišnim knjigama Općinskog suda u Puli </w:t>
      </w:r>
      <w:r w:rsidR="006A41C1">
        <w:rPr>
          <w:bCs/>
        </w:rPr>
        <w:t>–</w:t>
      </w:r>
      <w:r w:rsidR="00075B5F">
        <w:rPr>
          <w:bCs/>
        </w:rPr>
        <w:t xml:space="preserve"> Pola</w:t>
      </w:r>
      <w:r w:rsidR="006A41C1">
        <w:rPr>
          <w:bCs/>
        </w:rPr>
        <w:t>, Z</w:t>
      </w:r>
      <w:r w:rsidR="00075B5F">
        <w:rPr>
          <w:bCs/>
        </w:rPr>
        <w:t>emljišnoknjižni odjel Buje – Buie</w:t>
      </w:r>
      <w:r w:rsidR="00D13220">
        <w:rPr>
          <w:bCs/>
        </w:rPr>
        <w:t xml:space="preserve">, </w:t>
      </w:r>
      <w:r w:rsidR="0011383A">
        <w:rPr>
          <w:bCs/>
        </w:rPr>
        <w:t xml:space="preserve">k.č.br. </w:t>
      </w:r>
      <w:r w:rsidR="00C062E6">
        <w:rPr>
          <w:bCs/>
        </w:rPr>
        <w:t>1437/2</w:t>
      </w:r>
      <w:r w:rsidR="0011383A">
        <w:rPr>
          <w:bCs/>
        </w:rPr>
        <w:t xml:space="preserve">, </w:t>
      </w:r>
      <w:r w:rsidR="00C062E6">
        <w:rPr>
          <w:bCs/>
        </w:rPr>
        <w:t xml:space="preserve">oranica, </w:t>
      </w:r>
      <w:r w:rsidR="0011383A">
        <w:rPr>
          <w:bCs/>
        </w:rPr>
        <w:t xml:space="preserve">upisana u zk.ul. </w:t>
      </w:r>
      <w:r w:rsidR="00C062E6">
        <w:rPr>
          <w:bCs/>
        </w:rPr>
        <w:t>2156</w:t>
      </w:r>
      <w:r w:rsidR="0011383A">
        <w:rPr>
          <w:bCs/>
        </w:rPr>
        <w:t xml:space="preserve">, k.o. </w:t>
      </w:r>
      <w:r w:rsidR="00C062E6">
        <w:rPr>
          <w:bCs/>
        </w:rPr>
        <w:t>Novigrad</w:t>
      </w:r>
      <w:r w:rsidR="0011383A">
        <w:rPr>
          <w:bCs/>
        </w:rPr>
        <w:t xml:space="preserve">, u iznosu </w:t>
      </w:r>
      <w:r w:rsidR="00C062E6">
        <w:rPr>
          <w:bCs/>
        </w:rPr>
        <w:t>154.455</w:t>
      </w:r>
      <w:r w:rsidR="0011383A">
        <w:rPr>
          <w:bCs/>
        </w:rPr>
        <w:t>,00 kn</w:t>
      </w:r>
      <w:r w:rsidR="00075B5F">
        <w:rPr>
          <w:bCs/>
        </w:rPr>
        <w:t>, namiruju se:</w:t>
      </w:r>
    </w:p>
    <w:p w:rsidRDefault="006D20CE" w:rsidP="006D20CE" w:rsidR="003611FE" w:rsidRPr="006D20CE">
      <w:pPr>
        <w:jc w:val="both"/>
        <w:rPr>
          <w:bCs/>
        </w:rPr>
      </w:pPr>
      <w:r>
        <w:rPr>
          <w:bCs/>
        </w:rPr>
        <w:t>-</w:t>
      </w:r>
      <w:r w:rsidR="00D13220">
        <w:rPr>
          <w:bCs/>
        </w:rPr>
        <w:t xml:space="preserve"> </w:t>
      </w:r>
      <w:r w:rsidR="003611FE" w:rsidRPr="006D20CE">
        <w:rPr>
          <w:bCs/>
        </w:rPr>
        <w:t>obračunati troškovi iz čl.</w:t>
      </w:r>
      <w:r w:rsidRPr="006D20CE">
        <w:rPr>
          <w:bCs/>
        </w:rPr>
        <w:t>254</w:t>
      </w:r>
      <w:r w:rsidR="003611FE" w:rsidRPr="006D20CE">
        <w:rPr>
          <w:bCs/>
        </w:rPr>
        <w:t>. SZ-a</w:t>
      </w:r>
      <w:r w:rsidRPr="006D20CE">
        <w:rPr>
          <w:bCs/>
        </w:rPr>
        <w:t xml:space="preserve"> u iznosu </w:t>
      </w:r>
      <w:r w:rsidR="00027D15">
        <w:rPr>
          <w:b/>
          <w:bCs/>
        </w:rPr>
        <w:t>2</w:t>
      </w:r>
      <w:r w:rsidR="00C062E6">
        <w:rPr>
          <w:b/>
          <w:bCs/>
        </w:rPr>
        <w:t>6.720,49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6D20CE" w:rsidP="003611FE" w:rsidR="006C7624">
      <w:pPr>
        <w:jc w:val="both"/>
        <w:rPr>
          <w:bCs/>
        </w:rPr>
      </w:pPr>
      <w:r>
        <w:rPr>
          <w:bCs/>
        </w:rPr>
        <w:t xml:space="preserve">- </w:t>
      </w:r>
      <w:r w:rsidR="00513C41" w:rsidRPr="00B976B3">
        <w:rPr>
          <w:bCs/>
        </w:rPr>
        <w:t>djelomično</w:t>
      </w:r>
      <w:r w:rsidR="007F0196" w:rsidRPr="00B976B3">
        <w:rPr>
          <w:bCs/>
        </w:rPr>
        <w:t xml:space="preserve"> tražbina razlučnog vjerovnika</w:t>
      </w:r>
      <w:r w:rsidR="001D36CB">
        <w:rPr>
          <w:bCs/>
        </w:rPr>
        <w:t xml:space="preserve"> </w:t>
      </w:r>
      <w:r w:rsidR="008738B5">
        <w:rPr>
          <w:bCs/>
        </w:rPr>
        <w:t>ISTARSKE KREDITNE BANKE UMAG d.d. Umag, E. Miloša 1</w:t>
      </w:r>
      <w:r w:rsidR="00CA3302">
        <w:rPr>
          <w:bCs/>
        </w:rPr>
        <w:t xml:space="preserve"> </w:t>
      </w:r>
      <w:r w:rsidR="00017DC2" w:rsidRPr="00B976B3">
        <w:rPr>
          <w:bCs/>
        </w:rPr>
        <w:t xml:space="preserve">u iznosu </w:t>
      </w:r>
      <w:r w:rsidR="008738B5">
        <w:rPr>
          <w:b/>
          <w:bCs/>
        </w:rPr>
        <w:t>127.734,51</w:t>
      </w:r>
      <w:r w:rsidR="00A13025">
        <w:rPr>
          <w:b/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832C3C" w:rsidRPr="00B976B3">
      <w:pPr>
        <w:jc w:val="both"/>
        <w:rPr>
          <w:bCs/>
          <w:iCs/>
        </w:rPr>
      </w:pPr>
      <w:r>
        <w:rPr>
          <w:bCs/>
          <w:iCs/>
        </w:rPr>
        <w:t>II.</w:t>
      </w:r>
      <w:r w:rsidR="00DB4428" w:rsidRPr="00B976B3">
        <w:rPr>
          <w:bCs/>
          <w:iCs/>
        </w:rPr>
        <w:tab/>
        <w:t xml:space="preserve">Nalaže se </w:t>
      </w:r>
      <w:r w:rsidR="005F7799">
        <w:rPr>
          <w:bCs/>
          <w:iCs/>
        </w:rPr>
        <w:t xml:space="preserve">Financijskoj agenciji bez odgode izvršiti prijenos novčanih sredstava </w:t>
      </w:r>
      <w:r w:rsidR="00DB4428" w:rsidRPr="00B976B3">
        <w:rPr>
          <w:bCs/>
          <w:iCs/>
        </w:rPr>
        <w:t xml:space="preserve">iz </w:t>
      </w:r>
      <w:r w:rsidR="00623317">
        <w:rPr>
          <w:bCs/>
          <w:iCs/>
        </w:rPr>
        <w:t xml:space="preserve">jamčevine uplaćene 22. svibnja 2017. godine u </w:t>
      </w:r>
      <w:r w:rsidR="00C746A8" w:rsidRPr="00B976B3">
        <w:rPr>
          <w:bCs/>
          <w:iCs/>
        </w:rPr>
        <w:t>iznos</w:t>
      </w:r>
      <w:r w:rsidR="00623317">
        <w:rPr>
          <w:bCs/>
          <w:iCs/>
        </w:rPr>
        <w:t xml:space="preserve">u 58.982,00 kn i novčanih sredstava iz razlike </w:t>
      </w:r>
      <w:r w:rsidR="0080372A" w:rsidRPr="00B976B3">
        <w:rPr>
          <w:bCs/>
          <w:iCs/>
        </w:rPr>
        <w:t xml:space="preserve">kupovnine </w:t>
      </w:r>
      <w:r w:rsidR="00623317">
        <w:rPr>
          <w:bCs/>
          <w:iCs/>
        </w:rPr>
        <w:t>u visini 95.473,00 kn uplaćene 08. kolovoza 2017. godine, na temelju pravomoćnog rješenja o namirenju kako slijedi:</w:t>
      </w:r>
      <w:r w:rsidR="00623317" w:rsidRPr="00B976B3">
        <w:rPr>
          <w:bCs/>
          <w:iCs/>
        </w:rPr>
        <w:t xml:space="preserve"> </w:t>
      </w: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1D36CB" w:rsidRPr="001D36CB">
        <w:rPr>
          <w:b/>
          <w:bCs/>
          <w:iCs/>
        </w:rPr>
        <w:t>IMG d.o.o. Poreč, Partizanska 13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1D36CB">
        <w:rPr>
          <w:bCs/>
          <w:iCs/>
        </w:rPr>
        <w:t>HR08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2484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0081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1070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6392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</w:t>
      </w:r>
      <w:r w:rsidR="00630A7E" w:rsidRPr="00B976B3">
        <w:rPr>
          <w:bCs/>
          <w:iCs/>
        </w:rPr>
        <w:t xml:space="preserve"> kod </w:t>
      </w:r>
      <w:r w:rsidR="001D36CB">
        <w:rPr>
          <w:bCs/>
          <w:iCs/>
        </w:rPr>
        <w:t>Raiffeisenbank Austria d.d. Zagreb</w:t>
      </w:r>
      <w:r w:rsidR="00630A7E" w:rsidRPr="00B976B3">
        <w:rPr>
          <w:bCs/>
          <w:iCs/>
        </w:rPr>
        <w:t xml:space="preserve"> i</w:t>
      </w:r>
      <w:r w:rsidR="008738B5">
        <w:rPr>
          <w:bCs/>
          <w:iCs/>
        </w:rPr>
        <w:t xml:space="preserve">znos </w:t>
      </w:r>
      <w:r w:rsidR="00027D15">
        <w:rPr>
          <w:b/>
          <w:bCs/>
          <w:iCs/>
        </w:rPr>
        <w:t>2</w:t>
      </w:r>
      <w:r w:rsidR="008738B5">
        <w:rPr>
          <w:b/>
          <w:bCs/>
          <w:iCs/>
        </w:rPr>
        <w:t>6.720,49 kn</w:t>
      </w:r>
      <w:r w:rsidR="00056FF9" w:rsidRPr="00B976B3">
        <w:rPr>
          <w:b/>
          <w:bCs/>
          <w:iCs/>
        </w:rPr>
        <w:t>;</w:t>
      </w: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8738B5">
        <w:rPr>
          <w:b/>
          <w:bCs/>
          <w:iCs/>
        </w:rPr>
        <w:t>ISTARSKE KREDITNE BANKE UMAG d.d. Umag,</w:t>
      </w:r>
      <w:r w:rsidR="000E1AB9" w:rsidRPr="00B976B3">
        <w:rPr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A13025" w:rsidRPr="00A13025">
        <w:t>HR</w:t>
      </w:r>
      <w:r w:rsidR="008738B5">
        <w:t>77 2380 0061 0000 0000 5</w:t>
      </w:r>
      <w:r w:rsidR="00A13025" w:rsidRPr="00A13025">
        <w:t xml:space="preserve">, poziv na broj: </w:t>
      </w:r>
      <w:r w:rsidR="008738B5">
        <w:t>9100022814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</w:t>
      </w:r>
      <w:r w:rsidR="008738B5">
        <w:rPr>
          <w:b/>
        </w:rPr>
        <w:t>127.734,51</w:t>
      </w:r>
      <w:r w:rsidR="00D13220" w:rsidRPr="00D13220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952023" w:rsidP="006D20CE" w:rsidR="00952023">
      <w:pPr>
        <w:jc w:val="both"/>
        <w:rPr>
          <w:bCs/>
        </w:rPr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1D36CB">
        <w:t>Nekretnin</w:t>
      </w:r>
      <w:r w:rsidR="008738B5">
        <w:t>a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8738B5">
        <w:t>a</w:t>
      </w:r>
      <w:r w:rsidR="006D20CE">
        <w:t xml:space="preserve"> u točki I. izreke rješenja</w:t>
      </w:r>
      <w:r>
        <w:t xml:space="preserve"> </w:t>
      </w:r>
      <w:r w:rsidR="001D36CB">
        <w:t>unovč</w:t>
      </w:r>
      <w:r w:rsidR="008738B5">
        <w:t>ena</w:t>
      </w:r>
      <w:r w:rsidR="001D36CB">
        <w:t xml:space="preserve"> je </w:t>
      </w:r>
      <w:r w:rsidR="008738B5">
        <w:t xml:space="preserve">na e- </w:t>
      </w:r>
      <w:r w:rsidR="006D20CE">
        <w:t xml:space="preserve">javnoj dražbi za iznos </w:t>
      </w:r>
      <w:r w:rsidR="008738B5">
        <w:t>154.455</w:t>
      </w:r>
      <w:r w:rsidR="00C12AC3">
        <w:t>,00</w:t>
      </w:r>
      <w:r w:rsidR="006D20CE">
        <w:t xml:space="preserve"> kn. </w:t>
      </w:r>
    </w:p>
    <w:p w:rsidRDefault="00551A64" w:rsidP="00551A64" w:rsidR="001D36CB">
      <w:pPr>
        <w:pStyle w:val="Odlomakpopisa"/>
        <w:ind w:left="0"/>
        <w:jc w:val="both"/>
      </w:pPr>
      <w:r>
        <w:tab/>
      </w:r>
      <w:r w:rsidR="001D36CB">
        <w:t>Rješenj</w:t>
      </w:r>
      <w:r w:rsidR="00C12AC3">
        <w:t>e</w:t>
      </w:r>
      <w:r w:rsidR="001D36CB">
        <w:t xml:space="preserve"> o dosudi nekretnin</w:t>
      </w:r>
      <w:r w:rsidR="00C12AC3">
        <w:t>e</w:t>
      </w:r>
      <w:r w:rsidR="001D36CB">
        <w:t xml:space="preserve"> postal</w:t>
      </w:r>
      <w:r w:rsidR="00C12AC3">
        <w:t>o</w:t>
      </w:r>
      <w:r w:rsidR="001D36CB">
        <w:t xml:space="preserve"> </w:t>
      </w:r>
      <w:r w:rsidR="0011383A">
        <w:t>je</w:t>
      </w:r>
      <w:r w:rsidR="001D36CB">
        <w:t xml:space="preserve"> pravomoćn</w:t>
      </w:r>
      <w:r w:rsidR="00C12AC3">
        <w:t>o</w:t>
      </w:r>
      <w:r w:rsidR="001D36CB">
        <w:t>, a kup</w:t>
      </w:r>
      <w:r w:rsidR="006D20CE">
        <w:t>ac</w:t>
      </w:r>
      <w:r>
        <w:t xml:space="preserve"> uplati</w:t>
      </w:r>
      <w:r w:rsidR="006D20CE">
        <w:t>o</w:t>
      </w:r>
      <w:r>
        <w:t xml:space="preserve"> kupovninu.</w:t>
      </w:r>
    </w:p>
    <w:p w:rsidRDefault="009466DD" w:rsidP="009466DD" w:rsidR="009466DD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</w:t>
      </w:r>
      <w:r w:rsidR="008738B5">
        <w:t>26.720,49</w:t>
      </w:r>
      <w:r>
        <w:t xml:space="preserve"> kn. </w:t>
      </w:r>
    </w:p>
    <w:p w:rsidRDefault="00C12AC3" w:rsidP="00C12AC3" w:rsidR="00C12AC3" w:rsidRPr="00C12AC3">
      <w:pPr>
        <w:ind w:firstLine="708"/>
        <w:jc w:val="both"/>
      </w:pPr>
      <w:r w:rsidRPr="00C12AC3">
        <w:t xml:space="preserve">Troškovi unovčenja iz čl.254. SZ-a obuhvaćaju stvarno nastale troškove i ostale obveze stečajne mase. </w:t>
      </w:r>
    </w:p>
    <w:p w:rsidRDefault="00C12AC3" w:rsidP="00D64243" w:rsidR="00C12AC3">
      <w:pPr>
        <w:ind w:firstLine="708"/>
        <w:jc w:val="both"/>
      </w:pPr>
      <w:r w:rsidRPr="00C12AC3">
        <w:t>Obzirom na ukupnu imovinu stečajnog dužnika</w:t>
      </w:r>
      <w:r w:rsidR="009466DD">
        <w:t xml:space="preserve"> razmjerni udio</w:t>
      </w:r>
      <w:r w:rsidRPr="00C12AC3">
        <w:t xml:space="preserve"> unovčena </w:t>
      </w:r>
      <w:r w:rsidR="009466DD">
        <w:t xml:space="preserve">imovine u odnosu na cjelokupnu stečajnu masu </w:t>
      </w:r>
      <w:r w:rsidRPr="00C12AC3">
        <w:t xml:space="preserve">iznosi </w:t>
      </w:r>
      <w:r w:rsidR="008738B5">
        <w:t>7,83</w:t>
      </w:r>
      <w:r w:rsidRPr="00C12AC3">
        <w:t xml:space="preserve">%, pa se razmjerni dio troškova obračunava u postotku od </w:t>
      </w:r>
      <w:r w:rsidR="008738B5">
        <w:t>7,83</w:t>
      </w:r>
      <w:r w:rsidRPr="00C12AC3">
        <w:t xml:space="preserve">%, osim onih troškova koji terete unovčene nekretnine u cijelosti, koji se obračunavaju u 100% iznosu. Troškovi koji se obračunavaju razmjerno u visini </w:t>
      </w:r>
      <w:r w:rsidR="008738B5">
        <w:t>7,83</w:t>
      </w:r>
      <w:r w:rsidRPr="00C12AC3">
        <w:t xml:space="preserve">% iznose </w:t>
      </w:r>
      <w:r w:rsidR="008738B5">
        <w:lastRenderedPageBreak/>
        <w:t>26.720,49</w:t>
      </w:r>
      <w:r w:rsidRPr="00C12AC3">
        <w:t xml:space="preserve"> kn, a odnose se na nagradu stečajnom upravitelju prema Uredbi Vlade RH o kriterijima i načinu obračuna plaćanja stečajnom upravitelju koji ukupno u odnosu na utržak iznosi u bruto iznosu </w:t>
      </w:r>
      <w:r w:rsidR="008738B5">
        <w:t xml:space="preserve">24.224,68 </w:t>
      </w:r>
      <w:r w:rsidRPr="00C12AC3">
        <w:t xml:space="preserve">kn i knjigovodstvene usluge u iznosu </w:t>
      </w:r>
      <w:r w:rsidR="008738B5">
        <w:t>2.495,81</w:t>
      </w:r>
      <w:r w:rsidRPr="00C12AC3">
        <w:t xml:space="preserve"> kn. </w:t>
      </w:r>
    </w:p>
    <w:p w:rsidRDefault="00500E9D" w:rsidP="00C12AC3" w:rsidR="00500E9D">
      <w:pPr>
        <w:ind w:firstLine="708"/>
        <w:jc w:val="both"/>
      </w:pPr>
      <w:r>
        <w:t xml:space="preserve">Razlučni vjerovnik </w:t>
      </w:r>
      <w:r w:rsidR="008738B5">
        <w:t xml:space="preserve">je podneskom od 27. rujna 2017. godine </w:t>
      </w:r>
      <w:r>
        <w:t>postavio zahtjev za namirenje ukupnog i</w:t>
      </w:r>
      <w:r w:rsidR="009466DD">
        <w:t xml:space="preserve">znosa u visini </w:t>
      </w:r>
      <w:r w:rsidR="008738B5">
        <w:t>730.375,86</w:t>
      </w:r>
      <w:r w:rsidR="009466DD">
        <w:t xml:space="preserve"> kn</w:t>
      </w:r>
      <w:r w:rsidR="008738B5">
        <w:t xml:space="preserve">, a koji iznos je osiguran razlučnim pravom na unovčenoj nekretnini temeljem Ugovora o kreditu broj 9100022814 od 19. lipnja 2009. godine i Ugovora o kreditu broj 9100024265. </w:t>
      </w:r>
    </w:p>
    <w:p w:rsidRDefault="008738B5" w:rsidP="008738B5" w:rsidR="008738B5">
      <w:pPr>
        <w:jc w:val="both"/>
        <w:rPr>
          <w:b/>
        </w:rPr>
      </w:pPr>
      <w:r>
        <w:tab/>
        <w:t>Potraživanje temeljem Ugovora broj 9100022814 od 19. lipnja 2009. godine na dan 12. srpnja 2017. godine kao dan donošenja rješenja o dosudi iznosi 2.669.183,34 kn, od čega s osnova troška opomena iznos 220,00 kn, s osnova zateznih kamata iznos 801.929,91 kn, s osnove redovne kamate iznos 254.009,80 kn i s osnova glavnice 876.893,25 kn.</w:t>
      </w:r>
    </w:p>
    <w:p w:rsidRDefault="008738B5" w:rsidP="008738B5" w:rsidR="008738B5">
      <w:pPr>
        <w:jc w:val="both"/>
        <w:rPr>
          <w:b/>
        </w:rPr>
      </w:pPr>
      <w:r>
        <w:tab/>
        <w:t xml:space="preserve">Potraživanje temeljem Ugovora o kreditu broj 9100024265, radi osiguranja otplate kojeg potraživanja je zasnovano pravo zaloga na unovčenoj nekretnini i upisano u zemljišnim knjigama pod brojem Z-3151/10. Potraživanje temeljem navedenog Ugovora na dan 12. srpnja 2017. godine kao dan donošenja rješenja o dosudi iznosi 679.931,15 kn, od čega je udio IKB Umag d.d. Umag s osnova zatezne kamate 130.049,71 kn, s osnove redovne kamate iznos 22.642,65 kn i s osnove glavnice 300.000,00 kn, te u istom redu namirenja udio Hrvatske banke za obnovu i razvitak, s osnova zatezne kamate 68.998,92 kn, s osnova redovne kamate 8.684,58 kn i s osnova glavnice iznos od 200.000,00 kn. </w:t>
      </w:r>
    </w:p>
    <w:p w:rsidRDefault="008738B5" w:rsidP="008738B5" w:rsidR="008738B5">
      <w:pPr>
        <w:jc w:val="both"/>
        <w:rPr>
          <w:b/>
        </w:rPr>
      </w:pPr>
      <w:r>
        <w:tab/>
        <w:t xml:space="preserve">Naime, Ugovorom o ustupu potraživanja radi ispunjenja (naplaćivanja) od 14. studenoga 2013. godine Hrvatska banka za obnovu i razvitak ustupila je Istarskoj kreditnoj banci Umag d.d. Umag svoju cjelokupnu tražbinu uključujući i sporedna potraživanja temeljem Ugovora o dugoročnom kreditu i Sporazuma o osiguranju novčane tražbine od 07. lipnja 2010. godine, te ovlastio Istarsku kreditnu banku Umag d.d. Umag da pokrene bilo koju radnju radi prisilne naplate tražbine i stekao pravo prisilno naplatiti ustupljene tražbine. </w:t>
      </w:r>
    </w:p>
    <w:p w:rsidRDefault="00A75071" w:rsidP="00A75071" w:rsidR="00A75071">
      <w:pPr>
        <w:ind w:firstLine="708"/>
        <w:jc w:val="both"/>
      </w:pPr>
      <w:r>
        <w:t>Prema odredbi čl.248. st.1. SZ-a nakon unovčenja stvari ili prava na kojemu postoji razlučno pravo upisano u javnoj knjizi, sud će iz iznosa ostvarenoga prodajom:</w:t>
      </w:r>
    </w:p>
    <w:p w:rsidRDefault="00A75071" w:rsidP="00A75071" w:rsidR="00A75071">
      <w:pPr>
        <w:ind w:firstLine="708"/>
        <w:jc w:val="both"/>
      </w:pPr>
      <w:r>
        <w:t>1. namiriti troškove unovčenja iz članka 254. SZ-a</w:t>
      </w:r>
    </w:p>
    <w:p w:rsidRDefault="00A75071" w:rsidP="00A75071" w:rsidR="00A75071">
      <w:pPr>
        <w:ind w:firstLine="708"/>
        <w:jc w:val="both"/>
      </w:pPr>
      <w:r>
        <w:t>2. namiriti tražbine razlučnih vjerovnika prema redoslijedu određenom pravilima ovršnog postupka i</w:t>
      </w:r>
    </w:p>
    <w:p w:rsidRDefault="00A75071" w:rsidP="00A75071" w:rsidR="00A75071" w:rsidRPr="00500E9D">
      <w:pPr>
        <w:ind w:firstLine="708"/>
        <w:jc w:val="both"/>
      </w:pPr>
      <w:r>
        <w:t>3. preostali iznos predati stečajnom upravitelju za namirenje stečajnih vjerovnika.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Nakon namirenja troškova iz čl.254. SZ-a, u ukupnom iznosu </w:t>
      </w:r>
      <w:r w:rsidR="008738B5">
        <w:t>26.720,49</w:t>
      </w:r>
      <w:r w:rsidRPr="00500E9D">
        <w:t xml:space="preserve"> kn, iz preostalog iznosa kupovnine u visini </w:t>
      </w:r>
      <w:r w:rsidR="008738B5" w:rsidRPr="008738B5">
        <w:t xml:space="preserve">127.734,51 </w:t>
      </w:r>
      <w:r w:rsidRPr="00500E9D">
        <w:t xml:space="preserve">kn namiruje se djelomično tražbina razlučnog vjerovnika </w:t>
      </w:r>
      <w:r w:rsidR="008738B5">
        <w:t>Istarske kreditne banke Umag d.d. Umag.</w:t>
      </w:r>
    </w:p>
    <w:p w:rsidRDefault="00500E9D" w:rsidP="00500E9D" w:rsidR="00500E9D" w:rsidRPr="00500E9D">
      <w:pPr>
        <w:ind w:firstLine="708"/>
        <w:jc w:val="both"/>
        <w:rPr>
          <w:bCs/>
        </w:rPr>
      </w:pPr>
      <w:r w:rsidRPr="00500E9D">
        <w:t xml:space="preserve">Slijedom navedenog, temeljem čl.111. </w:t>
      </w:r>
      <w:r w:rsidR="00623317">
        <w:t>Ovršnog zakona (Narodne novine  25/12, 112/12, 93/14, 55/16 i 73/17, dalje: OZ-a)</w:t>
      </w:r>
      <w:r w:rsidRPr="00500E9D">
        <w:t xml:space="preserve"> u vezi čl.248. SZ-a riješeno je kao u izreci.</w:t>
      </w:r>
      <w:r w:rsidRPr="00500E9D">
        <w:tab/>
      </w:r>
    </w:p>
    <w:p w:rsidRDefault="00623317" w:rsidP="00C12AC3" w:rsidR="00500E9D">
      <w:pPr>
        <w:ind w:firstLine="708"/>
        <w:jc w:val="both"/>
      </w:pPr>
      <w:r>
        <w:t>Temeljem odredbe čl.132.c i čl.132.i OZ-a odlučeno je kao u točki II. izreke rješenja.</w:t>
      </w:r>
    </w:p>
    <w:p w:rsidRDefault="00623317" w:rsidP="00C12AC3" w:rsidR="00623317">
      <w:pPr>
        <w:ind w:firstLine="708"/>
        <w:jc w:val="both"/>
      </w:pPr>
    </w:p>
    <w:p w:rsidRDefault="003611FE" w:rsidP="003A74B3" w:rsidR="003611FE">
      <w:pPr>
        <w:jc w:val="center"/>
      </w:pPr>
      <w:r w:rsidRPr="00B976B3">
        <w:t>U Rijeci</w:t>
      </w:r>
      <w:r w:rsidR="0040702F" w:rsidRPr="00B976B3">
        <w:t xml:space="preserve">, </w:t>
      </w:r>
      <w:r w:rsidR="00FB01D2">
        <w:t>27. rujna</w:t>
      </w:r>
      <w:r w:rsidR="00B66D25">
        <w:t xml:space="preserve"> 2017.</w:t>
      </w:r>
      <w:r w:rsidR="00B976B3" w:rsidRPr="00B976B3">
        <w:t xml:space="preserve"> </w:t>
      </w:r>
      <w:r w:rsidRPr="00B976B3">
        <w:t>godine</w:t>
      </w:r>
    </w:p>
    <w:p w:rsidRDefault="001E3E95" w:rsidP="003A74B3" w:rsidR="001E3E95" w:rsidRPr="00B976B3">
      <w:pPr>
        <w:jc w:val="center"/>
      </w:pPr>
    </w:p>
    <w:p w:rsidRDefault="005C455C" w:rsidP="001E3E95" w:rsidR="005F7799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5F7799">
        <w:t xml:space="preserve"> </w:t>
      </w:r>
    </w:p>
    <w:p w:rsidRDefault="000E2549" w:rsidP="00BB1EFD" w:rsidR="003611FE">
      <w:pPr>
        <w:ind w:firstLine="708" w:left="1416"/>
        <w:jc w:val="right"/>
      </w:pPr>
      <w:r>
        <w:t xml:space="preserve"> </w:t>
      </w: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214C3F" w:rsidR="008172B0" w:rsidRPr="000A7232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</w:t>
      </w:r>
      <w:r w:rsidR="008172B0" w:rsidRPr="000A7232">
        <w:t>Visokom trgovačkom sudu Republike Hrvatske</w:t>
      </w:r>
      <w:r w:rsidR="008172B0">
        <w:t xml:space="preserve"> </w:t>
      </w:r>
      <w:r w:rsidRPr="00B976B3">
        <w:t>imaju stranke i sve osobe koje su polagale pravo na namirenje iz kupovnine.</w:t>
      </w:r>
      <w:r w:rsidR="008172B0" w:rsidRPr="000A7232">
        <w:t xml:space="preserve"> Žalba se </w:t>
      </w:r>
      <w:r w:rsidR="008172B0">
        <w:t xml:space="preserve">izjavljuje u dva primjerka u roku od osam dana od dostave prvostupanjskog rješenja. Dostava se smatra obavljenom </w:t>
      </w:r>
      <w:r w:rsidR="008172B0" w:rsidRPr="000A7232">
        <w:t>istekom osmoga dana od dana objave pismena na mrežnoj stranici e-Oglasna ploča</w:t>
      </w:r>
      <w:r w:rsidR="008172B0">
        <w:t xml:space="preserve">, </w:t>
      </w:r>
      <w:r w:rsidR="008172B0" w:rsidRPr="000A7232">
        <w:t xml:space="preserve">a o žalbi odlučuje Visoki trgovački sud Republike Hrvatske. </w:t>
      </w:r>
    </w:p>
    <w:p w:rsidRDefault="003611FE" w:rsidP="00032DB1" w:rsidR="00207AF2">
      <w:pPr>
        <w:jc w:val="both"/>
      </w:pPr>
      <w:r w:rsidRPr="00B976B3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.6. OZ-a).</w:t>
      </w: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lastRenderedPageBreak/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D75EE2">
        <w:rPr>
          <w:sz w:val="20"/>
          <w:szCs w:val="20"/>
        </w:rPr>
        <w:t>Andrej</w:t>
      </w:r>
      <w:r w:rsidR="00CD709A">
        <w:rPr>
          <w:sz w:val="20"/>
          <w:szCs w:val="20"/>
        </w:rPr>
        <w:t>u</w:t>
      </w:r>
      <w:r w:rsidR="00D75EE2">
        <w:rPr>
          <w:sz w:val="20"/>
          <w:szCs w:val="20"/>
        </w:rPr>
        <w:t xml:space="preserve"> Sablić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="008738B5">
        <w:rPr>
          <w:sz w:val="20"/>
          <w:szCs w:val="20"/>
        </w:rPr>
        <w:t xml:space="preserve">IKB Umag d.d. Umag </w:t>
      </w:r>
      <w:r w:rsidR="001345FC">
        <w:rPr>
          <w:sz w:val="20"/>
          <w:szCs w:val="20"/>
        </w:rPr>
        <w:t xml:space="preserve"> </w:t>
      </w:r>
    </w:p>
    <w:p w:rsidRDefault="00623317" w:rsidP="003611FE" w:rsidR="009B34EF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FINA s klauzulom </w:t>
      </w:r>
      <w:r w:rsidR="009B34EF" w:rsidRPr="00D75EE2">
        <w:rPr>
          <w:sz w:val="20"/>
          <w:szCs w:val="20"/>
        </w:rPr>
        <w:t>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  <w:r w:rsidR="00623317">
        <w:rPr>
          <w:sz w:val="20"/>
          <w:szCs w:val="20"/>
        </w:rPr>
        <w:t xml:space="preserve"> sudova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8172B0">
        <w:rPr>
          <w:sz w:val="20"/>
          <w:szCs w:val="20"/>
        </w:rPr>
        <w:t>27.9.2017</w:t>
      </w:r>
      <w:r w:rsidRPr="00D75EE2">
        <w:rPr>
          <w:sz w:val="20"/>
          <w:szCs w:val="20"/>
        </w:rPr>
        <w:t>.</w:t>
      </w:r>
      <w:r w:rsidR="008172B0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E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87701E">
      <w:t>60/14-</w:t>
    </w:r>
    <w:r w:rsidR="00C062E6">
      <w:t>598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27D15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E1AB9"/>
    <w:rsid w:val="000E1DE2"/>
    <w:rsid w:val="000E2549"/>
    <w:rsid w:val="00106ECF"/>
    <w:rsid w:val="0011383A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3E95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3E47"/>
    <w:rsid w:val="00334D4A"/>
    <w:rsid w:val="003611FE"/>
    <w:rsid w:val="00367CEA"/>
    <w:rsid w:val="00381169"/>
    <w:rsid w:val="00396016"/>
    <w:rsid w:val="003963FC"/>
    <w:rsid w:val="0039753F"/>
    <w:rsid w:val="003A74B3"/>
    <w:rsid w:val="003B50F3"/>
    <w:rsid w:val="003B70B2"/>
    <w:rsid w:val="003F146D"/>
    <w:rsid w:val="003F1A30"/>
    <w:rsid w:val="0040702F"/>
    <w:rsid w:val="00453CEA"/>
    <w:rsid w:val="004577AF"/>
    <w:rsid w:val="0047587C"/>
    <w:rsid w:val="004802AD"/>
    <w:rsid w:val="00481EE3"/>
    <w:rsid w:val="0049357A"/>
    <w:rsid w:val="004A0828"/>
    <w:rsid w:val="004E5592"/>
    <w:rsid w:val="00500E9D"/>
    <w:rsid w:val="00505785"/>
    <w:rsid w:val="005067DC"/>
    <w:rsid w:val="00513C41"/>
    <w:rsid w:val="0052496D"/>
    <w:rsid w:val="0053079D"/>
    <w:rsid w:val="00532AC5"/>
    <w:rsid w:val="00534960"/>
    <w:rsid w:val="005378BD"/>
    <w:rsid w:val="00551A64"/>
    <w:rsid w:val="00564B97"/>
    <w:rsid w:val="00574A7C"/>
    <w:rsid w:val="00577DCC"/>
    <w:rsid w:val="0058025A"/>
    <w:rsid w:val="00592DDC"/>
    <w:rsid w:val="00595B42"/>
    <w:rsid w:val="00597AB7"/>
    <w:rsid w:val="005B35FD"/>
    <w:rsid w:val="005C455C"/>
    <w:rsid w:val="005D4812"/>
    <w:rsid w:val="005E7FED"/>
    <w:rsid w:val="005F765F"/>
    <w:rsid w:val="005F7799"/>
    <w:rsid w:val="006115D9"/>
    <w:rsid w:val="00623317"/>
    <w:rsid w:val="0062442D"/>
    <w:rsid w:val="00625ED5"/>
    <w:rsid w:val="00630A7E"/>
    <w:rsid w:val="00631FDD"/>
    <w:rsid w:val="00634539"/>
    <w:rsid w:val="00662ABA"/>
    <w:rsid w:val="0067010E"/>
    <w:rsid w:val="0067446D"/>
    <w:rsid w:val="0068042A"/>
    <w:rsid w:val="00686F55"/>
    <w:rsid w:val="0069179E"/>
    <w:rsid w:val="00693E3B"/>
    <w:rsid w:val="006A41C1"/>
    <w:rsid w:val="006A777E"/>
    <w:rsid w:val="006B535D"/>
    <w:rsid w:val="006B53F3"/>
    <w:rsid w:val="006C674D"/>
    <w:rsid w:val="006C7624"/>
    <w:rsid w:val="006D20CE"/>
    <w:rsid w:val="006D3E66"/>
    <w:rsid w:val="006E4996"/>
    <w:rsid w:val="006F6058"/>
    <w:rsid w:val="007057DE"/>
    <w:rsid w:val="0074385C"/>
    <w:rsid w:val="00751F51"/>
    <w:rsid w:val="00757E0F"/>
    <w:rsid w:val="00761328"/>
    <w:rsid w:val="00761C77"/>
    <w:rsid w:val="007707CB"/>
    <w:rsid w:val="00776D06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172B0"/>
    <w:rsid w:val="00832C3C"/>
    <w:rsid w:val="008413A6"/>
    <w:rsid w:val="0084351F"/>
    <w:rsid w:val="00860529"/>
    <w:rsid w:val="008738B5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241A"/>
    <w:rsid w:val="009130E4"/>
    <w:rsid w:val="00926143"/>
    <w:rsid w:val="00935206"/>
    <w:rsid w:val="009466DD"/>
    <w:rsid w:val="00952023"/>
    <w:rsid w:val="00961077"/>
    <w:rsid w:val="009621D2"/>
    <w:rsid w:val="0096664D"/>
    <w:rsid w:val="00971A26"/>
    <w:rsid w:val="00974958"/>
    <w:rsid w:val="0097588E"/>
    <w:rsid w:val="009900FE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16CD"/>
    <w:rsid w:val="00A13025"/>
    <w:rsid w:val="00A347F7"/>
    <w:rsid w:val="00A43F78"/>
    <w:rsid w:val="00A50178"/>
    <w:rsid w:val="00A64D9D"/>
    <w:rsid w:val="00A75071"/>
    <w:rsid w:val="00A75532"/>
    <w:rsid w:val="00A82F53"/>
    <w:rsid w:val="00AA1226"/>
    <w:rsid w:val="00AD5CEF"/>
    <w:rsid w:val="00AE537E"/>
    <w:rsid w:val="00AF3A9A"/>
    <w:rsid w:val="00B00011"/>
    <w:rsid w:val="00B00729"/>
    <w:rsid w:val="00B24C28"/>
    <w:rsid w:val="00B51476"/>
    <w:rsid w:val="00B6075C"/>
    <w:rsid w:val="00B66D25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062E6"/>
    <w:rsid w:val="00C10C26"/>
    <w:rsid w:val="00C11E43"/>
    <w:rsid w:val="00C12AC3"/>
    <w:rsid w:val="00C1419D"/>
    <w:rsid w:val="00C521A1"/>
    <w:rsid w:val="00C55388"/>
    <w:rsid w:val="00C57F75"/>
    <w:rsid w:val="00C746A8"/>
    <w:rsid w:val="00C94A26"/>
    <w:rsid w:val="00C97231"/>
    <w:rsid w:val="00CA3302"/>
    <w:rsid w:val="00CA7E14"/>
    <w:rsid w:val="00CD709A"/>
    <w:rsid w:val="00CD7667"/>
    <w:rsid w:val="00CE434B"/>
    <w:rsid w:val="00D0264B"/>
    <w:rsid w:val="00D11347"/>
    <w:rsid w:val="00D13220"/>
    <w:rsid w:val="00D1407D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41644"/>
    <w:rsid w:val="00E6606E"/>
    <w:rsid w:val="00E85203"/>
    <w:rsid w:val="00E85DE3"/>
    <w:rsid w:val="00E93095"/>
    <w:rsid w:val="00E96E65"/>
    <w:rsid w:val="00EB0DEC"/>
    <w:rsid w:val="00EC75AA"/>
    <w:rsid w:val="00EF23EC"/>
    <w:rsid w:val="00F33AA5"/>
    <w:rsid w:val="00F408A2"/>
    <w:rsid w:val="00F46171"/>
    <w:rsid w:val="00F5062B"/>
    <w:rsid w:val="00F731C0"/>
    <w:rsid w:val="00F7350D"/>
    <w:rsid w:val="00F80C78"/>
    <w:rsid w:val="00F81A19"/>
    <w:rsid w:val="00FB01D2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3E95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3E95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4F29C-9BDC-4A04-B144-E0650F027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5184</properties:Characters>
  <properties:Lines>109</properties:Lines>
  <properties:Paragraphs>44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2017-09-27T11:59:00Z</dcterms:created>
  <dc:creator>dcmelik</dc:creator>
  <cp:lastModifiedBy>Jasna Radulović</cp:lastModifiedBy>
  <cp:lastPrinted>2017-09-27T12:00:00Z</cp:lastPrinted>
  <dcterms:modified xmlns:xsi="http://www.w3.org/2001/XMLSchema-instance" xsi:type="dcterms:W3CDTF">2017-09-27T12:28:00Z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