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c2ec3" w14:paraId="38c2ec3" w:rsidRDefault="002C4F26" w:rsidP="002C4F26" w:rsidR="002C4F26" w:rsidRPr="00ED2BD3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2C4F26" w:rsidP="002C4F26" w:rsidR="002C4F26" w:rsidRPr="00ED2BD3">
      <w:pPr>
        <w:jc w:val="both"/>
        <w:rPr>
          <w:rFonts w:hAnsi="Times New Roman" w:ascii="Times New Roman"/>
          <w:sz w:val="24"/>
          <w:szCs w:val="24"/>
        </w:rPr>
      </w:pPr>
      <w:r w:rsidRPr="00ED2BD3">
        <w:rPr>
          <w:rFonts w:hAnsi="Times New Roman" w:ascii="Times New Roman"/>
          <w:noProof/>
          <w:sz w:val="24"/>
          <w:szCs w:val="24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0755" cx="7239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85E2E" w:rsidRPr="00ED2BD3">
        <w:rPr>
          <w:rFonts w:hAnsi="Times New Roman" w:ascii="Times New Roman"/>
          <w:sz w:val="24"/>
          <w:szCs w:val="24"/>
        </w:rPr>
        <w:br w:clear="all" w:type="textWrapping"/>
      </w:r>
    </w:p>
    <w:p w:rsidRDefault="002C4F26" w:rsidP="002C4F26" w:rsidR="002C4F26" w:rsidRPr="00ED2BD3">
      <w:pPr>
        <w:rPr>
          <w:rFonts w:hAnsi="Times New Roman" w:ascii="Times New Roman"/>
          <w:sz w:val="24"/>
          <w:szCs w:val="24"/>
        </w:rPr>
      </w:pPr>
      <w:r w:rsidRPr="00ED2BD3">
        <w:rPr>
          <w:rFonts w:hAnsi="Times New Roman" w:ascii="Times New Roman"/>
          <w:sz w:val="24"/>
          <w:szCs w:val="24"/>
        </w:rPr>
        <w:t xml:space="preserve">REPUBLIKA HRVATSKA                                                                             </w:t>
      </w:r>
    </w:p>
    <w:p w:rsidRDefault="002C4F26" w:rsidP="002C4F26" w:rsidR="002C4F26" w:rsidRPr="00ED2BD3">
      <w:pPr>
        <w:rPr>
          <w:rFonts w:hAnsi="Times New Roman" w:ascii="Times New Roman"/>
          <w:sz w:val="24"/>
          <w:szCs w:val="24"/>
        </w:rPr>
      </w:pPr>
      <w:r w:rsidRPr="00ED2BD3">
        <w:rPr>
          <w:rFonts w:hAnsi="Times New Roman" w:ascii="Times New Roman"/>
          <w:sz w:val="24"/>
          <w:szCs w:val="24"/>
        </w:rPr>
        <w:t>Trgovački sud u Zagrebu</w:t>
      </w:r>
    </w:p>
    <w:p w:rsidRDefault="002C4F26" w:rsidP="002C4F26" w:rsidR="002C4F26" w:rsidRPr="00ED2BD3">
      <w:pPr>
        <w:rPr>
          <w:rFonts w:hAnsi="Times New Roman" w:ascii="Times New Roman"/>
          <w:sz w:val="24"/>
          <w:szCs w:val="24"/>
        </w:rPr>
      </w:pPr>
      <w:r w:rsidRPr="00ED2BD3">
        <w:rPr>
          <w:rFonts w:hAnsi="Times New Roman" w:ascii="Times New Roman"/>
          <w:sz w:val="24"/>
          <w:szCs w:val="24"/>
        </w:rPr>
        <w:t xml:space="preserve">Zagreb, </w:t>
      </w:r>
      <w:proofErr w:type="spellStart"/>
      <w:r w:rsidRPr="00ED2BD3">
        <w:rPr>
          <w:rFonts w:hAnsi="Times New Roman" w:ascii="Times New Roman"/>
          <w:sz w:val="24"/>
          <w:szCs w:val="24"/>
        </w:rPr>
        <w:t>Amruševa</w:t>
      </w:r>
      <w:proofErr w:type="spellEnd"/>
      <w:r w:rsidRPr="00ED2BD3">
        <w:rPr>
          <w:rFonts w:hAnsi="Times New Roman" w:ascii="Times New Roman"/>
          <w:sz w:val="24"/>
          <w:szCs w:val="24"/>
        </w:rPr>
        <w:t xml:space="preserve"> 2/II</w:t>
      </w:r>
    </w:p>
    <w:p w:rsidRDefault="002C4F26" w:rsidP="002C4F26" w:rsidR="002C4F26" w:rsidRPr="00ED2BD3">
      <w:pPr>
        <w:rPr>
          <w:rFonts w:hAnsi="Times New Roman" w:ascii="Times New Roman"/>
          <w:sz w:val="24"/>
          <w:szCs w:val="24"/>
        </w:rPr>
      </w:pPr>
    </w:p>
    <w:p w:rsidRDefault="002C4F26" w:rsidP="002C4F26" w:rsidR="002C4F26" w:rsidRPr="00ED2BD3">
      <w:pPr>
        <w:jc w:val="center"/>
        <w:rPr>
          <w:rFonts w:hAnsi="Times New Roman" w:ascii="Times New Roman"/>
          <w:sz w:val="24"/>
          <w:szCs w:val="24"/>
        </w:rPr>
      </w:pPr>
      <w:r w:rsidRPr="00ED2BD3">
        <w:rPr>
          <w:rFonts w:hAnsi="Times New Roman" w:ascii="Times New Roman"/>
          <w:sz w:val="24"/>
          <w:szCs w:val="24"/>
        </w:rPr>
        <w:t>Z A K L J U Č A K</w:t>
      </w:r>
    </w:p>
    <w:p w:rsidRDefault="002C4F26" w:rsidP="002C4F26" w:rsidR="002C4F26" w:rsidRPr="00ED2BD3">
      <w:pPr>
        <w:jc w:val="center"/>
        <w:rPr>
          <w:rFonts w:hAnsi="Times New Roman" w:ascii="Times New Roman"/>
          <w:sz w:val="24"/>
          <w:szCs w:val="24"/>
        </w:rPr>
      </w:pPr>
    </w:p>
    <w:p w:rsidRDefault="002C4F26" w:rsidP="002C4F26" w:rsidR="002C4F26" w:rsidRPr="00ED2BD3">
      <w:pPr>
        <w:jc w:val="both"/>
        <w:rPr>
          <w:rFonts w:hAnsi="Times New Roman" w:ascii="Times New Roman"/>
          <w:sz w:val="24"/>
          <w:szCs w:val="24"/>
        </w:rPr>
      </w:pPr>
    </w:p>
    <w:p w:rsidRDefault="006A7F81" w:rsidP="006A7F81" w:rsidR="006A7F81" w:rsidRPr="00ED2BD3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ED2BD3">
        <w:rPr>
          <w:rFonts w:hAnsi="Times New Roman" w:ascii="Times New Roman"/>
          <w:sz w:val="24"/>
          <w:szCs w:val="24"/>
        </w:rPr>
        <w:t xml:space="preserve">TRGOVAČKI SUD U ZAGREBU po sucu Mirjani </w:t>
      </w:r>
      <w:proofErr w:type="spellStart"/>
      <w:r w:rsidRPr="00ED2BD3">
        <w:rPr>
          <w:rFonts w:hAnsi="Times New Roman" w:ascii="Times New Roman"/>
          <w:sz w:val="24"/>
          <w:szCs w:val="24"/>
        </w:rPr>
        <w:t>Chour</w:t>
      </w:r>
      <w:proofErr w:type="spellEnd"/>
      <w:r w:rsidRPr="00ED2BD3">
        <w:rPr>
          <w:rFonts w:hAnsi="Times New Roman" w:ascii="Times New Roman"/>
          <w:sz w:val="24"/>
          <w:szCs w:val="24"/>
        </w:rPr>
        <w:t xml:space="preserve"> Hršak,  u stečajnom postupku nad stečajnim dužnikom </w:t>
      </w:r>
      <w:r w:rsidR="000318B3">
        <w:rPr>
          <w:rFonts w:hAnsi="Times New Roman" w:ascii="Times New Roman"/>
          <w:sz w:val="24"/>
          <w:szCs w:val="24"/>
        </w:rPr>
        <w:t xml:space="preserve">Stečajna masa iza </w:t>
      </w:r>
      <w:r w:rsidR="00ED2BD3" w:rsidRPr="00ED2BD3">
        <w:rPr>
          <w:rFonts w:hAnsi="Times New Roman" w:ascii="Times New Roman"/>
          <w:sz w:val="24"/>
          <w:szCs w:val="24"/>
        </w:rPr>
        <w:t>EUROPSKO</w:t>
      </w:r>
      <w:r w:rsidR="00CE4A04" w:rsidRPr="00ED2BD3">
        <w:rPr>
          <w:rFonts w:hAnsi="Times New Roman" w:ascii="Times New Roman"/>
          <w:sz w:val="24"/>
          <w:szCs w:val="24"/>
        </w:rPr>
        <w:t xml:space="preserve"> </w:t>
      </w:r>
      <w:r w:rsidR="00ED2BD3" w:rsidRPr="00ED2BD3">
        <w:rPr>
          <w:rFonts w:hAnsi="Times New Roman" w:ascii="Times New Roman"/>
          <w:sz w:val="24"/>
          <w:szCs w:val="24"/>
        </w:rPr>
        <w:t>UDRUŽENJE</w:t>
      </w:r>
      <w:r w:rsidR="00CE4A04" w:rsidRPr="00ED2BD3">
        <w:rPr>
          <w:rFonts w:hAnsi="Times New Roman" w:ascii="Times New Roman"/>
          <w:sz w:val="24"/>
          <w:szCs w:val="24"/>
        </w:rPr>
        <w:t xml:space="preserve"> ZA PRIRODNU, ENERGETSKU I DUHOVNU MEDICINU</w:t>
      </w:r>
      <w:r w:rsidR="00B6317B">
        <w:rPr>
          <w:rFonts w:hAnsi="Times New Roman" w:ascii="Times New Roman"/>
          <w:sz w:val="24"/>
          <w:szCs w:val="24"/>
        </w:rPr>
        <w:t xml:space="preserve"> u stečaju</w:t>
      </w:r>
      <w:r w:rsidRPr="00ED2BD3">
        <w:rPr>
          <w:rFonts w:hAnsi="Times New Roman" w:ascii="Times New Roman"/>
          <w:sz w:val="24"/>
          <w:szCs w:val="24"/>
        </w:rPr>
        <w:t xml:space="preserve">, </w:t>
      </w:r>
      <w:r w:rsidR="00E37D8B">
        <w:rPr>
          <w:rFonts w:hAnsi="Times New Roman" w:ascii="Times New Roman"/>
          <w:sz w:val="24"/>
          <w:szCs w:val="24"/>
        </w:rPr>
        <w:t xml:space="preserve">Sveta </w:t>
      </w:r>
      <w:proofErr w:type="spellStart"/>
      <w:r w:rsidR="00E37D8B">
        <w:rPr>
          <w:rFonts w:hAnsi="Times New Roman" w:ascii="Times New Roman"/>
          <w:sz w:val="24"/>
          <w:szCs w:val="24"/>
        </w:rPr>
        <w:t>Ned</w:t>
      </w:r>
      <w:r w:rsidR="006F35AB">
        <w:rPr>
          <w:rFonts w:hAnsi="Times New Roman" w:ascii="Times New Roman"/>
          <w:sz w:val="24"/>
          <w:szCs w:val="24"/>
        </w:rPr>
        <w:t>elja</w:t>
      </w:r>
      <w:proofErr w:type="spellEnd"/>
      <w:r w:rsidRPr="00ED2BD3">
        <w:rPr>
          <w:rFonts w:hAnsi="Times New Roman" w:ascii="Times New Roman"/>
          <w:sz w:val="24"/>
          <w:szCs w:val="24"/>
        </w:rPr>
        <w:t xml:space="preserve">, </w:t>
      </w:r>
      <w:r w:rsidR="006F35AB">
        <w:rPr>
          <w:rFonts w:hAnsi="Times New Roman" w:ascii="Times New Roman"/>
          <w:sz w:val="24"/>
          <w:szCs w:val="24"/>
        </w:rPr>
        <w:t xml:space="preserve">Srebrnjak </w:t>
      </w:r>
      <w:proofErr w:type="spellStart"/>
      <w:r w:rsidR="00E37D8B">
        <w:rPr>
          <w:rFonts w:hAnsi="Times New Roman" w:ascii="Times New Roman"/>
          <w:sz w:val="24"/>
          <w:szCs w:val="24"/>
        </w:rPr>
        <w:t>20b</w:t>
      </w:r>
      <w:proofErr w:type="spellEnd"/>
      <w:r w:rsidRPr="00ED2BD3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ED2BD3">
        <w:rPr>
          <w:rFonts w:hAnsi="Times New Roman" w:ascii="Times New Roman"/>
          <w:sz w:val="24"/>
          <w:szCs w:val="24"/>
        </w:rPr>
        <w:t>OIB</w:t>
      </w:r>
      <w:proofErr w:type="spellEnd"/>
      <w:r w:rsidRPr="00ED2BD3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0318B3">
        <w:rPr>
          <w:rFonts w:hAnsi="Times New Roman" w:ascii="Times New Roman"/>
          <w:sz w:val="24"/>
          <w:szCs w:val="24"/>
        </w:rPr>
        <w:t>60447341940</w:t>
      </w:r>
      <w:proofErr w:type="spellEnd"/>
      <w:r w:rsidRPr="00ED2BD3">
        <w:rPr>
          <w:rFonts w:hAnsi="Times New Roman" w:ascii="Times New Roman"/>
          <w:sz w:val="24"/>
          <w:szCs w:val="24"/>
        </w:rPr>
        <w:t xml:space="preserve">, dana  </w:t>
      </w:r>
      <w:proofErr w:type="spellStart"/>
      <w:r w:rsidR="00730906">
        <w:rPr>
          <w:rFonts w:hAnsi="Times New Roman" w:ascii="Times New Roman"/>
          <w:sz w:val="24"/>
          <w:szCs w:val="24"/>
        </w:rPr>
        <w:t>22</w:t>
      </w:r>
      <w:proofErr w:type="spellEnd"/>
      <w:r w:rsidRPr="00ED2BD3">
        <w:rPr>
          <w:rFonts w:hAnsi="Times New Roman" w:ascii="Times New Roman"/>
          <w:sz w:val="24"/>
          <w:szCs w:val="24"/>
        </w:rPr>
        <w:t xml:space="preserve">. studenog </w:t>
      </w:r>
      <w:proofErr w:type="spellStart"/>
      <w:r w:rsidRPr="00ED2BD3">
        <w:rPr>
          <w:rFonts w:hAnsi="Times New Roman" w:ascii="Times New Roman"/>
          <w:sz w:val="24"/>
          <w:szCs w:val="24"/>
        </w:rPr>
        <w:t>2018</w:t>
      </w:r>
      <w:proofErr w:type="spellEnd"/>
      <w:r w:rsidRPr="00ED2BD3">
        <w:rPr>
          <w:rFonts w:hAnsi="Times New Roman" w:ascii="Times New Roman"/>
          <w:sz w:val="24"/>
          <w:szCs w:val="24"/>
        </w:rPr>
        <w:t>.  godine</w:t>
      </w:r>
    </w:p>
    <w:p w:rsidRDefault="002C4F26" w:rsidP="002C4F26" w:rsidR="002C4F26" w:rsidRPr="00ED2BD3">
      <w:pPr>
        <w:jc w:val="center"/>
        <w:rPr>
          <w:rFonts w:hAnsi="Times New Roman" w:ascii="Times New Roman"/>
          <w:sz w:val="24"/>
          <w:szCs w:val="24"/>
        </w:rPr>
      </w:pPr>
    </w:p>
    <w:p w:rsidRDefault="002C4F26" w:rsidP="002C4F26" w:rsidR="002C4F26" w:rsidRPr="00ED2BD3">
      <w:pPr>
        <w:jc w:val="center"/>
        <w:rPr>
          <w:rFonts w:hAnsi="Times New Roman" w:ascii="Times New Roman"/>
          <w:sz w:val="24"/>
          <w:szCs w:val="24"/>
        </w:rPr>
      </w:pPr>
      <w:r w:rsidRPr="00ED2BD3">
        <w:rPr>
          <w:rFonts w:hAnsi="Times New Roman" w:ascii="Times New Roman"/>
          <w:sz w:val="24"/>
          <w:szCs w:val="24"/>
        </w:rPr>
        <w:t>z a k l j u č i o   j e</w:t>
      </w:r>
    </w:p>
    <w:p w:rsidRDefault="002C4F26" w:rsidP="002C4F26" w:rsidR="002C4F26" w:rsidRPr="00ED2BD3">
      <w:pPr>
        <w:rPr>
          <w:rFonts w:hAnsi="Times New Roman" w:ascii="Times New Roman"/>
          <w:sz w:val="24"/>
          <w:szCs w:val="24"/>
        </w:rPr>
      </w:pPr>
    </w:p>
    <w:p w:rsidRDefault="00EA56F0" w:rsidP="00ED2BD3" w:rsidR="00ED2BD3" w:rsidRPr="00ED2BD3">
      <w:pPr>
        <w:pStyle w:val="Odlomakpopisa"/>
        <w:numPr>
          <w:ilvl w:val="0"/>
          <w:numId w:val="6"/>
        </w:numPr>
        <w:overflowPunct/>
        <w:autoSpaceDE/>
        <w:autoSpaceDN/>
        <w:adjustRightInd/>
        <w:ind w:hanging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Utvrđuje se da</w:t>
      </w:r>
      <w:r w:rsidR="0073090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je stečajni dužnik EUROPSKO UDRUŽENJE ZA PRIRODNU, ENERGETSKU I DUHOVNU </w:t>
      </w:r>
      <w:r w:rsidR="00730906">
        <w:rPr>
          <w:rFonts w:hAnsi="Times New Roman" w:ascii="Times New Roman"/>
          <w:sz w:val="24"/>
          <w:szCs w:val="24"/>
        </w:rPr>
        <w:t>MEDICINU</w:t>
      </w:r>
      <w:r>
        <w:rPr>
          <w:rFonts w:hAnsi="Times New Roman" w:ascii="Times New Roman"/>
          <w:sz w:val="24"/>
          <w:szCs w:val="24"/>
        </w:rPr>
        <w:t xml:space="preserve"> brisan iz registra, te je rješenjem ovog suda, zbog naknadno pronađene imovine, broj St-</w:t>
      </w:r>
      <w:proofErr w:type="spellStart"/>
      <w:r>
        <w:rPr>
          <w:rFonts w:hAnsi="Times New Roman" w:ascii="Times New Roman"/>
          <w:sz w:val="24"/>
          <w:szCs w:val="24"/>
        </w:rPr>
        <w:t>53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2016</w:t>
      </w:r>
      <w:proofErr w:type="spellEnd"/>
      <w:r>
        <w:rPr>
          <w:rFonts w:hAnsi="Times New Roman" w:ascii="Times New Roman"/>
          <w:sz w:val="24"/>
          <w:szCs w:val="24"/>
        </w:rPr>
        <w:t xml:space="preserve"> od </w:t>
      </w:r>
      <w:proofErr w:type="spellStart"/>
      <w:r>
        <w:rPr>
          <w:rFonts w:hAnsi="Times New Roman" w:ascii="Times New Roman"/>
          <w:sz w:val="24"/>
          <w:szCs w:val="24"/>
        </w:rPr>
        <w:t>20</w:t>
      </w:r>
      <w:proofErr w:type="spellEnd"/>
      <w:r>
        <w:rPr>
          <w:rFonts w:hAnsi="Times New Roman" w:ascii="Times New Roman"/>
          <w:sz w:val="24"/>
          <w:szCs w:val="24"/>
        </w:rPr>
        <w:t xml:space="preserve">. srpnja </w:t>
      </w:r>
      <w:proofErr w:type="spellStart"/>
      <w:r>
        <w:rPr>
          <w:rFonts w:hAnsi="Times New Roman" w:ascii="Times New Roman"/>
          <w:sz w:val="24"/>
          <w:szCs w:val="24"/>
        </w:rPr>
        <w:t>2017</w:t>
      </w:r>
      <w:proofErr w:type="spellEnd"/>
      <w:r>
        <w:rPr>
          <w:rFonts w:hAnsi="Times New Roman" w:ascii="Times New Roman"/>
          <w:sz w:val="24"/>
          <w:szCs w:val="24"/>
        </w:rPr>
        <w:t xml:space="preserve">. određen nastavak stečajnog postupka i upis u registar stečajne mase iza stečajnog dužnika EUROPSKO UDRUŽENJE ZA PRIRODNU, ENERGETSKU I DUHOVNU </w:t>
      </w:r>
      <w:r w:rsidR="0077446C">
        <w:rPr>
          <w:rFonts w:hAnsi="Times New Roman" w:ascii="Times New Roman"/>
          <w:sz w:val="24"/>
          <w:szCs w:val="24"/>
        </w:rPr>
        <w:t>MEDICINU</w:t>
      </w:r>
    </w:p>
    <w:p w:rsidRDefault="00ED2BD3" w:rsidP="00ED2BD3" w:rsidR="00ED2BD3" w:rsidRPr="00ED2BD3">
      <w:pPr>
        <w:pStyle w:val="Odlomakpopisa"/>
        <w:jc w:val="both"/>
        <w:rPr>
          <w:rFonts w:hAnsi="Times New Roman" w:ascii="Times New Roman"/>
          <w:bCs/>
          <w:sz w:val="24"/>
          <w:szCs w:val="24"/>
        </w:rPr>
      </w:pPr>
    </w:p>
    <w:p w:rsidRDefault="00ED2BD3" w:rsidP="00ED2BD3" w:rsidR="00ED2BD3" w:rsidRPr="00ED2BD3">
      <w:pPr>
        <w:pStyle w:val="Odlomakpopisa"/>
        <w:numPr>
          <w:ilvl w:val="0"/>
          <w:numId w:val="6"/>
        </w:numPr>
        <w:overflowPunct/>
        <w:autoSpaceDE/>
        <w:autoSpaceDN/>
        <w:adjustRightInd/>
        <w:ind w:hanging="720"/>
        <w:jc w:val="both"/>
        <w:rPr>
          <w:rFonts w:hAnsi="Times New Roman" w:ascii="Times New Roman"/>
          <w:sz w:val="24"/>
          <w:szCs w:val="24"/>
        </w:rPr>
      </w:pPr>
      <w:r w:rsidRPr="00ED2BD3">
        <w:rPr>
          <w:rFonts w:hAnsi="Times New Roman" w:ascii="Times New Roman"/>
          <w:bCs/>
          <w:sz w:val="24"/>
          <w:szCs w:val="24"/>
        </w:rPr>
        <w:t>Za</w:t>
      </w:r>
      <w:r w:rsidRPr="00ED2BD3">
        <w:rPr>
          <w:rFonts w:hAnsi="Times New Roman" w:ascii="Times New Roman"/>
          <w:sz w:val="24"/>
          <w:szCs w:val="24"/>
        </w:rPr>
        <w:t xml:space="preserve"> </w:t>
      </w:r>
      <w:r w:rsidRPr="00ED2BD3">
        <w:rPr>
          <w:rFonts w:hAnsi="Times New Roman" w:ascii="Times New Roman"/>
          <w:bCs/>
          <w:sz w:val="24"/>
          <w:szCs w:val="24"/>
        </w:rPr>
        <w:t xml:space="preserve">stečajnog  upravitelja </w:t>
      </w:r>
      <w:r w:rsidR="00A92FEE">
        <w:rPr>
          <w:rFonts w:hAnsi="Times New Roman" w:ascii="Times New Roman"/>
          <w:bCs/>
          <w:sz w:val="24"/>
          <w:szCs w:val="24"/>
        </w:rPr>
        <w:t xml:space="preserve">imenovan je Milan </w:t>
      </w:r>
      <w:proofErr w:type="spellStart"/>
      <w:r w:rsidR="00A92FEE">
        <w:rPr>
          <w:rFonts w:hAnsi="Times New Roman" w:ascii="Times New Roman"/>
          <w:bCs/>
          <w:sz w:val="24"/>
          <w:szCs w:val="24"/>
        </w:rPr>
        <w:t>Bariša</w:t>
      </w:r>
      <w:proofErr w:type="spellEnd"/>
      <w:r w:rsidR="00A92FEE">
        <w:rPr>
          <w:rFonts w:hAnsi="Times New Roman" w:ascii="Times New Roman"/>
          <w:bCs/>
          <w:sz w:val="24"/>
          <w:szCs w:val="24"/>
        </w:rPr>
        <w:t xml:space="preserve"> Obradović</w:t>
      </w:r>
      <w:r w:rsidRPr="00ED2BD3">
        <w:rPr>
          <w:rFonts w:hAnsi="Times New Roman" w:ascii="Times New Roman"/>
          <w:sz w:val="24"/>
          <w:szCs w:val="24"/>
        </w:rPr>
        <w:t xml:space="preserve">, </w:t>
      </w:r>
      <w:r w:rsidR="008449C9">
        <w:rPr>
          <w:rFonts w:hAnsi="Times New Roman" w:ascii="Times New Roman"/>
          <w:sz w:val="24"/>
          <w:szCs w:val="24"/>
        </w:rPr>
        <w:t xml:space="preserve">Sveta </w:t>
      </w:r>
      <w:proofErr w:type="spellStart"/>
      <w:r w:rsidR="008449C9">
        <w:rPr>
          <w:rFonts w:hAnsi="Times New Roman" w:ascii="Times New Roman"/>
          <w:sz w:val="24"/>
          <w:szCs w:val="24"/>
        </w:rPr>
        <w:t>Nedelja</w:t>
      </w:r>
      <w:proofErr w:type="spellEnd"/>
      <w:r w:rsidRPr="00ED2BD3">
        <w:rPr>
          <w:rFonts w:hAnsi="Times New Roman" w:ascii="Times New Roman"/>
          <w:sz w:val="24"/>
          <w:szCs w:val="24"/>
        </w:rPr>
        <w:t xml:space="preserve">, </w:t>
      </w:r>
      <w:r w:rsidR="008449C9">
        <w:rPr>
          <w:rFonts w:hAnsi="Times New Roman" w:ascii="Times New Roman"/>
          <w:sz w:val="24"/>
          <w:szCs w:val="24"/>
        </w:rPr>
        <w:t xml:space="preserve">Srebrnjak </w:t>
      </w:r>
      <w:proofErr w:type="spellStart"/>
      <w:r w:rsidR="008449C9">
        <w:rPr>
          <w:rFonts w:hAnsi="Times New Roman" w:ascii="Times New Roman"/>
          <w:sz w:val="24"/>
          <w:szCs w:val="24"/>
        </w:rPr>
        <w:t>20</w:t>
      </w:r>
      <w:proofErr w:type="spellEnd"/>
      <w:r w:rsidR="008449C9">
        <w:rPr>
          <w:rFonts w:hAnsi="Times New Roman" w:ascii="Times New Roman"/>
          <w:sz w:val="24"/>
          <w:szCs w:val="24"/>
        </w:rPr>
        <w:t xml:space="preserve"> B</w:t>
      </w:r>
      <w:r w:rsidRPr="00ED2BD3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ED2BD3">
        <w:rPr>
          <w:rFonts w:hAnsi="Times New Roman" w:ascii="Times New Roman"/>
          <w:sz w:val="24"/>
          <w:szCs w:val="24"/>
        </w:rPr>
        <w:t>OIB</w:t>
      </w:r>
      <w:proofErr w:type="spellEnd"/>
      <w:r w:rsidRPr="00ED2BD3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="008449C9">
        <w:rPr>
          <w:rFonts w:hAnsi="Times New Roman" w:ascii="Times New Roman"/>
          <w:sz w:val="24"/>
          <w:szCs w:val="24"/>
        </w:rPr>
        <w:t>45619494339</w:t>
      </w:r>
      <w:proofErr w:type="spellEnd"/>
      <w:r w:rsidRPr="00ED2BD3">
        <w:rPr>
          <w:rFonts w:hAnsi="Times New Roman" w:ascii="Times New Roman"/>
          <w:sz w:val="24"/>
          <w:szCs w:val="24"/>
        </w:rPr>
        <w:t>.</w:t>
      </w:r>
    </w:p>
    <w:p w:rsidRDefault="00ED2BD3" w:rsidP="00ED2BD3" w:rsidR="00ED2BD3" w:rsidRPr="00ED2BD3">
      <w:pPr>
        <w:jc w:val="both"/>
        <w:rPr>
          <w:rFonts w:hAnsi="Times New Roman" w:ascii="Times New Roman"/>
          <w:sz w:val="24"/>
          <w:szCs w:val="24"/>
        </w:rPr>
      </w:pPr>
    </w:p>
    <w:p w:rsidRDefault="00ED2BD3" w:rsidP="00ED2BD3" w:rsidR="00ED2BD3" w:rsidRPr="00ED2BD3">
      <w:pPr>
        <w:pStyle w:val="Odlomakpopisa"/>
        <w:numPr>
          <w:ilvl w:val="0"/>
          <w:numId w:val="6"/>
        </w:numPr>
        <w:overflowPunct/>
        <w:autoSpaceDE/>
        <w:autoSpaceDN/>
        <w:adjustRightInd/>
        <w:ind w:hanging="720" w:left="705"/>
        <w:jc w:val="both"/>
        <w:rPr>
          <w:rFonts w:hAnsi="Times New Roman" w:ascii="Times New Roman"/>
          <w:sz w:val="24"/>
          <w:szCs w:val="24"/>
        </w:rPr>
      </w:pPr>
      <w:r w:rsidRPr="00ED2BD3">
        <w:rPr>
          <w:rFonts w:hAnsi="Times New Roman" w:ascii="Times New Roman"/>
          <w:sz w:val="24"/>
          <w:szCs w:val="24"/>
        </w:rPr>
        <w:t xml:space="preserve">Pozivaju se vjerovnici viših isplatnih redova (čl. </w:t>
      </w:r>
      <w:proofErr w:type="spellStart"/>
      <w:r w:rsidRPr="00ED2BD3">
        <w:rPr>
          <w:rFonts w:hAnsi="Times New Roman" w:ascii="Times New Roman"/>
          <w:sz w:val="24"/>
          <w:szCs w:val="24"/>
        </w:rPr>
        <w:t>257</w:t>
      </w:r>
      <w:proofErr w:type="spellEnd"/>
      <w:r w:rsidRPr="00ED2BD3">
        <w:rPr>
          <w:rFonts w:hAnsi="Times New Roman" w:ascii="Times New Roman"/>
          <w:sz w:val="24"/>
          <w:szCs w:val="24"/>
        </w:rPr>
        <w:t xml:space="preserve">. st. 1. </w:t>
      </w:r>
      <w:proofErr w:type="spellStart"/>
      <w:r w:rsidRPr="00ED2BD3">
        <w:rPr>
          <w:rFonts w:hAnsi="Times New Roman" w:ascii="Times New Roman"/>
          <w:sz w:val="24"/>
          <w:szCs w:val="24"/>
        </w:rPr>
        <w:t>toč</w:t>
      </w:r>
      <w:proofErr w:type="spellEnd"/>
      <w:r w:rsidRPr="00ED2BD3">
        <w:rPr>
          <w:rFonts w:hAnsi="Times New Roman" w:ascii="Times New Roman"/>
          <w:sz w:val="24"/>
          <w:szCs w:val="24"/>
        </w:rPr>
        <w:t xml:space="preserve">. 1. Stečajnog zakona) da u roku od </w:t>
      </w:r>
      <w:proofErr w:type="spellStart"/>
      <w:r w:rsidR="00CF4B36">
        <w:rPr>
          <w:rFonts w:hAnsi="Times New Roman" w:ascii="Times New Roman"/>
          <w:sz w:val="24"/>
          <w:szCs w:val="24"/>
        </w:rPr>
        <w:t>30</w:t>
      </w:r>
      <w:proofErr w:type="spellEnd"/>
      <w:r w:rsidRPr="00ED2BD3">
        <w:rPr>
          <w:rFonts w:hAnsi="Times New Roman" w:ascii="Times New Roman"/>
          <w:sz w:val="24"/>
          <w:szCs w:val="24"/>
        </w:rPr>
        <w:t xml:space="preserve"> dana od isteka osmog dana od dana objave na e-oglasnoj ploči suda stečajnom upravitelju prijave tražbine u skladu sa čl. </w:t>
      </w:r>
      <w:proofErr w:type="spellStart"/>
      <w:r w:rsidRPr="00ED2BD3">
        <w:rPr>
          <w:rFonts w:hAnsi="Times New Roman" w:ascii="Times New Roman"/>
          <w:sz w:val="24"/>
          <w:szCs w:val="24"/>
        </w:rPr>
        <w:t>257</w:t>
      </w:r>
      <w:proofErr w:type="spellEnd"/>
      <w:r w:rsidRPr="00ED2BD3">
        <w:rPr>
          <w:rFonts w:hAnsi="Times New Roman" w:ascii="Times New Roman"/>
          <w:sz w:val="24"/>
          <w:szCs w:val="24"/>
        </w:rPr>
        <w:t xml:space="preserve">. Stečajnog zakona (NN </w:t>
      </w:r>
      <w:proofErr w:type="spellStart"/>
      <w:r w:rsidRPr="00ED2BD3">
        <w:rPr>
          <w:rFonts w:hAnsi="Times New Roman" w:ascii="Times New Roman"/>
          <w:sz w:val="24"/>
          <w:szCs w:val="24"/>
        </w:rPr>
        <w:t>71</w:t>
      </w:r>
      <w:proofErr w:type="spellEnd"/>
      <w:r w:rsidRPr="00ED2BD3">
        <w:rPr>
          <w:rFonts w:hAnsi="Times New Roman" w:ascii="Times New Roman"/>
          <w:sz w:val="24"/>
          <w:szCs w:val="24"/>
        </w:rPr>
        <w:t>/</w:t>
      </w:r>
      <w:proofErr w:type="spellStart"/>
      <w:r w:rsidRPr="00ED2BD3">
        <w:rPr>
          <w:rFonts w:hAnsi="Times New Roman" w:ascii="Times New Roman"/>
          <w:sz w:val="24"/>
          <w:szCs w:val="24"/>
        </w:rPr>
        <w:t>15</w:t>
      </w:r>
      <w:proofErr w:type="spellEnd"/>
      <w:r w:rsidRPr="00ED2BD3">
        <w:rPr>
          <w:rFonts w:hAnsi="Times New Roman" w:ascii="Times New Roman"/>
          <w:sz w:val="24"/>
          <w:szCs w:val="24"/>
        </w:rPr>
        <w:t xml:space="preserve">) i to u dva primjerka sa ispravama iz kojih tražbine proizlaze, odnosno kojima se dokazuju na adresu </w:t>
      </w:r>
      <w:r w:rsidR="00CF4B36">
        <w:rPr>
          <w:rFonts w:hAnsi="Times New Roman" w:ascii="Times New Roman"/>
          <w:bCs/>
          <w:sz w:val="24"/>
          <w:szCs w:val="24"/>
        </w:rPr>
        <w:t xml:space="preserve">Milan </w:t>
      </w:r>
      <w:proofErr w:type="spellStart"/>
      <w:r w:rsidR="00CF4B36">
        <w:rPr>
          <w:rFonts w:hAnsi="Times New Roman" w:ascii="Times New Roman"/>
          <w:bCs/>
          <w:sz w:val="24"/>
          <w:szCs w:val="24"/>
        </w:rPr>
        <w:t>Bariša</w:t>
      </w:r>
      <w:proofErr w:type="spellEnd"/>
      <w:r w:rsidR="00CF4B36">
        <w:rPr>
          <w:rFonts w:hAnsi="Times New Roman" w:ascii="Times New Roman"/>
          <w:bCs/>
          <w:sz w:val="24"/>
          <w:szCs w:val="24"/>
        </w:rPr>
        <w:t xml:space="preserve"> Obradović</w:t>
      </w:r>
      <w:r w:rsidR="00CF4B36" w:rsidRPr="00ED2BD3">
        <w:rPr>
          <w:rFonts w:hAnsi="Times New Roman" w:ascii="Times New Roman"/>
          <w:sz w:val="24"/>
          <w:szCs w:val="24"/>
        </w:rPr>
        <w:t xml:space="preserve">, </w:t>
      </w:r>
      <w:r w:rsidR="00CF4B36">
        <w:rPr>
          <w:rFonts w:hAnsi="Times New Roman" w:ascii="Times New Roman"/>
          <w:sz w:val="24"/>
          <w:szCs w:val="24"/>
        </w:rPr>
        <w:t xml:space="preserve">Sveta </w:t>
      </w:r>
      <w:proofErr w:type="spellStart"/>
      <w:r w:rsidR="00CF4B36">
        <w:rPr>
          <w:rFonts w:hAnsi="Times New Roman" w:ascii="Times New Roman"/>
          <w:sz w:val="24"/>
          <w:szCs w:val="24"/>
        </w:rPr>
        <w:t>Nedelja</w:t>
      </w:r>
      <w:proofErr w:type="spellEnd"/>
      <w:r w:rsidR="00CF4B36" w:rsidRPr="00ED2BD3">
        <w:rPr>
          <w:rFonts w:hAnsi="Times New Roman" w:ascii="Times New Roman"/>
          <w:sz w:val="24"/>
          <w:szCs w:val="24"/>
        </w:rPr>
        <w:t xml:space="preserve">, </w:t>
      </w:r>
      <w:r w:rsidR="00CF4B36">
        <w:rPr>
          <w:rFonts w:hAnsi="Times New Roman" w:ascii="Times New Roman"/>
          <w:sz w:val="24"/>
          <w:szCs w:val="24"/>
        </w:rPr>
        <w:t xml:space="preserve">Srebrnjak </w:t>
      </w:r>
      <w:proofErr w:type="spellStart"/>
      <w:r w:rsidR="00CF4B36">
        <w:rPr>
          <w:rFonts w:hAnsi="Times New Roman" w:ascii="Times New Roman"/>
          <w:sz w:val="24"/>
          <w:szCs w:val="24"/>
        </w:rPr>
        <w:t>20</w:t>
      </w:r>
      <w:proofErr w:type="spellEnd"/>
      <w:r w:rsidR="00CF4B36">
        <w:rPr>
          <w:rFonts w:hAnsi="Times New Roman" w:ascii="Times New Roman"/>
          <w:sz w:val="24"/>
          <w:szCs w:val="24"/>
        </w:rPr>
        <w:t xml:space="preserve"> B,</w:t>
      </w:r>
    </w:p>
    <w:p w:rsidRDefault="00ED2BD3" w:rsidP="00ED2BD3" w:rsidR="00ED2BD3" w:rsidRPr="00ED2BD3">
      <w:pPr>
        <w:ind w:left="705"/>
        <w:jc w:val="both"/>
        <w:rPr>
          <w:rFonts w:hAnsi="Times New Roman" w:ascii="Times New Roman"/>
          <w:sz w:val="24"/>
          <w:szCs w:val="24"/>
        </w:rPr>
      </w:pPr>
      <w:r w:rsidRPr="00ED2BD3">
        <w:rPr>
          <w:rFonts w:hAnsi="Times New Roman" w:ascii="Times New Roman"/>
          <w:sz w:val="24"/>
          <w:szCs w:val="24"/>
        </w:rPr>
        <w:t xml:space="preserve">Smatrat će se da su radnici i prijašnji radnici dužnika svoju tražbinu prijavili u skladu sa popisom koji je sastavio stečajni upravitelj (čl. </w:t>
      </w:r>
      <w:proofErr w:type="spellStart"/>
      <w:r w:rsidRPr="00ED2BD3">
        <w:rPr>
          <w:rFonts w:hAnsi="Times New Roman" w:ascii="Times New Roman"/>
          <w:sz w:val="24"/>
          <w:szCs w:val="24"/>
        </w:rPr>
        <w:t>257</w:t>
      </w:r>
      <w:proofErr w:type="spellEnd"/>
      <w:r w:rsidRPr="00ED2BD3">
        <w:rPr>
          <w:rFonts w:hAnsi="Times New Roman" w:ascii="Times New Roman"/>
          <w:sz w:val="24"/>
          <w:szCs w:val="24"/>
        </w:rPr>
        <w:t xml:space="preserve">. st. 3. Stečajnog zakona), ako radnik ili prijašnji dužnikov radnik nije prijavio tražbinu smatrat će se da je tražbinu prijavio u skladu sa popisom iz st. 3. čl. </w:t>
      </w:r>
      <w:proofErr w:type="spellStart"/>
      <w:r w:rsidRPr="00ED2BD3">
        <w:rPr>
          <w:rFonts w:hAnsi="Times New Roman" w:ascii="Times New Roman"/>
          <w:sz w:val="24"/>
          <w:szCs w:val="24"/>
        </w:rPr>
        <w:t>257</w:t>
      </w:r>
      <w:proofErr w:type="spellEnd"/>
      <w:r w:rsidRPr="00ED2BD3">
        <w:rPr>
          <w:rFonts w:hAnsi="Times New Roman" w:ascii="Times New Roman"/>
          <w:sz w:val="24"/>
          <w:szCs w:val="24"/>
        </w:rPr>
        <w:t xml:space="preserve">. Stečajnog zakona. </w:t>
      </w:r>
    </w:p>
    <w:p w:rsidRDefault="00ED2BD3" w:rsidP="00ED2BD3" w:rsidR="00ED2BD3" w:rsidRPr="00ED2BD3">
      <w:pPr>
        <w:ind w:left="705"/>
        <w:jc w:val="both"/>
        <w:rPr>
          <w:rFonts w:hAnsi="Times New Roman" w:ascii="Times New Roman"/>
          <w:sz w:val="24"/>
          <w:szCs w:val="24"/>
        </w:rPr>
      </w:pPr>
      <w:r w:rsidRPr="00ED2BD3">
        <w:rPr>
          <w:rFonts w:hAnsi="Times New Roman" w:ascii="Times New Roman"/>
          <w:sz w:val="24"/>
          <w:szCs w:val="24"/>
        </w:rPr>
        <w:t xml:space="preserve">U prijavi je potrebno navesti osnovu i iznos tražbine u kunama te broj žiro računa ili drugog računa vjerovnika ako ga ima, ako se o prijavljenoj tražbini vodi parnica u prijavi treba navesti sud kod kojeg se parnica vodi s naznakom broja spisa. </w:t>
      </w:r>
    </w:p>
    <w:p w:rsidRDefault="00ED2BD3" w:rsidP="00ED2BD3" w:rsidR="00ED2BD3" w:rsidRPr="00ED2BD3">
      <w:pPr>
        <w:ind w:left="705"/>
        <w:jc w:val="both"/>
        <w:rPr>
          <w:rFonts w:hAnsi="Times New Roman" w:ascii="Times New Roman"/>
          <w:sz w:val="24"/>
          <w:szCs w:val="24"/>
        </w:rPr>
      </w:pPr>
      <w:r w:rsidRPr="00ED2BD3">
        <w:rPr>
          <w:rFonts w:hAnsi="Times New Roman" w:ascii="Times New Roman"/>
          <w:sz w:val="24"/>
          <w:szCs w:val="24"/>
        </w:rPr>
        <w:t xml:space="preserve">Prijavi tražbine je potrebno priložiti i potvrdu o uplaćenoj pristojbi prema tarifnom broju </w:t>
      </w:r>
      <w:proofErr w:type="spellStart"/>
      <w:r w:rsidRPr="00ED2BD3">
        <w:rPr>
          <w:rFonts w:hAnsi="Times New Roman" w:ascii="Times New Roman"/>
          <w:sz w:val="24"/>
          <w:szCs w:val="24"/>
        </w:rPr>
        <w:t>23</w:t>
      </w:r>
      <w:proofErr w:type="spellEnd"/>
      <w:r w:rsidRPr="00ED2BD3">
        <w:rPr>
          <w:rFonts w:hAnsi="Times New Roman" w:ascii="Times New Roman"/>
          <w:sz w:val="24"/>
          <w:szCs w:val="24"/>
        </w:rPr>
        <w:t>. st. 2.</w:t>
      </w:r>
    </w:p>
    <w:p w:rsidRDefault="00ED2BD3" w:rsidP="00ED2BD3" w:rsidR="00ED2BD3" w:rsidRPr="00ED2BD3">
      <w:pPr>
        <w:ind w:left="705"/>
        <w:jc w:val="both"/>
        <w:rPr>
          <w:rFonts w:hAnsi="Times New Roman" w:ascii="Times New Roman"/>
          <w:sz w:val="24"/>
          <w:szCs w:val="24"/>
        </w:rPr>
      </w:pPr>
    </w:p>
    <w:p w:rsidRDefault="00ED2BD3" w:rsidP="00ED2BD3" w:rsidR="00ED2BD3" w:rsidRPr="00ED2BD3">
      <w:pPr>
        <w:ind w:left="705"/>
        <w:jc w:val="both"/>
        <w:rPr>
          <w:rFonts w:hAnsi="Times New Roman" w:ascii="Times New Roman"/>
          <w:sz w:val="24"/>
          <w:szCs w:val="24"/>
        </w:rPr>
      </w:pPr>
    </w:p>
    <w:p w:rsidRDefault="00ED2BD3" w:rsidP="00ED2BD3" w:rsidR="00ED2BD3" w:rsidRPr="00ED2BD3">
      <w:pPr>
        <w:ind w:left="705"/>
        <w:jc w:val="both"/>
        <w:rPr>
          <w:rFonts w:hAnsi="Times New Roman" w:ascii="Times New Roman"/>
          <w:sz w:val="24"/>
          <w:szCs w:val="24"/>
        </w:rPr>
      </w:pPr>
    </w:p>
    <w:p w:rsidRDefault="00ED2BD3" w:rsidP="00ED2BD3" w:rsidR="00ED2BD3" w:rsidRPr="00ED2BD3">
      <w:pPr>
        <w:ind w:left="705"/>
        <w:jc w:val="both"/>
        <w:rPr>
          <w:rFonts w:hAnsi="Times New Roman" w:ascii="Times New Roman"/>
          <w:sz w:val="24"/>
          <w:szCs w:val="24"/>
        </w:rPr>
      </w:pPr>
    </w:p>
    <w:p w:rsidRDefault="00ED2BD3" w:rsidP="00ED2BD3" w:rsidR="00ED2BD3" w:rsidRPr="00ED2BD3">
      <w:pPr>
        <w:ind w:hanging="705" w:left="705"/>
        <w:jc w:val="both"/>
        <w:rPr>
          <w:rFonts w:hAnsi="Times New Roman" w:ascii="Times New Roman"/>
          <w:sz w:val="24"/>
          <w:szCs w:val="24"/>
        </w:rPr>
      </w:pPr>
      <w:r w:rsidRPr="00ED2BD3">
        <w:rPr>
          <w:rFonts w:hAnsi="Times New Roman" w:ascii="Times New Roman"/>
          <w:bCs/>
          <w:sz w:val="24"/>
          <w:szCs w:val="24"/>
        </w:rPr>
        <w:lastRenderedPageBreak/>
        <w:t xml:space="preserve">5. </w:t>
      </w:r>
      <w:r w:rsidRPr="00ED2BD3">
        <w:rPr>
          <w:rFonts w:hAnsi="Times New Roman" w:ascii="Times New Roman"/>
          <w:bCs/>
          <w:sz w:val="24"/>
          <w:szCs w:val="24"/>
        </w:rPr>
        <w:tab/>
      </w:r>
      <w:proofErr w:type="spellStart"/>
      <w:r w:rsidRPr="00ED2BD3">
        <w:rPr>
          <w:rFonts w:hAnsi="Times New Roman" w:ascii="Times New Roman"/>
          <w:sz w:val="24"/>
          <w:szCs w:val="24"/>
        </w:rPr>
        <w:t>Razlučni</w:t>
      </w:r>
      <w:proofErr w:type="spellEnd"/>
      <w:r w:rsidRPr="00ED2BD3">
        <w:rPr>
          <w:rFonts w:hAnsi="Times New Roman" w:ascii="Times New Roman"/>
          <w:sz w:val="24"/>
          <w:szCs w:val="24"/>
        </w:rPr>
        <w:t xml:space="preserve"> vjerovnici dužni su obavijestiti stečajnog upravitelja o svom </w:t>
      </w:r>
      <w:proofErr w:type="spellStart"/>
      <w:r w:rsidRPr="00ED2BD3">
        <w:rPr>
          <w:rFonts w:hAnsi="Times New Roman" w:ascii="Times New Roman"/>
          <w:sz w:val="24"/>
          <w:szCs w:val="24"/>
        </w:rPr>
        <w:t>razlučnom</w:t>
      </w:r>
      <w:proofErr w:type="spellEnd"/>
      <w:r w:rsidRPr="00ED2BD3">
        <w:rPr>
          <w:rFonts w:hAnsi="Times New Roman" w:ascii="Times New Roman"/>
          <w:sz w:val="24"/>
          <w:szCs w:val="24"/>
        </w:rPr>
        <w:t xml:space="preserve"> pravu, pravnoj osnovi </w:t>
      </w:r>
      <w:proofErr w:type="spellStart"/>
      <w:r w:rsidRPr="00ED2BD3">
        <w:rPr>
          <w:rFonts w:hAnsi="Times New Roman" w:ascii="Times New Roman"/>
          <w:sz w:val="24"/>
          <w:szCs w:val="24"/>
        </w:rPr>
        <w:t>razlučnog</w:t>
      </w:r>
      <w:proofErr w:type="spellEnd"/>
      <w:r w:rsidRPr="00ED2BD3">
        <w:rPr>
          <w:rFonts w:hAnsi="Times New Roman" w:ascii="Times New Roman"/>
          <w:sz w:val="24"/>
          <w:szCs w:val="24"/>
        </w:rPr>
        <w:t xml:space="preserve"> prava i dijelu imovine stečajnog dužnika na koje se odnosi </w:t>
      </w:r>
      <w:proofErr w:type="spellStart"/>
      <w:r w:rsidRPr="00ED2BD3">
        <w:rPr>
          <w:rFonts w:hAnsi="Times New Roman" w:ascii="Times New Roman"/>
          <w:sz w:val="24"/>
          <w:szCs w:val="24"/>
        </w:rPr>
        <w:t>razlučno</w:t>
      </w:r>
      <w:proofErr w:type="spellEnd"/>
      <w:r w:rsidRPr="00ED2BD3">
        <w:rPr>
          <w:rFonts w:hAnsi="Times New Roman" w:ascii="Times New Roman"/>
          <w:sz w:val="24"/>
          <w:szCs w:val="24"/>
        </w:rPr>
        <w:t xml:space="preserve"> pravo. </w:t>
      </w:r>
    </w:p>
    <w:p w:rsidRDefault="00ED2BD3" w:rsidP="00ED2BD3" w:rsidR="00ED2BD3" w:rsidRPr="00ED2BD3">
      <w:pPr>
        <w:ind w:firstLine="3" w:left="705"/>
        <w:jc w:val="both"/>
        <w:rPr>
          <w:rFonts w:hAnsi="Times New Roman" w:ascii="Times New Roman"/>
          <w:sz w:val="24"/>
          <w:szCs w:val="24"/>
        </w:rPr>
      </w:pPr>
      <w:r w:rsidRPr="00ED2BD3">
        <w:rPr>
          <w:rFonts w:hAnsi="Times New Roman" w:ascii="Times New Roman"/>
          <w:sz w:val="24"/>
          <w:szCs w:val="24"/>
        </w:rPr>
        <w:t xml:space="preserve">Ako </w:t>
      </w:r>
      <w:proofErr w:type="spellStart"/>
      <w:r w:rsidRPr="00ED2BD3">
        <w:rPr>
          <w:rFonts w:hAnsi="Times New Roman" w:ascii="Times New Roman"/>
          <w:sz w:val="24"/>
          <w:szCs w:val="24"/>
        </w:rPr>
        <w:t>razlučni</w:t>
      </w:r>
      <w:proofErr w:type="spellEnd"/>
      <w:r w:rsidRPr="00ED2BD3">
        <w:rPr>
          <w:rFonts w:hAnsi="Times New Roman" w:ascii="Times New Roman"/>
          <w:sz w:val="24"/>
          <w:szCs w:val="24"/>
        </w:rPr>
        <w:t xml:space="preserve"> vjerovnici prijavljuju tražbinu i kao stečajni vjerovnici u prijavi su dužni označiti dio imovine stečajnog dužnika na koji se odnosi njihovo </w:t>
      </w:r>
      <w:proofErr w:type="spellStart"/>
      <w:r w:rsidRPr="00ED2BD3">
        <w:rPr>
          <w:rFonts w:hAnsi="Times New Roman" w:ascii="Times New Roman"/>
          <w:sz w:val="24"/>
          <w:szCs w:val="24"/>
        </w:rPr>
        <w:t>razlučno</w:t>
      </w:r>
      <w:proofErr w:type="spellEnd"/>
      <w:r w:rsidRPr="00ED2BD3">
        <w:rPr>
          <w:rFonts w:hAnsi="Times New Roman" w:ascii="Times New Roman"/>
          <w:sz w:val="24"/>
          <w:szCs w:val="24"/>
        </w:rPr>
        <w:t xml:space="preserve"> pravo i iznos do kojeg njihova tražbina predvidivo neće biti pokrivena tim </w:t>
      </w:r>
      <w:proofErr w:type="spellStart"/>
      <w:r w:rsidRPr="00ED2BD3">
        <w:rPr>
          <w:rFonts w:hAnsi="Times New Roman" w:ascii="Times New Roman"/>
          <w:sz w:val="24"/>
          <w:szCs w:val="24"/>
        </w:rPr>
        <w:t>razlučnim</w:t>
      </w:r>
      <w:proofErr w:type="spellEnd"/>
      <w:r w:rsidRPr="00ED2BD3">
        <w:rPr>
          <w:rFonts w:hAnsi="Times New Roman" w:ascii="Times New Roman"/>
          <w:sz w:val="24"/>
          <w:szCs w:val="24"/>
        </w:rPr>
        <w:t xml:space="preserve"> pravom. </w:t>
      </w:r>
    </w:p>
    <w:p w:rsidRDefault="00ED2BD3" w:rsidP="00ED2BD3" w:rsidR="00ED2BD3" w:rsidRPr="00ED2BD3">
      <w:pPr>
        <w:ind w:firstLine="3" w:left="705"/>
        <w:jc w:val="both"/>
        <w:rPr>
          <w:rFonts w:hAnsi="Times New Roman" w:ascii="Times New Roman"/>
          <w:sz w:val="24"/>
          <w:szCs w:val="24"/>
        </w:rPr>
      </w:pPr>
      <w:proofErr w:type="spellStart"/>
      <w:r w:rsidRPr="00ED2BD3">
        <w:rPr>
          <w:rFonts w:hAnsi="Times New Roman" w:ascii="Times New Roman"/>
          <w:sz w:val="24"/>
          <w:szCs w:val="24"/>
        </w:rPr>
        <w:t>Razlučni</w:t>
      </w:r>
      <w:proofErr w:type="spellEnd"/>
      <w:r w:rsidRPr="00ED2BD3">
        <w:rPr>
          <w:rFonts w:hAnsi="Times New Roman" w:ascii="Times New Roman"/>
          <w:sz w:val="24"/>
          <w:szCs w:val="24"/>
        </w:rPr>
        <w:t xml:space="preserve"> vjerovnici koji nisu obavijestili stečajnog upravitelja o svom </w:t>
      </w:r>
      <w:proofErr w:type="spellStart"/>
      <w:r w:rsidRPr="00ED2BD3">
        <w:rPr>
          <w:rFonts w:hAnsi="Times New Roman" w:ascii="Times New Roman"/>
          <w:sz w:val="24"/>
          <w:szCs w:val="24"/>
        </w:rPr>
        <w:t>razlučnom</w:t>
      </w:r>
      <w:proofErr w:type="spellEnd"/>
      <w:r w:rsidRPr="00ED2BD3">
        <w:rPr>
          <w:rFonts w:hAnsi="Times New Roman" w:ascii="Times New Roman"/>
          <w:sz w:val="24"/>
          <w:szCs w:val="24"/>
        </w:rPr>
        <w:t xml:space="preserve"> pravu ne gube pravo odvojenog namirenja iz predmeta </w:t>
      </w:r>
      <w:proofErr w:type="spellStart"/>
      <w:r w:rsidRPr="00ED2BD3">
        <w:rPr>
          <w:rFonts w:hAnsi="Times New Roman" w:ascii="Times New Roman"/>
          <w:sz w:val="24"/>
          <w:szCs w:val="24"/>
        </w:rPr>
        <w:t>razlučnog</w:t>
      </w:r>
      <w:proofErr w:type="spellEnd"/>
      <w:r w:rsidRPr="00ED2BD3">
        <w:rPr>
          <w:rFonts w:hAnsi="Times New Roman" w:ascii="Times New Roman"/>
          <w:sz w:val="24"/>
          <w:szCs w:val="24"/>
        </w:rPr>
        <w:t xml:space="preserve"> prava. </w:t>
      </w:r>
    </w:p>
    <w:p w:rsidRDefault="00ED2BD3" w:rsidP="00ED2BD3" w:rsidR="00ED2BD3" w:rsidRPr="00ED2BD3">
      <w:pPr>
        <w:ind w:firstLine="3" w:left="705"/>
        <w:jc w:val="both"/>
        <w:rPr>
          <w:rFonts w:hAnsi="Times New Roman" w:ascii="Times New Roman"/>
          <w:sz w:val="24"/>
          <w:szCs w:val="24"/>
        </w:rPr>
      </w:pPr>
      <w:r w:rsidRPr="00ED2BD3">
        <w:rPr>
          <w:rFonts w:hAnsi="Times New Roman" w:ascii="Times New Roman"/>
          <w:sz w:val="24"/>
          <w:szCs w:val="24"/>
        </w:rPr>
        <w:t xml:space="preserve">Iznimno, </w:t>
      </w:r>
      <w:proofErr w:type="spellStart"/>
      <w:r w:rsidRPr="00ED2BD3">
        <w:rPr>
          <w:rFonts w:hAnsi="Times New Roman" w:ascii="Times New Roman"/>
          <w:sz w:val="24"/>
          <w:szCs w:val="24"/>
        </w:rPr>
        <w:t>razlučni</w:t>
      </w:r>
      <w:proofErr w:type="spellEnd"/>
      <w:r w:rsidRPr="00ED2BD3">
        <w:rPr>
          <w:rFonts w:hAnsi="Times New Roman" w:ascii="Times New Roman"/>
          <w:sz w:val="24"/>
          <w:szCs w:val="24"/>
        </w:rPr>
        <w:t xml:space="preserve"> vjerovnici gube pravo na odvojeno namirenje i nemaju pravo tražiti naknadu štete ili bilo kakvu drugu naknadu od stečajnog dužnika ili vjerovnika, ako je predmet </w:t>
      </w:r>
      <w:proofErr w:type="spellStart"/>
      <w:r w:rsidRPr="00ED2BD3">
        <w:rPr>
          <w:rFonts w:hAnsi="Times New Roman" w:ascii="Times New Roman"/>
          <w:sz w:val="24"/>
          <w:szCs w:val="24"/>
        </w:rPr>
        <w:t>razlučnog</w:t>
      </w:r>
      <w:proofErr w:type="spellEnd"/>
      <w:r w:rsidRPr="00ED2BD3">
        <w:rPr>
          <w:rFonts w:hAnsi="Times New Roman" w:ascii="Times New Roman"/>
          <w:sz w:val="24"/>
          <w:szCs w:val="24"/>
        </w:rPr>
        <w:t xml:space="preserve"> prava mimo njih unovčen u stečajnom postupku, a </w:t>
      </w:r>
      <w:proofErr w:type="spellStart"/>
      <w:r w:rsidRPr="00ED2BD3">
        <w:rPr>
          <w:rFonts w:hAnsi="Times New Roman" w:ascii="Times New Roman"/>
          <w:sz w:val="24"/>
          <w:szCs w:val="24"/>
        </w:rPr>
        <w:t>razlučno</w:t>
      </w:r>
      <w:proofErr w:type="spellEnd"/>
      <w:r w:rsidRPr="00ED2BD3">
        <w:rPr>
          <w:rFonts w:hAnsi="Times New Roman" w:ascii="Times New Roman"/>
          <w:sz w:val="24"/>
          <w:szCs w:val="24"/>
        </w:rPr>
        <w:t xml:space="preserve"> pravo nije bilo upisano u javnoj knjizi ili stečajni upravitelj za njega nije znao niti je morao znati. </w:t>
      </w:r>
    </w:p>
    <w:p w:rsidRDefault="00ED2BD3" w:rsidP="00ED2BD3" w:rsidR="00ED2BD3" w:rsidRPr="00ED2BD3">
      <w:pPr>
        <w:ind w:firstLine="3" w:left="705"/>
        <w:jc w:val="both"/>
        <w:rPr>
          <w:rFonts w:hAnsi="Times New Roman" w:ascii="Times New Roman"/>
          <w:sz w:val="24"/>
          <w:szCs w:val="24"/>
        </w:rPr>
      </w:pPr>
    </w:p>
    <w:p w:rsidRDefault="00ED2BD3" w:rsidP="00ED2BD3" w:rsidR="00ED2BD3" w:rsidRPr="00ED2BD3">
      <w:pPr>
        <w:pStyle w:val="Odlomakpopisa"/>
        <w:numPr>
          <w:ilvl w:val="0"/>
          <w:numId w:val="7"/>
        </w:numPr>
        <w:overflowPunct/>
        <w:autoSpaceDE/>
        <w:autoSpaceDN/>
        <w:adjustRightInd/>
        <w:ind w:hanging="720"/>
        <w:jc w:val="both"/>
        <w:rPr>
          <w:rFonts w:hAnsi="Times New Roman" w:ascii="Times New Roman"/>
          <w:sz w:val="24"/>
          <w:szCs w:val="24"/>
        </w:rPr>
      </w:pPr>
      <w:r w:rsidRPr="00ED2BD3">
        <w:rPr>
          <w:rFonts w:hAnsi="Times New Roman" w:ascii="Times New Roman"/>
          <w:sz w:val="24"/>
          <w:szCs w:val="24"/>
        </w:rPr>
        <w:t xml:space="preserve">Izlučni vjerovnici dužni su obavijestiti stečajnog upravitelja o svom izlučnom pravu, pravnoj osnovi svog izlučnog prava i označiti predmet na koji se njihovo izlučno pravo odnosi, odnosno u obavijesti naznačiti pravo iz čl. </w:t>
      </w:r>
      <w:proofErr w:type="spellStart"/>
      <w:r w:rsidRPr="00ED2BD3">
        <w:rPr>
          <w:rFonts w:hAnsi="Times New Roman" w:ascii="Times New Roman"/>
          <w:sz w:val="24"/>
          <w:szCs w:val="24"/>
        </w:rPr>
        <w:t>258</w:t>
      </w:r>
      <w:proofErr w:type="spellEnd"/>
      <w:r w:rsidRPr="00ED2BD3">
        <w:rPr>
          <w:rFonts w:hAnsi="Times New Roman" w:ascii="Times New Roman"/>
          <w:sz w:val="24"/>
          <w:szCs w:val="24"/>
        </w:rPr>
        <w:t xml:space="preserve">. st. 1. Stečajnog zakona. </w:t>
      </w:r>
    </w:p>
    <w:p w:rsidRDefault="00ED2BD3" w:rsidP="00ED2BD3" w:rsidR="00ED2BD3" w:rsidRPr="00ED2BD3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ED2BD3">
        <w:rPr>
          <w:rFonts w:hAnsi="Times New Roman" w:ascii="Times New Roman"/>
          <w:sz w:val="24"/>
          <w:szCs w:val="24"/>
        </w:rPr>
        <w:t xml:space="preserve"> </w:t>
      </w:r>
    </w:p>
    <w:p w:rsidRDefault="00ED2BD3" w:rsidP="00ED2BD3" w:rsidR="00ED2BD3" w:rsidRPr="00ED2BD3">
      <w:pPr>
        <w:pStyle w:val="Odlomakpopisa"/>
        <w:numPr>
          <w:ilvl w:val="0"/>
          <w:numId w:val="7"/>
        </w:numPr>
        <w:overflowPunct/>
        <w:autoSpaceDE/>
        <w:autoSpaceDN/>
        <w:adjustRightInd/>
        <w:ind w:hanging="720"/>
        <w:jc w:val="both"/>
        <w:rPr>
          <w:rFonts w:hAnsi="Times New Roman" w:ascii="Times New Roman"/>
          <w:sz w:val="24"/>
          <w:szCs w:val="24"/>
        </w:rPr>
      </w:pPr>
      <w:r w:rsidRPr="00ED2BD3">
        <w:rPr>
          <w:rFonts w:hAnsi="Times New Roman" w:ascii="Times New Roman"/>
          <w:sz w:val="24"/>
          <w:szCs w:val="24"/>
        </w:rPr>
        <w:t xml:space="preserve">Pozivaju se dužnikovi dužnici da svoje obveze bez odgode ispunjavaju stečajnom upravitelju za stečajnog dužnika. </w:t>
      </w:r>
    </w:p>
    <w:p w:rsidRDefault="00ED2BD3" w:rsidP="00ED2BD3" w:rsidR="00ED2BD3" w:rsidRPr="00ED2BD3">
      <w:pPr>
        <w:jc w:val="both"/>
        <w:rPr>
          <w:rFonts w:hAnsi="Times New Roman" w:ascii="Times New Roman"/>
          <w:sz w:val="24"/>
          <w:szCs w:val="24"/>
        </w:rPr>
      </w:pPr>
    </w:p>
    <w:p w:rsidRDefault="00ED2BD3" w:rsidP="00ED2BD3" w:rsidR="00F5247A">
      <w:pPr>
        <w:pStyle w:val="Odlomakpopisa"/>
        <w:numPr>
          <w:ilvl w:val="0"/>
          <w:numId w:val="7"/>
        </w:numPr>
        <w:overflowPunct/>
        <w:autoSpaceDE/>
        <w:autoSpaceDN/>
        <w:adjustRightInd/>
        <w:ind w:hanging="720"/>
        <w:jc w:val="both"/>
        <w:rPr>
          <w:rFonts w:hAnsi="Times New Roman" w:ascii="Times New Roman"/>
          <w:sz w:val="24"/>
          <w:szCs w:val="24"/>
        </w:rPr>
      </w:pPr>
      <w:r w:rsidRPr="00ED2BD3">
        <w:rPr>
          <w:rFonts w:hAnsi="Times New Roman" w:ascii="Times New Roman"/>
          <w:sz w:val="24"/>
          <w:szCs w:val="24"/>
        </w:rPr>
        <w:t xml:space="preserve">Ročište vjerovnika na kojem se ispituju prijavljene tražbine - ispitno ročište određuje se za dan </w:t>
      </w:r>
    </w:p>
    <w:p w:rsidRDefault="00F5247A" w:rsidP="00F5247A" w:rsidR="00F5247A" w:rsidRPr="00F5247A">
      <w:pPr>
        <w:pStyle w:val="Odlomakpopisa"/>
        <w:rPr>
          <w:rFonts w:hAnsi="Times New Roman" w:ascii="Times New Roman"/>
          <w:sz w:val="24"/>
          <w:szCs w:val="24"/>
        </w:rPr>
      </w:pPr>
    </w:p>
    <w:p w:rsidRDefault="00F5247A" w:rsidP="00F5247A" w:rsidR="00F5247A" w:rsidRPr="00FB1B61">
      <w:pPr>
        <w:pStyle w:val="Odlomakpopisa"/>
        <w:overflowPunct/>
        <w:autoSpaceDE/>
        <w:autoSpaceDN/>
        <w:adjustRightInd/>
        <w:jc w:val="center"/>
        <w:rPr>
          <w:rFonts w:hAnsi="Times New Roman" w:ascii="Times New Roman"/>
          <w:b/>
          <w:sz w:val="24"/>
          <w:szCs w:val="24"/>
        </w:rPr>
      </w:pPr>
      <w:proofErr w:type="spellStart"/>
      <w:r w:rsidRPr="00FB1B61">
        <w:rPr>
          <w:rFonts w:hAnsi="Times New Roman" w:ascii="Times New Roman"/>
          <w:b/>
          <w:sz w:val="24"/>
          <w:szCs w:val="24"/>
        </w:rPr>
        <w:t>26</w:t>
      </w:r>
      <w:proofErr w:type="spellEnd"/>
      <w:r w:rsidR="00ED2BD3" w:rsidRPr="00FB1B61">
        <w:rPr>
          <w:rFonts w:hAnsi="Times New Roman" w:ascii="Times New Roman"/>
          <w:b/>
          <w:sz w:val="24"/>
          <w:szCs w:val="24"/>
        </w:rPr>
        <w:t xml:space="preserve">. </w:t>
      </w:r>
      <w:r w:rsidRPr="00FB1B61">
        <w:rPr>
          <w:rFonts w:hAnsi="Times New Roman" w:ascii="Times New Roman"/>
          <w:b/>
          <w:sz w:val="24"/>
          <w:szCs w:val="24"/>
        </w:rPr>
        <w:t>ožujka</w:t>
      </w:r>
      <w:r w:rsidR="00FB1B61" w:rsidRPr="00FB1B61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FB1B61" w:rsidRPr="00FB1B61">
        <w:rPr>
          <w:rFonts w:hAnsi="Times New Roman" w:ascii="Times New Roman"/>
          <w:b/>
          <w:sz w:val="24"/>
          <w:szCs w:val="24"/>
        </w:rPr>
        <w:t>2018</w:t>
      </w:r>
      <w:proofErr w:type="spellEnd"/>
      <w:r w:rsidR="00FB1B61" w:rsidRPr="00FB1B61">
        <w:rPr>
          <w:rFonts w:hAnsi="Times New Roman" w:ascii="Times New Roman"/>
          <w:b/>
          <w:sz w:val="24"/>
          <w:szCs w:val="24"/>
        </w:rPr>
        <w:t xml:space="preserve">. godine u </w:t>
      </w:r>
      <w:proofErr w:type="spellStart"/>
      <w:r w:rsidR="000318B3">
        <w:rPr>
          <w:rFonts w:hAnsi="Times New Roman" w:ascii="Times New Roman"/>
          <w:b/>
          <w:sz w:val="24"/>
          <w:szCs w:val="24"/>
        </w:rPr>
        <w:t>09</w:t>
      </w:r>
      <w:proofErr w:type="spellEnd"/>
      <w:r w:rsidR="00FB1B61" w:rsidRPr="00FB1B61">
        <w:rPr>
          <w:rFonts w:hAnsi="Times New Roman" w:ascii="Times New Roman"/>
          <w:b/>
          <w:sz w:val="24"/>
          <w:szCs w:val="24"/>
        </w:rPr>
        <w:t>,</w:t>
      </w:r>
      <w:proofErr w:type="spellStart"/>
      <w:r w:rsidR="000318B3">
        <w:rPr>
          <w:rFonts w:hAnsi="Times New Roman" w:ascii="Times New Roman"/>
          <w:b/>
          <w:sz w:val="24"/>
          <w:szCs w:val="24"/>
        </w:rPr>
        <w:t>30</w:t>
      </w:r>
      <w:proofErr w:type="spellEnd"/>
      <w:r w:rsidR="00FB1B61" w:rsidRPr="00FB1B61">
        <w:rPr>
          <w:rFonts w:hAnsi="Times New Roman" w:ascii="Times New Roman"/>
          <w:b/>
          <w:sz w:val="24"/>
          <w:szCs w:val="24"/>
        </w:rPr>
        <w:t xml:space="preserve"> sati</w:t>
      </w:r>
    </w:p>
    <w:p w:rsidRDefault="00F5247A" w:rsidP="00F5247A" w:rsidR="00F5247A">
      <w:pPr>
        <w:pStyle w:val="Odlomakpopisa"/>
        <w:overflowPunct/>
        <w:autoSpaceDE/>
        <w:autoSpaceDN/>
        <w:adjustRightInd/>
        <w:jc w:val="both"/>
        <w:rPr>
          <w:rFonts w:hAnsi="Times New Roman" w:ascii="Times New Roman"/>
          <w:sz w:val="24"/>
          <w:szCs w:val="24"/>
        </w:rPr>
      </w:pPr>
    </w:p>
    <w:p w:rsidRDefault="00ED2BD3" w:rsidP="00F5247A" w:rsidR="00F5247A">
      <w:pPr>
        <w:pStyle w:val="Odlomakpopisa"/>
        <w:overflowPunct/>
        <w:autoSpaceDE/>
        <w:autoSpaceDN/>
        <w:adjustRightInd/>
        <w:jc w:val="both"/>
        <w:rPr>
          <w:rFonts w:hAnsi="Times New Roman" w:ascii="Times New Roman"/>
          <w:sz w:val="24"/>
          <w:szCs w:val="24"/>
        </w:rPr>
      </w:pPr>
      <w:r w:rsidRPr="00ED2BD3">
        <w:rPr>
          <w:rFonts w:hAnsi="Times New Roman" w:ascii="Times New Roman"/>
          <w:sz w:val="24"/>
          <w:szCs w:val="24"/>
        </w:rPr>
        <w:t xml:space="preserve">a ročište na kojem će se na temelju izvješća stečajnog upravitelja odlučiti o daljnjem tijeku stečajnog postupka – izvještajno ročište određuje se </w:t>
      </w:r>
    </w:p>
    <w:p w:rsidRDefault="00F5247A" w:rsidP="00F5247A" w:rsidR="00F5247A" w:rsidRPr="00FB1B61">
      <w:pPr>
        <w:pStyle w:val="Odlomakpopisa"/>
        <w:overflowPunct/>
        <w:autoSpaceDE/>
        <w:autoSpaceDN/>
        <w:adjustRightInd/>
        <w:jc w:val="both"/>
        <w:rPr>
          <w:rFonts w:hAnsi="Times New Roman" w:ascii="Times New Roman"/>
          <w:b/>
          <w:sz w:val="24"/>
          <w:szCs w:val="24"/>
        </w:rPr>
      </w:pPr>
    </w:p>
    <w:p w:rsidRDefault="000318B3" w:rsidP="00F5247A" w:rsidR="00F5247A" w:rsidRPr="00FB1B61">
      <w:pPr>
        <w:pStyle w:val="Odlomakpopisa"/>
        <w:overflowPunct/>
        <w:autoSpaceDE/>
        <w:autoSpaceDN/>
        <w:adjustRightInd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za isti dan u </w:t>
      </w:r>
      <w:proofErr w:type="spellStart"/>
      <w:r>
        <w:rPr>
          <w:rFonts w:hAnsi="Times New Roman" w:ascii="Times New Roman"/>
          <w:b/>
          <w:sz w:val="24"/>
          <w:szCs w:val="24"/>
        </w:rPr>
        <w:t>10</w:t>
      </w:r>
      <w:proofErr w:type="spellEnd"/>
      <w:r>
        <w:rPr>
          <w:rFonts w:hAnsi="Times New Roman" w:ascii="Times New Roman"/>
          <w:b/>
          <w:sz w:val="24"/>
          <w:szCs w:val="24"/>
        </w:rPr>
        <w:t>,</w:t>
      </w:r>
      <w:proofErr w:type="spellStart"/>
      <w:r>
        <w:rPr>
          <w:rFonts w:hAnsi="Times New Roman" w:ascii="Times New Roman"/>
          <w:b/>
          <w:sz w:val="24"/>
          <w:szCs w:val="24"/>
        </w:rPr>
        <w:t>0</w:t>
      </w:r>
      <w:r w:rsidR="00ED2BD3" w:rsidRPr="00FB1B61">
        <w:rPr>
          <w:rFonts w:hAnsi="Times New Roman" w:ascii="Times New Roman"/>
          <w:b/>
          <w:sz w:val="24"/>
          <w:szCs w:val="24"/>
        </w:rPr>
        <w:t>0</w:t>
      </w:r>
      <w:proofErr w:type="spellEnd"/>
      <w:r w:rsidR="00ED2BD3" w:rsidRPr="00FB1B61">
        <w:rPr>
          <w:rFonts w:hAnsi="Times New Roman" w:ascii="Times New Roman"/>
          <w:b/>
          <w:sz w:val="24"/>
          <w:szCs w:val="24"/>
        </w:rPr>
        <w:t xml:space="preserve"> sati</w:t>
      </w:r>
    </w:p>
    <w:p w:rsidRDefault="00F5247A" w:rsidP="00F5247A" w:rsidR="00F5247A">
      <w:pPr>
        <w:pStyle w:val="Odlomakpopisa"/>
        <w:overflowPunct/>
        <w:autoSpaceDE/>
        <w:autoSpaceDN/>
        <w:adjustRightInd/>
        <w:jc w:val="center"/>
        <w:rPr>
          <w:rFonts w:hAnsi="Times New Roman" w:ascii="Times New Roman"/>
          <w:sz w:val="24"/>
          <w:szCs w:val="24"/>
        </w:rPr>
      </w:pPr>
    </w:p>
    <w:p w:rsidRDefault="00ED2BD3" w:rsidP="00F5247A" w:rsidR="00ED2BD3" w:rsidRPr="00ED2BD3">
      <w:pPr>
        <w:pStyle w:val="Odlomakpopisa"/>
        <w:overflowPunct/>
        <w:autoSpaceDE/>
        <w:autoSpaceDN/>
        <w:adjustRightInd/>
        <w:jc w:val="both"/>
        <w:rPr>
          <w:rFonts w:hAnsi="Times New Roman" w:ascii="Times New Roman"/>
          <w:sz w:val="24"/>
          <w:szCs w:val="24"/>
        </w:rPr>
      </w:pPr>
      <w:r w:rsidRPr="00ED2BD3">
        <w:rPr>
          <w:rFonts w:hAnsi="Times New Roman" w:ascii="Times New Roman"/>
          <w:sz w:val="24"/>
          <w:szCs w:val="24"/>
        </w:rPr>
        <w:t xml:space="preserve">u prostorijama Trgovačkog suda u Zagrebu, Petrinjska 8, soba broj </w:t>
      </w:r>
      <w:proofErr w:type="spellStart"/>
      <w:r w:rsidRPr="00ED2BD3">
        <w:rPr>
          <w:rFonts w:hAnsi="Times New Roman" w:ascii="Times New Roman"/>
          <w:sz w:val="24"/>
          <w:szCs w:val="24"/>
        </w:rPr>
        <w:t>39</w:t>
      </w:r>
      <w:proofErr w:type="spellEnd"/>
      <w:r w:rsidRPr="00ED2BD3">
        <w:rPr>
          <w:rFonts w:hAnsi="Times New Roman" w:ascii="Times New Roman"/>
          <w:sz w:val="24"/>
          <w:szCs w:val="24"/>
        </w:rPr>
        <w:t>/II (dvorišna zgrada).</w:t>
      </w:r>
    </w:p>
    <w:p w:rsidRDefault="00ED2BD3" w:rsidP="00ED2BD3" w:rsidR="00ED2BD3" w:rsidRPr="00ED2BD3">
      <w:pPr>
        <w:pStyle w:val="Odlomakpopisa"/>
        <w:rPr>
          <w:rFonts w:hAnsi="Times New Roman" w:ascii="Times New Roman"/>
          <w:sz w:val="24"/>
          <w:szCs w:val="24"/>
        </w:rPr>
      </w:pPr>
    </w:p>
    <w:p w:rsidRDefault="00ED2BD3" w:rsidP="00ED2BD3" w:rsidR="00ED2BD3" w:rsidRPr="00ED2BD3">
      <w:pPr>
        <w:pStyle w:val="Odlomakpopisa"/>
        <w:numPr>
          <w:ilvl w:val="0"/>
          <w:numId w:val="7"/>
        </w:numPr>
        <w:overflowPunct/>
        <w:autoSpaceDE/>
        <w:autoSpaceDN/>
        <w:adjustRightInd/>
        <w:ind w:hanging="720"/>
        <w:jc w:val="both"/>
        <w:rPr>
          <w:rFonts w:hAnsi="Times New Roman" w:ascii="Times New Roman"/>
          <w:sz w:val="24"/>
          <w:szCs w:val="24"/>
        </w:rPr>
      </w:pPr>
      <w:r w:rsidRPr="00ED2BD3">
        <w:rPr>
          <w:rFonts w:hAnsi="Times New Roman" w:ascii="Times New Roman"/>
          <w:sz w:val="24"/>
          <w:szCs w:val="24"/>
        </w:rPr>
        <w:t xml:space="preserve">Oglas o otvaranju stečajnog postupka istaknut je na e- oglasnoj ploči ovog suda dana </w:t>
      </w:r>
      <w:r w:rsidR="00FB1B61">
        <w:rPr>
          <w:rFonts w:hAnsi="Times New Roman" w:ascii="Times New Roman"/>
          <w:sz w:val="24"/>
          <w:szCs w:val="24"/>
        </w:rPr>
        <w:t>5</w:t>
      </w:r>
      <w:r w:rsidRPr="00ED2BD3">
        <w:rPr>
          <w:rFonts w:hAnsi="Times New Roman" w:ascii="Times New Roman"/>
          <w:sz w:val="24"/>
          <w:szCs w:val="24"/>
        </w:rPr>
        <w:t xml:space="preserve">. </w:t>
      </w:r>
      <w:r w:rsidR="00FB1B61">
        <w:rPr>
          <w:rFonts w:hAnsi="Times New Roman" w:ascii="Times New Roman"/>
          <w:sz w:val="24"/>
          <w:szCs w:val="24"/>
        </w:rPr>
        <w:t>svibnja</w:t>
      </w:r>
      <w:r w:rsidRPr="00ED2BD3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ED2BD3">
        <w:rPr>
          <w:rFonts w:hAnsi="Times New Roman" w:ascii="Times New Roman"/>
          <w:sz w:val="24"/>
          <w:szCs w:val="24"/>
        </w:rPr>
        <w:t>201</w:t>
      </w:r>
      <w:r w:rsidR="00FB1B61">
        <w:rPr>
          <w:rFonts w:hAnsi="Times New Roman" w:ascii="Times New Roman"/>
          <w:sz w:val="24"/>
          <w:szCs w:val="24"/>
        </w:rPr>
        <w:t>6</w:t>
      </w:r>
      <w:proofErr w:type="spellEnd"/>
      <w:r w:rsidRPr="00ED2BD3">
        <w:rPr>
          <w:rFonts w:hAnsi="Times New Roman" w:ascii="Times New Roman"/>
          <w:sz w:val="24"/>
          <w:szCs w:val="24"/>
        </w:rPr>
        <w:t xml:space="preserve">. godine. </w:t>
      </w:r>
    </w:p>
    <w:p w:rsidRDefault="00ED2BD3" w:rsidP="00ED2BD3" w:rsidR="00ED2BD3" w:rsidRPr="00ED2BD3">
      <w:pPr>
        <w:pStyle w:val="Odlomakpopisa"/>
        <w:rPr>
          <w:rFonts w:hAnsi="Times New Roman" w:ascii="Times New Roman"/>
          <w:sz w:val="24"/>
          <w:szCs w:val="24"/>
        </w:rPr>
      </w:pPr>
    </w:p>
    <w:p w:rsidRDefault="00ED2BD3" w:rsidP="00ED2BD3" w:rsidR="00ED2BD3" w:rsidRPr="00ED2BD3">
      <w:pPr>
        <w:ind w:hanging="705" w:left="705"/>
        <w:jc w:val="both"/>
        <w:rPr>
          <w:rFonts w:hAnsi="Times New Roman" w:ascii="Times New Roman"/>
          <w:sz w:val="24"/>
          <w:szCs w:val="24"/>
        </w:rPr>
      </w:pPr>
      <w:proofErr w:type="spellStart"/>
      <w:r w:rsidRPr="00ED2BD3">
        <w:rPr>
          <w:rFonts w:hAnsi="Times New Roman" w:ascii="Times New Roman"/>
          <w:bCs/>
          <w:sz w:val="24"/>
          <w:szCs w:val="24"/>
        </w:rPr>
        <w:t>10</w:t>
      </w:r>
      <w:proofErr w:type="spellEnd"/>
      <w:r w:rsidRPr="00ED2BD3">
        <w:rPr>
          <w:rFonts w:hAnsi="Times New Roman" w:ascii="Times New Roman"/>
          <w:bCs/>
          <w:sz w:val="24"/>
          <w:szCs w:val="24"/>
        </w:rPr>
        <w:t>.</w:t>
      </w:r>
      <w:r w:rsidRPr="00ED2BD3">
        <w:rPr>
          <w:rFonts w:hAnsi="Times New Roman" w:ascii="Times New Roman"/>
          <w:sz w:val="24"/>
          <w:szCs w:val="24"/>
        </w:rPr>
        <w:t xml:space="preserve"> </w:t>
      </w:r>
      <w:r w:rsidRPr="00ED2BD3">
        <w:rPr>
          <w:rFonts w:hAnsi="Times New Roman" w:ascii="Times New Roman"/>
          <w:sz w:val="24"/>
          <w:szCs w:val="24"/>
        </w:rPr>
        <w:tab/>
        <w:t>Ovo rješenje dostavit će se u sudski registar Trgovačkog suda u Zagrebu.</w:t>
      </w:r>
    </w:p>
    <w:p w:rsidRDefault="00ED2BD3" w:rsidP="00ED2BD3" w:rsidR="00ED2BD3" w:rsidRPr="00ED2BD3">
      <w:pPr>
        <w:rPr>
          <w:rFonts w:hAnsi="Times New Roman" w:ascii="Times New Roman"/>
          <w:sz w:val="24"/>
          <w:szCs w:val="24"/>
        </w:rPr>
      </w:pPr>
    </w:p>
    <w:p w:rsidRDefault="00ED2BD3" w:rsidP="00ED2BD3" w:rsidR="00ED2BD3" w:rsidRPr="00ED2BD3">
      <w:pPr>
        <w:jc w:val="center"/>
        <w:rPr>
          <w:rFonts w:hAnsi="Times New Roman" w:ascii="Times New Roman"/>
          <w:sz w:val="24"/>
          <w:szCs w:val="24"/>
        </w:rPr>
      </w:pPr>
      <w:r w:rsidRPr="00ED2BD3">
        <w:rPr>
          <w:rFonts w:hAnsi="Times New Roman" w:ascii="Times New Roman"/>
          <w:sz w:val="24"/>
          <w:szCs w:val="24"/>
        </w:rPr>
        <w:t>Obrazloženje</w:t>
      </w:r>
    </w:p>
    <w:p w:rsidRDefault="00ED2BD3" w:rsidP="00ED2BD3" w:rsidR="00ED2BD3" w:rsidRPr="00ED2BD3">
      <w:pPr>
        <w:rPr>
          <w:rFonts w:hAnsi="Times New Roman" w:ascii="Times New Roman"/>
          <w:sz w:val="24"/>
          <w:szCs w:val="24"/>
        </w:rPr>
      </w:pPr>
    </w:p>
    <w:p w:rsidRDefault="00B22476" w:rsidP="00B22476" w:rsidR="00B22476">
      <w:pPr>
        <w:jc w:val="both"/>
        <w:rPr>
          <w:szCs w:val="24"/>
        </w:rPr>
      </w:pPr>
    </w:p>
    <w:p w:rsidRDefault="00B22476" w:rsidP="00B22476" w:rsidR="00B22476" w:rsidRPr="00B22476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22476">
        <w:rPr>
          <w:rFonts w:hAnsi="Times New Roman" w:ascii="Times New Roman"/>
          <w:sz w:val="24"/>
          <w:szCs w:val="24"/>
        </w:rPr>
        <w:t xml:space="preserve">Nad gore navedenim dužnikom otvoren je i istovremeno zaključen skraćeni stečajni postupak temeljem odredbe članka </w:t>
      </w:r>
      <w:proofErr w:type="spellStart"/>
      <w:r w:rsidRPr="00B22476">
        <w:rPr>
          <w:rFonts w:hAnsi="Times New Roman" w:ascii="Times New Roman"/>
          <w:sz w:val="24"/>
          <w:szCs w:val="24"/>
        </w:rPr>
        <w:t>444</w:t>
      </w:r>
      <w:proofErr w:type="spellEnd"/>
      <w:r w:rsidRPr="00B22476">
        <w:rPr>
          <w:rFonts w:hAnsi="Times New Roman" w:ascii="Times New Roman"/>
          <w:sz w:val="24"/>
          <w:szCs w:val="24"/>
        </w:rPr>
        <w:t xml:space="preserve">. stavka 1. Stečajnog zakona (NN </w:t>
      </w:r>
      <w:proofErr w:type="spellStart"/>
      <w:r w:rsidRPr="00B22476">
        <w:rPr>
          <w:rFonts w:hAnsi="Times New Roman" w:ascii="Times New Roman"/>
          <w:sz w:val="24"/>
          <w:szCs w:val="24"/>
        </w:rPr>
        <w:t>71</w:t>
      </w:r>
      <w:proofErr w:type="spellEnd"/>
      <w:r w:rsidRPr="00B22476">
        <w:rPr>
          <w:rFonts w:hAnsi="Times New Roman" w:ascii="Times New Roman"/>
          <w:sz w:val="24"/>
          <w:szCs w:val="24"/>
        </w:rPr>
        <w:t>/</w:t>
      </w:r>
      <w:proofErr w:type="spellStart"/>
      <w:r w:rsidRPr="00B22476">
        <w:rPr>
          <w:rFonts w:hAnsi="Times New Roman" w:ascii="Times New Roman"/>
          <w:sz w:val="24"/>
          <w:szCs w:val="24"/>
        </w:rPr>
        <w:t>15</w:t>
      </w:r>
      <w:proofErr w:type="spellEnd"/>
      <w:r w:rsidRPr="00B22476">
        <w:rPr>
          <w:rFonts w:hAnsi="Times New Roman" w:ascii="Times New Roman"/>
          <w:sz w:val="24"/>
          <w:szCs w:val="24"/>
        </w:rPr>
        <w:t xml:space="preserve">, dalje: </w:t>
      </w:r>
      <w:proofErr w:type="spellStart"/>
      <w:r w:rsidRPr="00B22476">
        <w:rPr>
          <w:rFonts w:hAnsi="Times New Roman" w:ascii="Times New Roman"/>
          <w:sz w:val="24"/>
          <w:szCs w:val="24"/>
        </w:rPr>
        <w:t>SZ</w:t>
      </w:r>
      <w:proofErr w:type="spellEnd"/>
      <w:r w:rsidRPr="00B22476">
        <w:rPr>
          <w:rFonts w:hAnsi="Times New Roman" w:ascii="Times New Roman"/>
          <w:sz w:val="24"/>
          <w:szCs w:val="24"/>
        </w:rPr>
        <w:t xml:space="preserve">), rješenjem ovog suda, poslovni broj gornji, od </w:t>
      </w:r>
      <w:proofErr w:type="spellStart"/>
      <w:r w:rsidRPr="00B22476">
        <w:rPr>
          <w:rFonts w:hAnsi="Times New Roman" w:ascii="Times New Roman"/>
          <w:sz w:val="24"/>
          <w:szCs w:val="24"/>
        </w:rPr>
        <w:t>05</w:t>
      </w:r>
      <w:proofErr w:type="spellEnd"/>
      <w:r w:rsidRPr="00B22476">
        <w:rPr>
          <w:rFonts w:hAnsi="Times New Roman" w:ascii="Times New Roman"/>
          <w:sz w:val="24"/>
          <w:szCs w:val="24"/>
        </w:rPr>
        <w:t xml:space="preserve">. svibnja </w:t>
      </w:r>
      <w:proofErr w:type="spellStart"/>
      <w:r w:rsidRPr="00B22476">
        <w:rPr>
          <w:rFonts w:hAnsi="Times New Roman" w:ascii="Times New Roman"/>
          <w:sz w:val="24"/>
          <w:szCs w:val="24"/>
        </w:rPr>
        <w:t>2016</w:t>
      </w:r>
      <w:proofErr w:type="spellEnd"/>
      <w:r w:rsidRPr="00B22476">
        <w:rPr>
          <w:rFonts w:hAnsi="Times New Roman" w:ascii="Times New Roman"/>
          <w:sz w:val="24"/>
          <w:szCs w:val="24"/>
        </w:rPr>
        <w:t xml:space="preserve">. godine, a koje je postalo pravomoćno dana </w:t>
      </w:r>
      <w:proofErr w:type="spellStart"/>
      <w:r w:rsidRPr="00B22476">
        <w:rPr>
          <w:rFonts w:hAnsi="Times New Roman" w:ascii="Times New Roman"/>
          <w:sz w:val="24"/>
          <w:szCs w:val="24"/>
        </w:rPr>
        <w:t>25</w:t>
      </w:r>
      <w:proofErr w:type="spellEnd"/>
      <w:r w:rsidRPr="00B22476">
        <w:rPr>
          <w:rFonts w:hAnsi="Times New Roman" w:ascii="Times New Roman"/>
          <w:sz w:val="24"/>
          <w:szCs w:val="24"/>
        </w:rPr>
        <w:t xml:space="preserve">. svibnja </w:t>
      </w:r>
      <w:proofErr w:type="spellStart"/>
      <w:r w:rsidRPr="00B22476">
        <w:rPr>
          <w:rFonts w:hAnsi="Times New Roman" w:ascii="Times New Roman"/>
          <w:sz w:val="24"/>
          <w:szCs w:val="24"/>
        </w:rPr>
        <w:t>2016</w:t>
      </w:r>
      <w:proofErr w:type="spellEnd"/>
      <w:r w:rsidRPr="00B22476">
        <w:rPr>
          <w:rFonts w:hAnsi="Times New Roman" w:ascii="Times New Roman"/>
          <w:sz w:val="24"/>
          <w:szCs w:val="24"/>
        </w:rPr>
        <w:t xml:space="preserve">. godine. </w:t>
      </w:r>
    </w:p>
    <w:p w:rsidRDefault="00B22476" w:rsidP="00B22476" w:rsidR="00B22476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22476">
        <w:rPr>
          <w:rFonts w:hAnsi="Times New Roman" w:ascii="Times New Roman"/>
          <w:sz w:val="24"/>
          <w:szCs w:val="24"/>
        </w:rPr>
        <w:t xml:space="preserve">Podneskom od </w:t>
      </w:r>
      <w:proofErr w:type="spellStart"/>
      <w:r w:rsidRPr="00B22476">
        <w:rPr>
          <w:rFonts w:hAnsi="Times New Roman" w:ascii="Times New Roman"/>
          <w:sz w:val="24"/>
          <w:szCs w:val="24"/>
        </w:rPr>
        <w:t>05</w:t>
      </w:r>
      <w:proofErr w:type="spellEnd"/>
      <w:r w:rsidRPr="00B22476">
        <w:rPr>
          <w:rFonts w:hAnsi="Times New Roman" w:ascii="Times New Roman"/>
          <w:sz w:val="24"/>
          <w:szCs w:val="24"/>
        </w:rPr>
        <w:t xml:space="preserve">. travnja </w:t>
      </w:r>
      <w:proofErr w:type="spellStart"/>
      <w:r w:rsidRPr="00B22476">
        <w:rPr>
          <w:rFonts w:hAnsi="Times New Roman" w:ascii="Times New Roman"/>
          <w:sz w:val="24"/>
          <w:szCs w:val="24"/>
        </w:rPr>
        <w:t>2017</w:t>
      </w:r>
      <w:proofErr w:type="spellEnd"/>
      <w:r w:rsidRPr="00B22476">
        <w:rPr>
          <w:rFonts w:hAnsi="Times New Roman" w:ascii="Times New Roman"/>
          <w:sz w:val="24"/>
          <w:szCs w:val="24"/>
        </w:rPr>
        <w:t xml:space="preserve">. godine vjerovnik ZAGREBAČKA BANKA d.d. je obavijestio ovaj sud o novonastaloj činjenici da dužnik ima imovinu koju je moguće unovčiti temeljem članka </w:t>
      </w:r>
      <w:proofErr w:type="spellStart"/>
      <w:r w:rsidRPr="00B22476">
        <w:rPr>
          <w:rFonts w:hAnsi="Times New Roman" w:ascii="Times New Roman"/>
          <w:sz w:val="24"/>
          <w:szCs w:val="24"/>
        </w:rPr>
        <w:t>133</w:t>
      </w:r>
      <w:proofErr w:type="spellEnd"/>
      <w:r w:rsidRPr="00B22476">
        <w:rPr>
          <w:rFonts w:hAnsi="Times New Roman" w:ascii="Times New Roman"/>
          <w:sz w:val="24"/>
          <w:szCs w:val="24"/>
        </w:rPr>
        <w:t xml:space="preserve">. stavka 2. </w:t>
      </w:r>
      <w:proofErr w:type="spellStart"/>
      <w:r w:rsidRPr="00B22476">
        <w:rPr>
          <w:rFonts w:hAnsi="Times New Roman" w:ascii="Times New Roman"/>
          <w:sz w:val="24"/>
          <w:szCs w:val="24"/>
        </w:rPr>
        <w:t>SZ</w:t>
      </w:r>
      <w:proofErr w:type="spellEnd"/>
      <w:r w:rsidRPr="00B22476">
        <w:rPr>
          <w:rFonts w:hAnsi="Times New Roman" w:ascii="Times New Roman"/>
          <w:sz w:val="24"/>
          <w:szCs w:val="24"/>
        </w:rPr>
        <w:t>-a.</w:t>
      </w:r>
    </w:p>
    <w:p w:rsidRDefault="00836C4B" w:rsidP="00B22476" w:rsidR="00836C4B" w:rsidRPr="00B2247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Pravomoćnim rješenjem od </w:t>
      </w:r>
      <w:proofErr w:type="spellStart"/>
      <w:r>
        <w:rPr>
          <w:rFonts w:hAnsi="Times New Roman" w:ascii="Times New Roman"/>
          <w:sz w:val="24"/>
          <w:szCs w:val="24"/>
        </w:rPr>
        <w:t>20</w:t>
      </w:r>
      <w:proofErr w:type="spellEnd"/>
      <w:r>
        <w:rPr>
          <w:rFonts w:hAnsi="Times New Roman" w:ascii="Times New Roman"/>
          <w:sz w:val="24"/>
          <w:szCs w:val="24"/>
        </w:rPr>
        <w:t xml:space="preserve">. srpnja </w:t>
      </w:r>
      <w:proofErr w:type="spellStart"/>
      <w:r>
        <w:rPr>
          <w:rFonts w:hAnsi="Times New Roman" w:ascii="Times New Roman"/>
          <w:sz w:val="24"/>
          <w:szCs w:val="24"/>
        </w:rPr>
        <w:t>2017</w:t>
      </w:r>
      <w:proofErr w:type="spellEnd"/>
      <w:r>
        <w:rPr>
          <w:rFonts w:hAnsi="Times New Roman" w:ascii="Times New Roman"/>
          <w:sz w:val="24"/>
          <w:szCs w:val="24"/>
        </w:rPr>
        <w:t xml:space="preserve">. određen je nastavak stečajnog </w:t>
      </w:r>
      <w:r w:rsidR="00803557">
        <w:rPr>
          <w:rFonts w:hAnsi="Times New Roman" w:ascii="Times New Roman"/>
          <w:sz w:val="24"/>
          <w:szCs w:val="24"/>
        </w:rPr>
        <w:t>postupka</w:t>
      </w:r>
      <w:r>
        <w:rPr>
          <w:rFonts w:hAnsi="Times New Roman" w:ascii="Times New Roman"/>
          <w:sz w:val="24"/>
          <w:szCs w:val="24"/>
        </w:rPr>
        <w:t xml:space="preserve"> nad stečajnom masom navedenom u točki 1. izreke. </w:t>
      </w:r>
    </w:p>
    <w:p w:rsidRDefault="00836C4B" w:rsidP="00ED2BD3" w:rsidR="00ED2BD3" w:rsidRPr="00ED2BD3">
      <w:pPr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Stoga je valjalo,</w:t>
      </w:r>
      <w:r w:rsidR="00177114">
        <w:rPr>
          <w:rFonts w:hAnsi="Times New Roman" w:ascii="Times New Roman"/>
          <w:sz w:val="24"/>
          <w:szCs w:val="24"/>
        </w:rPr>
        <w:t xml:space="preserve"> temeljem članka </w:t>
      </w:r>
      <w:proofErr w:type="spellStart"/>
      <w:r w:rsidR="00177114">
        <w:rPr>
          <w:rFonts w:hAnsi="Times New Roman" w:ascii="Times New Roman"/>
          <w:sz w:val="24"/>
          <w:szCs w:val="24"/>
        </w:rPr>
        <w:t>289</w:t>
      </w:r>
      <w:proofErr w:type="spellEnd"/>
      <w:r w:rsidR="00177114">
        <w:rPr>
          <w:rFonts w:hAnsi="Times New Roman" w:ascii="Times New Roman"/>
          <w:sz w:val="24"/>
          <w:szCs w:val="24"/>
        </w:rPr>
        <w:t xml:space="preserve">. </w:t>
      </w:r>
      <w:proofErr w:type="spellStart"/>
      <w:r w:rsidR="00177114">
        <w:rPr>
          <w:rFonts w:hAnsi="Times New Roman" w:ascii="Times New Roman"/>
          <w:sz w:val="24"/>
          <w:szCs w:val="24"/>
        </w:rPr>
        <w:t>SZ</w:t>
      </w:r>
      <w:proofErr w:type="spellEnd"/>
      <w:r w:rsidR="00177114">
        <w:rPr>
          <w:rFonts w:hAnsi="Times New Roman" w:ascii="Times New Roman"/>
          <w:sz w:val="24"/>
          <w:szCs w:val="24"/>
        </w:rPr>
        <w:t>-a riješiti kao u izreci.</w:t>
      </w:r>
    </w:p>
    <w:p w:rsidRDefault="00ED2BD3" w:rsidP="00ED2BD3" w:rsidR="00ED2BD3" w:rsidRPr="00ED2BD3">
      <w:pPr>
        <w:ind w:firstLine="708"/>
        <w:rPr>
          <w:rFonts w:hAnsi="Times New Roman" w:ascii="Times New Roman"/>
          <w:sz w:val="24"/>
          <w:szCs w:val="24"/>
        </w:rPr>
      </w:pPr>
    </w:p>
    <w:p w:rsidRDefault="00ED2BD3" w:rsidP="00ED2BD3" w:rsidR="00ED2BD3" w:rsidRPr="00ED2BD3">
      <w:pPr>
        <w:jc w:val="center"/>
        <w:rPr>
          <w:rFonts w:hAnsi="Times New Roman" w:ascii="Times New Roman"/>
          <w:sz w:val="24"/>
          <w:szCs w:val="24"/>
        </w:rPr>
      </w:pPr>
      <w:r w:rsidRPr="00ED2BD3">
        <w:rPr>
          <w:rFonts w:hAnsi="Times New Roman" w:ascii="Times New Roman"/>
          <w:sz w:val="24"/>
          <w:szCs w:val="24"/>
        </w:rPr>
        <w:t xml:space="preserve">Zagreb, </w:t>
      </w:r>
      <w:proofErr w:type="spellStart"/>
      <w:r w:rsidR="00177114">
        <w:rPr>
          <w:rFonts w:hAnsi="Times New Roman" w:ascii="Times New Roman"/>
          <w:sz w:val="24"/>
          <w:szCs w:val="24"/>
        </w:rPr>
        <w:t>22</w:t>
      </w:r>
      <w:proofErr w:type="spellEnd"/>
      <w:r w:rsidRPr="00ED2BD3">
        <w:rPr>
          <w:rFonts w:hAnsi="Times New Roman" w:ascii="Times New Roman"/>
          <w:sz w:val="24"/>
          <w:szCs w:val="24"/>
        </w:rPr>
        <w:t xml:space="preserve">. </w:t>
      </w:r>
      <w:r w:rsidR="00177114">
        <w:rPr>
          <w:rFonts w:hAnsi="Times New Roman" w:ascii="Times New Roman"/>
          <w:sz w:val="24"/>
          <w:szCs w:val="24"/>
        </w:rPr>
        <w:t>studenog</w:t>
      </w:r>
      <w:r w:rsidRPr="00ED2BD3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ED2BD3">
        <w:rPr>
          <w:rFonts w:hAnsi="Times New Roman" w:ascii="Times New Roman"/>
          <w:sz w:val="24"/>
          <w:szCs w:val="24"/>
        </w:rPr>
        <w:t>2018</w:t>
      </w:r>
      <w:proofErr w:type="spellEnd"/>
      <w:r w:rsidRPr="00ED2BD3">
        <w:rPr>
          <w:rFonts w:hAnsi="Times New Roman" w:ascii="Times New Roman"/>
          <w:sz w:val="24"/>
          <w:szCs w:val="24"/>
        </w:rPr>
        <w:t xml:space="preserve">.    </w:t>
      </w:r>
    </w:p>
    <w:p w:rsidRDefault="00ED2BD3" w:rsidP="00ED2BD3" w:rsidR="00ED2BD3" w:rsidRPr="00ED2BD3">
      <w:pPr>
        <w:jc w:val="center"/>
        <w:rPr>
          <w:rFonts w:hAnsi="Times New Roman" w:ascii="Times New Roman"/>
          <w:sz w:val="24"/>
          <w:szCs w:val="24"/>
        </w:rPr>
      </w:pPr>
    </w:p>
    <w:p w:rsidRDefault="00ED2BD3" w:rsidP="00ED2BD3" w:rsidR="00ED2BD3" w:rsidRPr="00ED2BD3">
      <w:pPr>
        <w:rPr>
          <w:rFonts w:hAnsi="Times New Roman" w:ascii="Times New Roman"/>
          <w:sz w:val="24"/>
          <w:szCs w:val="24"/>
        </w:rPr>
      </w:pPr>
      <w:r w:rsidRPr="00ED2BD3">
        <w:rPr>
          <w:rFonts w:hAnsi="Times New Roman" w:ascii="Times New Roman"/>
          <w:sz w:val="24"/>
          <w:szCs w:val="24"/>
        </w:rPr>
        <w:tab/>
      </w:r>
      <w:r w:rsidRPr="00ED2BD3">
        <w:rPr>
          <w:rFonts w:hAnsi="Times New Roman" w:ascii="Times New Roman"/>
          <w:sz w:val="24"/>
          <w:szCs w:val="24"/>
        </w:rPr>
        <w:tab/>
      </w:r>
      <w:r w:rsidRPr="00ED2BD3">
        <w:rPr>
          <w:rFonts w:hAnsi="Times New Roman" w:ascii="Times New Roman"/>
          <w:sz w:val="24"/>
          <w:szCs w:val="24"/>
        </w:rPr>
        <w:tab/>
      </w:r>
      <w:r w:rsidRPr="00ED2BD3">
        <w:rPr>
          <w:rFonts w:hAnsi="Times New Roman" w:ascii="Times New Roman"/>
          <w:sz w:val="24"/>
          <w:szCs w:val="24"/>
        </w:rPr>
        <w:tab/>
      </w:r>
      <w:r w:rsidRPr="00ED2BD3">
        <w:rPr>
          <w:rFonts w:hAnsi="Times New Roman" w:ascii="Times New Roman"/>
          <w:sz w:val="24"/>
          <w:szCs w:val="24"/>
        </w:rPr>
        <w:tab/>
      </w:r>
      <w:r w:rsidRPr="00ED2BD3">
        <w:rPr>
          <w:rFonts w:hAnsi="Times New Roman" w:ascii="Times New Roman"/>
          <w:sz w:val="24"/>
          <w:szCs w:val="24"/>
        </w:rPr>
        <w:tab/>
      </w:r>
      <w:r w:rsidRPr="00ED2BD3">
        <w:rPr>
          <w:rFonts w:hAnsi="Times New Roman" w:ascii="Times New Roman"/>
          <w:sz w:val="24"/>
          <w:szCs w:val="24"/>
        </w:rPr>
        <w:tab/>
      </w:r>
      <w:r w:rsidRPr="00ED2BD3">
        <w:rPr>
          <w:rFonts w:hAnsi="Times New Roman" w:ascii="Times New Roman"/>
          <w:sz w:val="24"/>
          <w:szCs w:val="24"/>
        </w:rPr>
        <w:tab/>
      </w:r>
      <w:r w:rsidRPr="00ED2BD3">
        <w:rPr>
          <w:rFonts w:hAnsi="Times New Roman" w:ascii="Times New Roman"/>
          <w:sz w:val="24"/>
          <w:szCs w:val="24"/>
        </w:rPr>
        <w:tab/>
        <w:t xml:space="preserve">    STEČAJNI SUDAC</w:t>
      </w:r>
    </w:p>
    <w:p w:rsidRDefault="00ED2BD3" w:rsidP="00ED2BD3" w:rsidR="00ED2BD3" w:rsidRPr="00ED2BD3">
      <w:pPr>
        <w:rPr>
          <w:rFonts w:hAnsi="Times New Roman" w:ascii="Times New Roman"/>
          <w:sz w:val="24"/>
          <w:szCs w:val="24"/>
        </w:rPr>
      </w:pPr>
      <w:r w:rsidRPr="00ED2BD3">
        <w:rPr>
          <w:rFonts w:hAnsi="Times New Roman" w:ascii="Times New Roman"/>
          <w:sz w:val="24"/>
          <w:szCs w:val="24"/>
        </w:rPr>
        <w:tab/>
      </w:r>
      <w:r w:rsidRPr="00ED2BD3">
        <w:rPr>
          <w:rFonts w:hAnsi="Times New Roman" w:ascii="Times New Roman"/>
          <w:sz w:val="24"/>
          <w:szCs w:val="24"/>
        </w:rPr>
        <w:tab/>
      </w:r>
      <w:r w:rsidRPr="00ED2BD3">
        <w:rPr>
          <w:rFonts w:hAnsi="Times New Roman" w:ascii="Times New Roman"/>
          <w:sz w:val="24"/>
          <w:szCs w:val="24"/>
        </w:rPr>
        <w:tab/>
      </w:r>
      <w:r w:rsidRPr="00ED2BD3">
        <w:rPr>
          <w:rFonts w:hAnsi="Times New Roman" w:ascii="Times New Roman"/>
          <w:sz w:val="24"/>
          <w:szCs w:val="24"/>
        </w:rPr>
        <w:tab/>
      </w:r>
      <w:r w:rsidRPr="00ED2BD3">
        <w:rPr>
          <w:rFonts w:hAnsi="Times New Roman" w:ascii="Times New Roman"/>
          <w:sz w:val="24"/>
          <w:szCs w:val="24"/>
        </w:rPr>
        <w:tab/>
      </w:r>
      <w:r w:rsidRPr="00ED2BD3">
        <w:rPr>
          <w:rFonts w:hAnsi="Times New Roman" w:ascii="Times New Roman"/>
          <w:sz w:val="24"/>
          <w:szCs w:val="24"/>
        </w:rPr>
        <w:tab/>
      </w:r>
      <w:r w:rsidRPr="00ED2BD3">
        <w:rPr>
          <w:rFonts w:hAnsi="Times New Roman" w:ascii="Times New Roman"/>
          <w:sz w:val="24"/>
          <w:szCs w:val="24"/>
        </w:rPr>
        <w:tab/>
      </w:r>
      <w:r w:rsidRPr="00ED2BD3">
        <w:rPr>
          <w:rFonts w:hAnsi="Times New Roman" w:ascii="Times New Roman"/>
          <w:sz w:val="24"/>
          <w:szCs w:val="24"/>
        </w:rPr>
        <w:tab/>
      </w:r>
    </w:p>
    <w:p w:rsidRDefault="000318B3" w:rsidP="00ED2BD3" w:rsidR="00ED2BD3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proofErr w:type="spellStart"/>
      <w:r>
        <w:rPr>
          <w:rFonts w:hAnsi="Times New Roman" w:ascii="Times New Roman"/>
          <w:sz w:val="24"/>
          <w:szCs w:val="24"/>
        </w:rPr>
        <w:t>MIRJANA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CHOUR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HRŠAK</w:t>
      </w:r>
      <w:proofErr w:type="spellEnd"/>
      <w:r w:rsidR="006134A3">
        <w:rPr>
          <w:rFonts w:hAnsi="Times New Roman" w:ascii="Times New Roman"/>
          <w:sz w:val="24"/>
          <w:szCs w:val="24"/>
        </w:rPr>
        <w:t>, v.r.</w:t>
      </w:r>
    </w:p>
    <w:p w:rsidRDefault="000318B3" w:rsidP="00ED2BD3" w:rsidR="000318B3" w:rsidRPr="00ED2BD3">
      <w:pPr>
        <w:jc w:val="right"/>
        <w:rPr>
          <w:rFonts w:hAnsi="Times New Roman" w:ascii="Times New Roman"/>
          <w:sz w:val="24"/>
          <w:szCs w:val="24"/>
        </w:rPr>
      </w:pPr>
    </w:p>
    <w:p w:rsidRDefault="00ED2BD3" w:rsidP="00ED2BD3" w:rsidR="00ED2BD3" w:rsidRPr="00ED2BD3">
      <w:pPr>
        <w:rPr>
          <w:rFonts w:hAnsi="Times New Roman" w:ascii="Times New Roman"/>
          <w:sz w:val="24"/>
          <w:szCs w:val="24"/>
        </w:rPr>
      </w:pPr>
    </w:p>
    <w:p w:rsidRDefault="00ED2BD3" w:rsidP="00ED2BD3" w:rsidR="00ED2BD3" w:rsidRPr="00ED2BD3">
      <w:pPr>
        <w:jc w:val="both"/>
        <w:rPr>
          <w:rFonts w:hAnsi="Times New Roman" w:ascii="Times New Roman"/>
          <w:sz w:val="24"/>
          <w:szCs w:val="24"/>
        </w:rPr>
      </w:pPr>
      <w:r w:rsidRPr="00ED2BD3">
        <w:rPr>
          <w:rFonts w:hAnsi="Times New Roman" w:ascii="Times New Roman"/>
          <w:sz w:val="24"/>
          <w:szCs w:val="24"/>
        </w:rPr>
        <w:t>POUKA O PRAVNOM LIJEKU</w:t>
      </w:r>
    </w:p>
    <w:p w:rsidRDefault="00ED2BD3" w:rsidP="00ED2BD3" w:rsidR="00ED2BD3" w:rsidRPr="00ED2BD3">
      <w:pPr>
        <w:jc w:val="both"/>
        <w:rPr>
          <w:rFonts w:hAnsi="Times New Roman" w:ascii="Times New Roman"/>
          <w:sz w:val="24"/>
          <w:szCs w:val="24"/>
        </w:rPr>
      </w:pPr>
      <w:r w:rsidRPr="00ED2BD3">
        <w:rPr>
          <w:rFonts w:hAnsi="Times New Roman" w:ascii="Times New Roman"/>
          <w:sz w:val="24"/>
          <w:szCs w:val="24"/>
        </w:rPr>
        <w:t xml:space="preserve">Protiv ovog rješenja žalbu može podnijeti osoba koja je bila zastupnik po zakonu dužnika pravne osobe do dana nastupanja pravnih posljedica o otvaranju stečajnog postupka, a žalba se podnosi u roku 8 dana od dostave prijepisa rješenja.  </w:t>
      </w:r>
    </w:p>
    <w:p w:rsidRDefault="002C4F26" w:rsidP="002C4F26" w:rsidR="002C4F26" w:rsidRPr="00ED2BD3">
      <w:pPr>
        <w:rPr>
          <w:rFonts w:hAnsi="Times New Roman" w:ascii="Times New Roman"/>
          <w:sz w:val="24"/>
          <w:szCs w:val="24"/>
        </w:rPr>
      </w:pPr>
    </w:p>
    <w:p w:rsidRDefault="006134A3" w:rsidP="006134A3" w:rsidR="006134A3">
      <w:pPr>
        <w:overflowPunct/>
        <w:ind w:left="4956"/>
        <w:jc w:val="both"/>
        <w:rPr>
          <w:rFonts w:eastAsiaTheme="minorHAnsi" w:hAnsi="Times New Roman" w:ascii="Times New Roman"/>
          <w:sz w:val="24"/>
          <w:szCs w:val="24"/>
          <w:lang w:eastAsia="en-US"/>
        </w:rPr>
      </w:pPr>
      <w:r>
        <w:rPr>
          <w:rFonts w:eastAsiaTheme="minorHAnsi" w:hAnsi="Times New Roman" w:ascii="Times New Roman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 w:hAnsi="Times New Roman" w:ascii="Times New Roman"/>
          <w:sz w:val="24"/>
          <w:szCs w:val="24"/>
          <w:lang w:eastAsia="en-US"/>
        </w:rPr>
        <w:t>otpravka</w:t>
      </w:r>
      <w:proofErr w:type="spellEnd"/>
      <w:r>
        <w:rPr>
          <w:rFonts w:eastAsiaTheme="minorHAnsi" w:hAnsi="Times New Roman" w:ascii="Times New Roman"/>
          <w:sz w:val="24"/>
          <w:szCs w:val="24"/>
          <w:lang w:eastAsia="en-US"/>
        </w:rPr>
        <w:t xml:space="preserve"> - ovlašteni službenik</w:t>
      </w:r>
    </w:p>
    <w:p w:rsidRDefault="006134A3" w:rsidP="006134A3" w:rsidR="002C4F26" w:rsidRPr="00ED2BD3">
      <w:pPr>
        <w:ind w:left="4956"/>
        <w:rPr>
          <w:rFonts w:hAnsi="Times New Roman" w:ascii="Times New Roman"/>
          <w:sz w:val="24"/>
          <w:szCs w:val="24"/>
        </w:rPr>
      </w:pPr>
      <w:r>
        <w:rPr>
          <w:rFonts w:eastAsiaTheme="minorHAnsi" w:hAnsi="Times New Roman" w:ascii="Times New Roman"/>
          <w:sz w:val="24"/>
          <w:szCs w:val="24"/>
          <w:lang w:eastAsia="en-US"/>
        </w:rPr>
        <w:t>Natalija Perković</w:t>
      </w:r>
    </w:p>
    <w:p w:rsidRDefault="002C4F26" w:rsidP="002C4F26" w:rsidR="002C4F26" w:rsidRPr="00ED2BD3">
      <w:pPr>
        <w:rPr>
          <w:rFonts w:hAnsi="Times New Roman" w:ascii="Times New Roman"/>
          <w:sz w:val="24"/>
          <w:szCs w:val="24"/>
        </w:rPr>
      </w:pPr>
    </w:p>
    <w:p w:rsidRDefault="002C4F26" w:rsidP="002C4F26" w:rsidR="002C4F26" w:rsidRPr="00ED2BD3">
      <w:pPr>
        <w:rPr>
          <w:rFonts w:hAnsi="Times New Roman" w:ascii="Times New Roman"/>
          <w:sz w:val="24"/>
          <w:szCs w:val="24"/>
        </w:rPr>
      </w:pPr>
    </w:p>
    <w:p w:rsidRDefault="002C4F26" w:rsidP="002C4F26" w:rsidR="002C4F26" w:rsidRPr="00ED2BD3">
      <w:pPr>
        <w:rPr>
          <w:rFonts w:hAnsi="Times New Roman" w:ascii="Times New Roman"/>
          <w:sz w:val="24"/>
          <w:szCs w:val="24"/>
        </w:rPr>
      </w:pPr>
    </w:p>
    <w:p w:rsidRDefault="002C4F26" w:rsidP="002C4F26" w:rsidR="002C4F26" w:rsidRPr="00ED2BD3">
      <w:pPr>
        <w:rPr>
          <w:rFonts w:hAnsi="Times New Roman" w:ascii="Times New Roman"/>
          <w:sz w:val="24"/>
          <w:szCs w:val="24"/>
        </w:rPr>
      </w:pPr>
    </w:p>
    <w:p w:rsidRDefault="002C4F26" w:rsidP="002C4F26" w:rsidR="002C4F26" w:rsidRPr="00ED2BD3">
      <w:pPr>
        <w:ind w:left="360"/>
        <w:rPr>
          <w:rFonts w:hAnsi="Times New Roman" w:ascii="Times New Roman"/>
          <w:sz w:val="24"/>
          <w:szCs w:val="24"/>
        </w:rPr>
      </w:pPr>
    </w:p>
    <w:p w:rsidRDefault="002C4F26" w:rsidP="002C4F26" w:rsidR="002C4F26" w:rsidRPr="00ED2BD3">
      <w:pPr>
        <w:rPr>
          <w:rFonts w:hAnsi="Times New Roman" w:ascii="Times New Roman"/>
          <w:sz w:val="24"/>
          <w:szCs w:val="24"/>
        </w:rPr>
      </w:pPr>
    </w:p>
    <w:p w:rsidRDefault="002C4F26" w:rsidP="002C4F26" w:rsidR="002C4F26" w:rsidRPr="00ED2BD3">
      <w:pPr>
        <w:ind w:left="360"/>
        <w:rPr>
          <w:rFonts w:hAnsi="Times New Roman" w:ascii="Times New Roman"/>
          <w:sz w:val="24"/>
          <w:szCs w:val="24"/>
        </w:rPr>
      </w:pPr>
    </w:p>
    <w:p w:rsidRDefault="002C4F26" w:rsidP="002C4F26" w:rsidR="002C4F26" w:rsidRPr="00ED2BD3">
      <w:pPr>
        <w:ind w:left="360"/>
        <w:rPr>
          <w:rFonts w:hAnsi="Times New Roman" w:ascii="Times New Roman"/>
          <w:sz w:val="24"/>
          <w:szCs w:val="24"/>
        </w:rPr>
      </w:pPr>
    </w:p>
    <w:p w:rsidRDefault="002C4F26" w:rsidP="002C4F26" w:rsidR="002C4F26" w:rsidRPr="00ED2BD3">
      <w:pPr>
        <w:rPr>
          <w:rFonts w:hAnsi="Times New Roman" w:ascii="Times New Roman"/>
          <w:sz w:val="24"/>
          <w:szCs w:val="24"/>
        </w:rPr>
      </w:pPr>
    </w:p>
    <w:p w:rsidRDefault="001E1F87" w:rsidR="001E1F87" w:rsidRPr="00ED2BD3">
      <w:pPr>
        <w:rPr>
          <w:rFonts w:hAnsi="Times New Roman" w:ascii="Times New Roman"/>
          <w:sz w:val="24"/>
          <w:szCs w:val="24"/>
        </w:rPr>
      </w:pPr>
    </w:p>
    <w:sectPr w:rsidR="001E1F87" w:rsidRPr="00ED2BD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4F26" w:rsidP="002C4F26" w:rsidR="002C4F26">
      <w:r>
        <w:separator/>
      </w:r>
    </w:p>
  </w:endnote>
  <w:endnote w:id="0" w:type="continuationSeparator">
    <w:p w:rsidRDefault="002C4F26" w:rsidP="002C4F26" w:rsidR="002C4F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4F26" w:rsidP="002C4F26" w:rsidR="002C4F26">
      <w:r>
        <w:separator/>
      </w:r>
    </w:p>
  </w:footnote>
  <w:footnote w:id="0" w:type="continuationSeparator">
    <w:p w:rsidRDefault="002C4F26" w:rsidP="002C4F26" w:rsidR="002C4F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4F26" w:rsidR="002C4F26" w:rsidRPr="002C4F26">
    <w:pPr>
      <w:pStyle w:val="Zaglavlje"/>
      <w:jc w:val="center"/>
      <w:rPr>
        <w:rFonts w:hAnsi="Times New Roman" w:ascii="Times New Roman"/>
        <w:sz w:val="24"/>
        <w:szCs w:val="24"/>
      </w:rPr>
    </w:pPr>
  </w:p>
  <w:p w:rsidRDefault="002C4F26" w:rsidP="002C4F26" w:rsidR="002C4F26">
    <w:pPr>
      <w:pStyle w:val="Zaglavlje"/>
      <w:jc w:val="right"/>
      <w:rPr>
        <w:rFonts w:hAnsi="Times New Roman" w:ascii="Times New Roman"/>
        <w:sz w:val="24"/>
        <w:szCs w:val="24"/>
      </w:rPr>
    </w:pPr>
    <w:proofErr w:type="spellStart"/>
    <w:r w:rsidRPr="00CC7102">
      <w:rPr>
        <w:rFonts w:hAnsi="Times New Roman" w:ascii="Times New Roman"/>
        <w:sz w:val="24"/>
        <w:szCs w:val="24"/>
      </w:rPr>
      <w:t>34</w:t>
    </w:r>
    <w:proofErr w:type="spellEnd"/>
    <w:r w:rsidRPr="00CC7102">
      <w:rPr>
        <w:rFonts w:hAnsi="Times New Roman" w:ascii="Times New Roman"/>
        <w:sz w:val="24"/>
        <w:szCs w:val="24"/>
      </w:rPr>
      <w:t xml:space="preserve">. </w:t>
    </w:r>
    <w:r w:rsidR="00F85E2E">
      <w:rPr>
        <w:rFonts w:hAnsi="Times New Roman" w:ascii="Times New Roman"/>
        <w:sz w:val="24"/>
        <w:szCs w:val="24"/>
      </w:rPr>
      <w:t>St-</w:t>
    </w:r>
    <w:proofErr w:type="spellStart"/>
    <w:r w:rsidR="00ED2BD3">
      <w:rPr>
        <w:rFonts w:hAnsi="Times New Roman" w:ascii="Times New Roman"/>
        <w:sz w:val="24"/>
        <w:szCs w:val="24"/>
      </w:rPr>
      <w:t>370</w:t>
    </w:r>
    <w:proofErr w:type="spellEnd"/>
    <w:r w:rsidR="00ED2BD3">
      <w:rPr>
        <w:rFonts w:hAnsi="Times New Roman" w:ascii="Times New Roman"/>
        <w:sz w:val="24"/>
        <w:szCs w:val="24"/>
      </w:rPr>
      <w:t>/</w:t>
    </w:r>
    <w:proofErr w:type="spellStart"/>
    <w:r w:rsidR="00ED2BD3">
      <w:rPr>
        <w:rFonts w:hAnsi="Times New Roman" w:ascii="Times New Roman"/>
        <w:sz w:val="24"/>
        <w:szCs w:val="24"/>
      </w:rPr>
      <w:t>2018</w:t>
    </w:r>
    <w:proofErr w:type="spellEnd"/>
    <w:r w:rsidRPr="00CC7102">
      <w:rPr>
        <w:rFonts w:hAnsi="Times New Roman" w:ascii="Times New Roman"/>
        <w:sz w:val="24"/>
        <w:szCs w:val="24"/>
      </w:rPr>
      <w:t>-</w:t>
    </w:r>
    <w:proofErr w:type="spellStart"/>
    <w:r w:rsidR="00730906">
      <w:rPr>
        <w:rFonts w:hAnsi="Times New Roman" w:ascii="Times New Roman"/>
        <w:sz w:val="24"/>
        <w:szCs w:val="24"/>
      </w:rPr>
      <w:t>30</w:t>
    </w:r>
    <w:proofErr w:type="spellEnd"/>
  </w:p>
  <w:p w:rsidRDefault="002C4F26" w:rsidR="002C4F2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36897"/>
    <w:multiLevelType w:val="hybridMultilevel"/>
    <w:tmpl w:val="B7D0317A"/>
    <w:lvl w:tplc="BB7C39E0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26C0D40"/>
    <w:multiLevelType w:val="hybridMultilevel"/>
    <w:tmpl w:val="BD94835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ED4709"/>
    <w:multiLevelType w:val="hybridMultilevel"/>
    <w:tmpl w:val="C074BC6A"/>
    <w:lvl w:tplc="C4DA8A5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53258B"/>
    <w:multiLevelType w:val="hybridMultilevel"/>
    <w:tmpl w:val="7AB27148"/>
    <w:lvl w:tplc="54A0101A" w:ilvl="0">
      <w:start w:val="1"/>
      <w:numFmt w:val="decimal"/>
      <w:lvlText w:val="%1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9A04155"/>
    <w:multiLevelType w:val="hybridMultilevel"/>
    <w:tmpl w:val="9B8A656C"/>
    <w:lvl w:tplc="2E5E300C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67D1819"/>
    <w:multiLevelType w:val="hybridMultilevel"/>
    <w:tmpl w:val="E1A4D834"/>
    <w:lvl w:tplc="041A000F" w:ilvl="0">
      <w:start w:val="6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C9E4090"/>
    <w:multiLevelType w:val="hybridMultilevel"/>
    <w:tmpl w:val="47A2A504"/>
    <w:lvl w:tplc="180A893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6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4F26"/>
    <w:rsid w:val="000318B3"/>
    <w:rsid w:val="00045372"/>
    <w:rsid w:val="00045FAF"/>
    <w:rsid w:val="00056619"/>
    <w:rsid w:val="0005710B"/>
    <w:rsid w:val="00096970"/>
    <w:rsid w:val="001033F0"/>
    <w:rsid w:val="00177114"/>
    <w:rsid w:val="00193FB6"/>
    <w:rsid w:val="001E1F87"/>
    <w:rsid w:val="00242259"/>
    <w:rsid w:val="002A011F"/>
    <w:rsid w:val="002A523F"/>
    <w:rsid w:val="002C4F26"/>
    <w:rsid w:val="002F1388"/>
    <w:rsid w:val="00317D4E"/>
    <w:rsid w:val="00321876"/>
    <w:rsid w:val="00341835"/>
    <w:rsid w:val="00380484"/>
    <w:rsid w:val="003A5CA7"/>
    <w:rsid w:val="003F49F0"/>
    <w:rsid w:val="00431B33"/>
    <w:rsid w:val="004A164D"/>
    <w:rsid w:val="00586C62"/>
    <w:rsid w:val="00597626"/>
    <w:rsid w:val="005E592A"/>
    <w:rsid w:val="006134A3"/>
    <w:rsid w:val="00624600"/>
    <w:rsid w:val="00697A50"/>
    <w:rsid w:val="006A7F81"/>
    <w:rsid w:val="006E74B4"/>
    <w:rsid w:val="006F35AB"/>
    <w:rsid w:val="00712582"/>
    <w:rsid w:val="00730906"/>
    <w:rsid w:val="0077446C"/>
    <w:rsid w:val="007F726F"/>
    <w:rsid w:val="00803557"/>
    <w:rsid w:val="00836C4B"/>
    <w:rsid w:val="008449C9"/>
    <w:rsid w:val="00854CB5"/>
    <w:rsid w:val="0085732A"/>
    <w:rsid w:val="0086702C"/>
    <w:rsid w:val="008B08AA"/>
    <w:rsid w:val="008D6FE8"/>
    <w:rsid w:val="00913C26"/>
    <w:rsid w:val="00926656"/>
    <w:rsid w:val="009461D1"/>
    <w:rsid w:val="0098428E"/>
    <w:rsid w:val="00A92FEE"/>
    <w:rsid w:val="00AF40C4"/>
    <w:rsid w:val="00B22476"/>
    <w:rsid w:val="00B6317B"/>
    <w:rsid w:val="00BA536C"/>
    <w:rsid w:val="00C8504D"/>
    <w:rsid w:val="00CE4A04"/>
    <w:rsid w:val="00CF4B36"/>
    <w:rsid w:val="00CF6257"/>
    <w:rsid w:val="00D5567D"/>
    <w:rsid w:val="00DB171B"/>
    <w:rsid w:val="00DE34DF"/>
    <w:rsid w:val="00E37745"/>
    <w:rsid w:val="00E37D8B"/>
    <w:rsid w:val="00E9417D"/>
    <w:rsid w:val="00EA56F0"/>
    <w:rsid w:val="00EB7BCA"/>
    <w:rsid w:val="00ED2BD3"/>
    <w:rsid w:val="00ED46BF"/>
    <w:rsid w:val="00F03380"/>
    <w:rsid w:val="00F27AEA"/>
    <w:rsid w:val="00F5247A"/>
    <w:rsid w:val="00F85E2E"/>
    <w:rsid w:val="00FB1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C4F26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C4F2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C4F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4F26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C4F2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C4F26"/>
    <w:rPr>
      <w:rFonts w:cs="Times New Roman" w:eastAsia="Times New Roman" w:hAnsi="Arial" w:ascii="Arial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C4F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C4F26"/>
    <w:rPr>
      <w:rFonts w:cs="Times New Roman" w:eastAsia="Times New Roman" w:hAnsi="Arial" w:ascii="Arial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76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76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76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76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76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C4F26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C4F2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C4F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4F26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C4F2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C4F26"/>
    <w:rPr>
      <w:rFonts w:ascii="Arial" w:cs="Times New Roman" w:eastAsia="Times New Roman" w:hAnsi="Arial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C4F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C4F26"/>
    <w:rPr>
      <w:rFonts w:ascii="Arial" w:cs="Times New Roman" w:eastAsia="Times New Roman" w:hAnsi="Arial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76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76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76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76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76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88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62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7885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9109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9641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St-370/2018-30</izvorni_sadrzaj>
    <derivirana_varijabla naziv="DomainObject.Oznaka_1">St-370/2018-30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</izvorni_sadrzaj>
    <derivirana_varijabla naziv="DomainObject.Predmet.Broj_1">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2018.</izvorni_sadrzaj>
    <derivirana_varijabla naziv="DomainObject.Predmet.DatumOsnivanja_1">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St-370/2018</izvorni_sadrzaj>
    <derivirana_varijabla naziv="DomainObject.Predmet.OznakaBroj_1">St-370/2018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EUROPSKO UDRUŽENJE ZA PRIRODNU, ENERGETSKU I DUHOVNU MEDICINU</izvorni_sadrzaj>
    <derivirana_varijabla naziv="DomainObject.Predmet.ProtustrankaFormated_1">  EUROPSKO UDRUŽENJE ZA PRIRODNU, ENERGETSKU I DUHOVNU MEDICINU</derivirana_varijabla>
  </DomainObject.Predmet.ProtustrankaFormated>
  <DomainObject.Predmet.ProtustrankaFormatedOIB>
    <izvorni_sadrzaj>  EUROPSKO UDRUŽENJE ZA PRIRODNU, ENERGETSKU I DUHOVNU MEDICINU, OIB 99501194109</izvorni_sadrzaj>
    <derivirana_varijabla naziv="DomainObject.Predmet.ProtustrankaFormatedOIB_1">  EUROPSKO UDRUŽENJE ZA PRIRODNU, ENERGETSKU I DUHOVNU MEDICINU, OIB 99501194109</derivirana_varijabla>
  </DomainObject.Predmet.ProtustrankaFormatedOIB>
  <DomainObject.Predmet.ProtustrankaFormatedWithAdress>
    <izvorni_sadrzaj> EUROPSKO UDRUŽENJE ZA PRIRODNU, ENERGETSKU I DUHOVNU MEDICINU, Kosirnikova 80, 10000 Zagreb</izvorni_sadrzaj>
    <derivirana_varijabla naziv="DomainObject.Predmet.ProtustrankaFormatedWithAdress_1"> EUROPSKO UDRUŽENJE ZA PRIRODNU, ENERGETSKU I DUHOVNU MEDICINU, Kosirnikova 80, 10000 Zagreb</derivirana_varijabla>
  </DomainObject.Predmet.ProtustrankaFormatedWithAdress>
  <DomainObject.Predmet.ProtustrankaFormatedWithAdressOIB>
    <izvorni_sadrzaj> EUROPSKO UDRUŽENJE ZA PRIRODNU, ENERGETSKU I DUHOVNU MEDICINU, OIB 99501194109, Kosirnikova 80, 10000 Zagreb</izvorni_sadrzaj>
    <derivirana_varijabla naziv="DomainObject.Predmet.ProtustrankaFormatedWithAdressOIB_1"> EUROPSKO UDRUŽENJE ZA PRIRODNU, ENERGETSKU I DUHOVNU MEDICINU, OIB 99501194109, Kosirnikova 80, 10000 Zagreb</derivirana_varijabla>
  </DomainObject.Predmet.ProtustrankaFormatedWithAdressOIB>
  <DomainObject.Predmet.ProtustrankaWithAdress>
    <izvorni_sadrzaj>EUROPSKO UDRUŽENJE ZA PRIRODNU, ENERGETSKU I DUHOVNU MEDICINU Kosirnikova 80, 10000 Zagreb</izvorni_sadrzaj>
    <derivirana_varijabla naziv="DomainObject.Predmet.ProtustrankaWithAdress_1">EUROPSKO UDRUŽENJE ZA PRIRODNU, ENERGETSKU I DUHOVNU MEDICINU Kosirnikova 80, 10000 Zagreb</derivirana_varijabla>
  </DomainObject.Predmet.ProtustrankaWithAdress>
  <DomainObject.Predmet.ProtustrankaWithAdressOIB>
    <izvorni_sadrzaj>EUROPSKO UDRUŽENJE ZA PRIRODNU, ENERGETSKU I DUHOVNU MEDICINU, OIB 99501194109, Kosirnikova 80, 10000 Zagreb</izvorni_sadrzaj>
    <derivirana_varijabla naziv="DomainObject.Predmet.ProtustrankaWithAdressOIB_1">EUROPSKO UDRUŽENJE ZA PRIRODNU, ENERGETSKU I DUHOVNU MEDICINU, OIB 99501194109, Kosirnikova 80, 10000 Zagreb</derivirana_varijabla>
  </DomainObject.Predmet.ProtustrankaWithAdressOIB>
  <DomainObject.Predmet.ProtustrankaNazivFormated>
    <izvorni_sadrzaj>EUROPSKO UDRUŽENJE ZA PRIRODNU, ENERGETSKU I DUHOVNU MEDICINU</izvorni_sadrzaj>
    <derivirana_varijabla naziv="DomainObject.Predmet.ProtustrankaNazivFormated_1">EUROPSKO UDRUŽENJE ZA PRIRODNU, ENERGETSKU I DUHOVNU MEDICINU</derivirana_varijabla>
  </DomainObject.Predmet.ProtustrankaNazivFormated>
  <DomainObject.Predmet.ProtustrankaNazivFormatedOIB>
    <izvorni_sadrzaj>EUROPSKO UDRUŽENJE ZA PRIRODNU, ENERGETSKU I DUHOVNU MEDICINU, OIB 99501194109</izvorni_sadrzaj>
    <derivirana_varijabla naziv="DomainObject.Predmet.ProtustrankaNazivFormatedOIB_1">EUROPSKO UDRUŽENJE ZA PRIRODNU, ENERGETSKU I DUHOVNU MEDICINU, OIB 99501194109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EUROPSKO UDRUŽENJE ZA PRIRODNU, ENERGETSKU I DUHOVNU MEDICINU</item>
    </izvorni_sadrzaj>
    <derivirana_varijabla naziv="DomainObject.Predmet.ProtuStrankaListFormated_1">
      <item>EUROPSKO UDRUŽENJE ZA PRIRODNU, ENERGETSKU I DUHOVNU MEDICINU</item>
    </derivirana_varijabla>
  </DomainObject.Predmet.ProtuStrankaListFormated>
  <DomainObject.Predmet.ProtuStrankaListFormatedOIB>
    <izvorni_sadrzaj>
      <item>EUROPSKO UDRUŽENJE ZA PRIRODNU, ENERGETSKU I DUHOVNU MEDICINU, OIB 99501194109</item>
    </izvorni_sadrzaj>
    <derivirana_varijabla naziv="DomainObject.Predmet.ProtuStrankaListFormatedOIB_1">
      <item>EUROPSKO UDRUŽENJE ZA PRIRODNU, ENERGETSKU I DUHOVNU MEDICINU, OIB 99501194109</item>
    </derivirana_varijabla>
  </DomainObject.Predmet.ProtuStrankaListFormatedOIB>
  <DomainObject.Predmet.ProtuStrankaListFormatedWithAdress>
    <izvorni_sadrzaj>
      <item>EUROPSKO UDRUŽENJE ZA PRIRODNU, ENERGETSKU I DUHOVNU MEDICINU, Kosirnikova 80, 10000 Zagreb</item>
    </izvorni_sadrzaj>
    <derivirana_varijabla naziv="DomainObject.Predmet.ProtuStrankaListFormatedWithAdress_1">
      <item>EUROPSKO UDRUŽENJE ZA PRIRODNU, ENERGETSKU I DUHOVNU MEDICINU, Kosirnikova 80, 10000 Zagreb</item>
    </derivirana_varijabla>
  </DomainObject.Predmet.ProtuStrankaListFormatedWithAdress>
  <DomainObject.Predmet.ProtuStrankaListFormatedWithAdressOIB>
    <izvorni_sadrzaj>
      <item>EUROPSKO UDRUŽENJE ZA PRIRODNU, ENERGETSKU I DUHOVNU MEDICINU, OIB 99501194109, Kosirnikova 80, 10000 Zagreb</item>
    </izvorni_sadrzaj>
    <derivirana_varijabla naziv="DomainObject.Predmet.ProtuStrankaListFormatedWithAdressOIB_1">
      <item>EUROPSKO UDRUŽENJE ZA PRIRODNU, ENERGETSKU I DUHOVNU MEDICINU, OIB 99501194109, Kosirnikova 80, 10000 Zagreb</item>
    </derivirana_varijabla>
  </DomainObject.Predmet.ProtuStrankaListFormatedWithAdressOIB>
  <DomainObject.Predmet.ProtuStrankaListNazivFormated>
    <izvorni_sadrzaj>
      <item>EUROPSKO UDRUŽENJE ZA PRIRODNU, ENERGETSKU I DUHOVNU MEDICINU</item>
    </izvorni_sadrzaj>
    <derivirana_varijabla naziv="DomainObject.Predmet.ProtuStrankaListNazivFormated_1">
      <item>EUROPSKO UDRUŽENJE ZA PRIRODNU, ENERGETSKU I DUHOVNU MEDICINU</item>
    </derivirana_varijabla>
  </DomainObject.Predmet.ProtuStrankaListNazivFormated>
  <DomainObject.Predmet.ProtuStrankaListNazivFormatedOIB>
    <izvorni_sadrzaj>
      <item>EUROPSKO UDRUŽENJE ZA PRIRODNU, ENERGETSKU I DUHOVNU MEDICINU, OIB 99501194109</item>
    </izvorni_sadrzaj>
    <derivirana_varijabla naziv="DomainObject.Predmet.ProtuStrankaListNazivFormatedOIB_1">
      <item>EUROPSKO UDRUŽENJE ZA PRIRODNU, ENERGETSKU I DUHOVNU MEDICINU, OIB 99501194109</item>
    </derivirana_varijabla>
  </DomainObject.Predmet.ProtuStrankaListNazivFormatedOIB>
  <DomainObject.Predmet.OstaliListFormated>
    <izvorni_sadrzaj>
      <item>MAĐARIĆ &amp; LUI - odvjetničko društvo d.o.o.</item>
      <item>MILAN BARIŠA OBRADOVIĆ</item>
    </izvorni_sadrzaj>
    <derivirana_varijabla naziv="DomainObject.Predmet.OstaliListFormated_1">
      <item>MAĐARIĆ &amp; LUI - odvjetničko društvo d.o.o.</item>
      <item>MILAN BARIŠA OBRADOVIĆ</item>
    </derivirana_varijabla>
  </DomainObject.Predmet.OstaliListFormated>
  <DomainObject.Predmet.OstaliListFormatedOIB>
    <izvorni_sadrzaj>
      <item>MAĐARIĆ &amp; LUI - odvjetničko društvo d.o.o., OIB 27355904472</item>
      <item>MILAN BARIŠA OBRADOVIĆ, OIB 45619494339</item>
    </izvorni_sadrzaj>
    <derivirana_varijabla naziv="DomainObject.Predmet.OstaliListFormatedOIB_1">
      <item>MAĐARIĆ &amp; LUI - odvjetničko društvo d.o.o., OIB 27355904472</item>
      <item>MILAN BARIŠA OBRADOVIĆ, OIB 45619494339</item>
    </derivirana_varijabla>
  </DomainObject.Predmet.OstaliListFormatedOIB>
  <DomainObject.Predmet.OstaliListFormatedWithAdress>
    <izvorni_sadrzaj>
      <item>MAĐARIĆ &amp; LUI - odvjetničko društvo d.o.o., Ilica 191F, 10000 Zagreb</item>
      <item>MILAN BARIŠA OBRADOVIĆ, Srebrnjak 20b, 10431 Sveta Nedelja</item>
    </izvorni_sadrzaj>
    <derivirana_varijabla naziv="DomainObject.Predmet.OstaliListFormatedWithAdress_1">
      <item>MAĐARIĆ &amp; LUI - odvjetničko društvo d.o.o., Ilica 191F, 10000 Zagreb</item>
      <item>MILAN BARIŠA OBRADOVIĆ, Srebrnjak 20b, 10431 Sveta Nedelja</item>
    </derivirana_varijabla>
  </DomainObject.Predmet.OstaliListFormatedWithAdress>
  <DomainObject.Predmet.OstaliListFormatedWithAdressOIB>
    <izvorni_sadrzaj>
      <item>MAĐARIĆ &amp; LUI - odvjetničko društvo d.o.o., OIB 27355904472, Ilica 191F, 10000 Zagreb</item>
      <item>MILAN BARIŠA OBRADOVIĆ, OIB 45619494339, Srebrnjak 20b, 10431 Sveta Nedelja</item>
    </izvorni_sadrzaj>
    <derivirana_varijabla naziv="DomainObject.Predmet.OstaliListFormatedWithAdressOIB_1">
      <item>MAĐARIĆ &amp; LUI - odvjetničko društvo d.o.o., OIB 27355904472, Ilica 191F, 10000 Zagreb</item>
      <item>MILAN BARIŠA OBRADOVIĆ, OIB 45619494339, Srebrnjak 20b, 10431 Sveta Nedelja</item>
    </derivirana_varijabla>
  </DomainObject.Predmet.OstaliListFormatedWithAdressOIB>
  <DomainObject.Predmet.OstaliListNazivFormated>
    <izvorni_sadrzaj>
      <item>MAĐARIĆ &amp; LUI - odvjetničko društvo d.o.o.</item>
      <item>MILAN BARIŠA OBRADOVIĆ</item>
    </izvorni_sadrzaj>
    <derivirana_varijabla naziv="DomainObject.Predmet.OstaliListNazivFormated_1">
      <item>MAĐARIĆ &amp; LUI - odvjetničko društvo d.o.o.</item>
      <item>MILAN BARIŠA OBRADOVIĆ</item>
    </derivirana_varijabla>
  </DomainObject.Predmet.OstaliListNazivFormated>
  <DomainObject.Predmet.OstaliListNazivFormatedOIB>
    <izvorni_sadrzaj>
      <item>MAĐARIĆ &amp; LUI - odvjetničko društvo d.o.o., OIB 27355904472</item>
      <item>MILAN BARIŠA OBRADOVIĆ, OIB 45619494339</item>
    </izvorni_sadrzaj>
    <derivirana_varijabla naziv="DomainObject.Predmet.OstaliListNazivFormatedOIB_1">
      <item>MAĐARIĆ &amp; LUI - odvjetničko društvo d.o.o., OIB 27355904472</item>
      <item>MILAN BARIŠA OBRADOVIĆ, OIB 45619494339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>St-370/2018-30</izvorni_sadrzaj>
    <derivirana_varijabla naziv="DomainObject.PoslovniBrojDokumenta_1">St-370/2018-30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EUROPSKO UDRUŽENJE ZA PRIRODNU, ENERGETSKU I DUHOVNU MEDICINU</izvorni_sadrzaj>
    <derivirana_varijabla naziv="DomainObject.Predmet.ProtustrankaIDrugi_1">EUROPSKO UDRUŽENJE ZA PRIRODNU, ENERGETSKU I DUHOVNU MEDICINU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EUROPSKO UDRUŽENJE ZA PRIRODNU, ENERGETSKU I DUHOVNU MEDICINU, OIB 99501194109, Kosirnikova 80, 10000 Zagreb</izvorni_sadrzaj>
    <derivirana_varijabla naziv="DomainObject.Predmet.ProtustrankaIDrugiAdressOIB_1">EUROPSKO UDRUŽENJE ZA PRIRODNU, ENERGETSKU I DUHOVNU MEDICINU, OIB 99501194109, Kosirnikova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EUROPSKO UDRUŽENJE ZA PRIRODNU, ENERGETSKU I DUHOVNU MEDICINU</item>
      <item>FINA Regionalni centar Zagreb</item>
      <item>MAĐARIĆ &amp; LUI - odvjetničko društvo d.o.o.</item>
      <item>MILAN BARIŠA OBRADOVIĆ</item>
    </izvorni_sadrzaj>
    <derivirana_varijabla naziv="DomainObject.Predmet.SudioniciListNaziv_1">
      <item>EUROPSKO UDRUŽENJE ZA PRIRODNU, ENERGETSKU I DUHOVNU MEDICINU</item>
      <item>FINA Regionalni centar Zagreb</item>
      <item>MAĐARIĆ &amp; LUI - odvjetničko društvo d.o.o.</item>
      <item>MILAN BARIŠA OBRADOVIĆ</item>
    </derivirana_varijabla>
  </DomainObject.Predmet.SudioniciListNaziv>
  <DomainObject.Predmet.SudioniciListAdressOIB>
    <izvorni_sadrzaj>
      <item>EUROPSKO UDRUŽENJE ZA PRIRODNU, ENERGETSKU I DUHOVNU MEDICINU, OIB 99501194109, Kosirnikova 80,10000 Zagreb</item>
      <item>FINA Regionalni centar Zagreb, OIB 85821130368, Trg svibanjskih žrtava 1995. 1,10000 Zagreb</item>
      <item>MAĐARIĆ &amp; LUI - odvjetničko društvo d.o.o., OIB 27355904472, Ilica 191F,10000 Zagreb</item>
      <item>MILAN BARIŠA OBRADOVIĆ, OIB 45619494339, Srebrnjak 20b,10431 Sveta Nedelja</item>
    </izvorni_sadrzaj>
    <derivirana_varijabla naziv="DomainObject.Predmet.SudioniciListAdressOIB_1">
      <item>EUROPSKO UDRUŽENJE ZA PRIRODNU, ENERGETSKU I DUHOVNU MEDICINU, OIB 99501194109, Kosirnikova 80,10000 Zagreb</item>
      <item>FINA Regionalni centar Zagreb, OIB 85821130368, Trg svibanjskih žrtava 1995. 1,10000 Zagreb</item>
      <item>MAĐARIĆ &amp; LUI - odvjetničko društvo d.o.o., OIB 27355904472, Ilica 191F,10000 Zagreb</item>
      <item>MILAN BARIŠA OBRADOVIĆ, OIB 45619494339, Srebrnjak 20b,10431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99501194109</item>
      <item>, OIB 85821130368</item>
      <item>, OIB 27355904472</item>
      <item>, OIB 45619494339</item>
    </izvorni_sadrzaj>
    <derivirana_varijabla naziv="DomainObject.Predmet.SudioniciListNazivOIB_1">
      <item>, OIB 99501194109</item>
      <item>, OIB 85821130368</item>
      <item>, OIB 27355904472</item>
      <item>, OIB 45619494339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778</properties:Words>
  <properties:Characters>4186</properties:Characters>
  <properties:Lines>121</properties:Lines>
  <properties:Paragraphs>37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2018-11-15T14:48:00Z</dcterms:created>
  <dc:creator>Vlasta Bogović Milisavljević</dc:creator>
  <cp:lastModifiedBy>Natalija Perković</cp:lastModifiedBy>
  <cp:lastPrinted>2018-11-26T08:50:00Z</cp:lastPrinted>
  <dcterms:modified xmlns:xsi="http://www.w3.org/2001/XMLSchema-instance" xsi:type="dcterms:W3CDTF">2018-11-26T08:50:00Z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St-370/2018-30 / Odluka - Rješenje (St-370-18_rješenje.docx)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