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13e1" w14:paraId="b2013e1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946EEE">
        <w:rPr>
          <w:sz w:val="24"/>
          <w:szCs w:val="24"/>
        </w:rPr>
        <w:t>3558</w:t>
      </w:r>
      <w:r w:rsidR="008A611B" w:rsidRPr="00BF2060">
        <w:rPr>
          <w:sz w:val="24"/>
          <w:szCs w:val="24"/>
        </w:rPr>
        <w:t>/1</w:t>
      </w:r>
      <w:r w:rsidR="00D70DD7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B16D21">
        <w:rPr>
          <w:sz w:val="24"/>
          <w:szCs w:val="24"/>
        </w:rPr>
        <w:t>37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946EEE" w:rsidP="00946EEE" w:rsidR="00946EEE" w:rsidRPr="00682A7A">
      <w:pPr>
        <w:ind w:firstLine="720"/>
        <w:jc w:val="both"/>
        <w:rPr>
          <w:sz w:val="24"/>
          <w:szCs w:val="24"/>
        </w:rPr>
      </w:pPr>
      <w:r w:rsidRPr="00114797">
        <w:rPr>
          <w:sz w:val="24"/>
          <w:szCs w:val="24"/>
        </w:rPr>
        <w:t>Trgovački sud u Zagrebu, po su</w:t>
      </w:r>
      <w:r>
        <w:rPr>
          <w:sz w:val="24"/>
          <w:szCs w:val="24"/>
        </w:rPr>
        <w:t xml:space="preserve">tkinji </w:t>
      </w:r>
      <w:r w:rsidRPr="00114797">
        <w:rPr>
          <w:sz w:val="24"/>
          <w:szCs w:val="24"/>
        </w:rPr>
        <w:t>Nikolini Dorić Hadžisejdić, u stečajnom postupku nad dužnikom MBC PROM d.o.o. u stečaju, OIB: 70893460940, Za</w:t>
      </w:r>
      <w:r>
        <w:rPr>
          <w:sz w:val="24"/>
          <w:szCs w:val="24"/>
        </w:rPr>
        <w:t xml:space="preserve">greb, Milivoja </w:t>
      </w:r>
      <w:proofErr w:type="spellStart"/>
      <w:r>
        <w:rPr>
          <w:sz w:val="24"/>
          <w:szCs w:val="24"/>
        </w:rPr>
        <w:t>Matošeca</w:t>
      </w:r>
      <w:proofErr w:type="spellEnd"/>
      <w:r>
        <w:rPr>
          <w:sz w:val="24"/>
          <w:szCs w:val="24"/>
        </w:rPr>
        <w:t xml:space="preserve"> 3</w:t>
      </w:r>
      <w:r w:rsidRPr="00682A7A">
        <w:rPr>
          <w:sz w:val="24"/>
          <w:szCs w:val="24"/>
        </w:rPr>
        <w:t>,</w:t>
      </w:r>
      <w:r w:rsidR="00B16D21">
        <w:rPr>
          <w:sz w:val="24"/>
          <w:szCs w:val="24"/>
        </w:rPr>
        <w:t xml:space="preserve"> 16</w:t>
      </w:r>
      <w:r w:rsidRPr="00682A7A">
        <w:rPr>
          <w:sz w:val="24"/>
          <w:szCs w:val="24"/>
        </w:rPr>
        <w:t xml:space="preserve">. </w:t>
      </w:r>
      <w:r w:rsidR="00B16D21">
        <w:rPr>
          <w:sz w:val="24"/>
          <w:szCs w:val="24"/>
        </w:rPr>
        <w:t>travnja</w:t>
      </w:r>
      <w:r w:rsidRPr="00682A7A">
        <w:rPr>
          <w:sz w:val="24"/>
          <w:szCs w:val="24"/>
        </w:rPr>
        <w:t xml:space="preserve"> 2019., </w:t>
      </w: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 w:rsidR="00946EEE" w:rsidRPr="00114797">
        <w:rPr>
          <w:sz w:val="24"/>
          <w:szCs w:val="24"/>
        </w:rPr>
        <w:t>MBC PROM d.o.o. u stečaju, OIB: 70893460940, Za</w:t>
      </w:r>
      <w:r w:rsidR="00946EEE">
        <w:rPr>
          <w:sz w:val="24"/>
          <w:szCs w:val="24"/>
        </w:rPr>
        <w:t xml:space="preserve">greb, Milivoja </w:t>
      </w:r>
      <w:proofErr w:type="spellStart"/>
      <w:r w:rsidR="00946EEE">
        <w:rPr>
          <w:sz w:val="24"/>
          <w:szCs w:val="24"/>
        </w:rPr>
        <w:t>Matošeca</w:t>
      </w:r>
      <w:proofErr w:type="spellEnd"/>
      <w:r w:rsidR="00946EEE">
        <w:rPr>
          <w:sz w:val="24"/>
          <w:szCs w:val="24"/>
        </w:rPr>
        <w:t xml:space="preserve"> 3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650997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351A61" w:rsidRPr="00925DB2">
        <w:rPr>
          <w:b/>
          <w:bCs/>
          <w:sz w:val="24"/>
          <w:szCs w:val="24"/>
        </w:rPr>
        <w:t xml:space="preserve">. </w:t>
      </w:r>
      <w:r w:rsidR="00B16D21">
        <w:rPr>
          <w:b/>
          <w:bCs/>
          <w:sz w:val="24"/>
          <w:szCs w:val="24"/>
        </w:rPr>
        <w:t>svibnja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B16D21">
        <w:rPr>
          <w:b/>
          <w:bCs/>
          <w:sz w:val="24"/>
          <w:szCs w:val="24"/>
        </w:rPr>
        <w:t>9</w:t>
      </w:r>
      <w:r w:rsidR="00946EEE">
        <w:rPr>
          <w:b/>
          <w:bCs/>
          <w:sz w:val="24"/>
          <w:szCs w:val="24"/>
        </w:rPr>
        <w:t>,</w:t>
      </w:r>
      <w:r w:rsidR="00B16D21">
        <w:rPr>
          <w:b/>
          <w:bCs/>
          <w:sz w:val="24"/>
          <w:szCs w:val="24"/>
        </w:rPr>
        <w:t>3</w:t>
      </w:r>
      <w:r w:rsidR="00862CCF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946EEE" w:rsidR="00B00FB4" w:rsidRPr="00B00FB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B16D21">
        <w:t>16</w:t>
      </w:r>
      <w:r w:rsidR="00351A61" w:rsidRPr="00BF2060">
        <w:t xml:space="preserve">. </w:t>
      </w:r>
      <w:r w:rsidR="00B16D21">
        <w:t>travnja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902ACA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902ACA" w:rsidP="007B64C7" w:rsidR="00902ACA">
      <w:pPr>
        <w:ind w:firstLine="708" w:left="3540"/>
        <w:jc w:val="right"/>
      </w:pPr>
    </w:p>
    <w:p w:rsidRDefault="00902ACA" w:rsidP="007B64C7" w:rsidR="00902ACA" w:rsidRPr="00902ACA">
      <w:pPr>
        <w:ind w:firstLine="708" w:left="3540"/>
        <w:jc w:val="right"/>
        <w:rPr>
          <w:sz w:val="24"/>
          <w:szCs w:val="24"/>
        </w:rPr>
      </w:pPr>
      <w:r w:rsidRPr="00902ACA">
        <w:rPr>
          <w:sz w:val="24"/>
          <w:szCs w:val="24"/>
        </w:rPr>
        <w:t xml:space="preserve">Za točnost </w:t>
      </w:r>
      <w:proofErr w:type="spellStart"/>
      <w:r w:rsidRPr="00902ACA">
        <w:rPr>
          <w:sz w:val="24"/>
          <w:szCs w:val="24"/>
        </w:rPr>
        <w:t>otpravka</w:t>
      </w:r>
      <w:proofErr w:type="spellEnd"/>
      <w:r w:rsidRPr="00902ACA">
        <w:rPr>
          <w:sz w:val="24"/>
          <w:szCs w:val="24"/>
        </w:rPr>
        <w:t>-ovlašteni službenik:</w:t>
      </w:r>
    </w:p>
    <w:p w:rsidRDefault="00902ACA" w:rsidP="007B64C7" w:rsidR="00902ACA" w:rsidRPr="00902ACA">
      <w:pPr>
        <w:ind w:firstLine="708" w:left="3540"/>
        <w:jc w:val="right"/>
        <w:rPr>
          <w:sz w:val="24"/>
          <w:szCs w:val="24"/>
        </w:rPr>
      </w:pPr>
      <w:r w:rsidRPr="00902ACA">
        <w:rPr>
          <w:sz w:val="24"/>
          <w:szCs w:val="24"/>
        </w:rPr>
        <w:t xml:space="preserve">                                       Valentina Gabud</w:t>
      </w:r>
    </w:p>
    <w:p w:rsidRDefault="00902ACA" w:rsidP="006A7704" w:rsidR="00902ACA" w:rsidRPr="00902ACA">
      <w:pPr>
        <w:jc w:val="both"/>
        <w:rPr>
          <w:sz w:val="24"/>
          <w:szCs w:val="24"/>
        </w:rPr>
      </w:pPr>
    </w:p>
    <w:sectPr w:rsidSect="00A42493" w:rsidR="00902ACA" w:rsidRPr="00902AC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844C9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0997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02ACA"/>
    <w:rsid w:val="00925DB2"/>
    <w:rsid w:val="009457C8"/>
    <w:rsid w:val="00946EEE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0FB4"/>
    <w:rsid w:val="00B05106"/>
    <w:rsid w:val="00B07CEE"/>
    <w:rsid w:val="00B16D21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902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A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902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A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St-3558/2016</izvorni_sadrzaj>
    <derivirana_varijabla naziv="DomainObject.Predmet.OznakaBroj_1">St-3558/2016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MBC PROM d.o.o. zastupanog po punomoćniku Mirsad Zulić</izvorni_sadrzaj>
    <derivirana_varijabla naziv="DomainObject.Predmet.ProtustrankaFormated_1">  MBC PROM d.o.o. zastupanog po punomoćniku Mirsad Zulić</derivirana_varijabla>
  </DomainObject.Predmet.ProtustrankaFormated>
  <DomainObject.Predmet.ProtustrankaFormatedOIB>
    <izvorni_sadrzaj>  MBC PROM d.o.o., OIB 70893460940 zastupanog po punomoćniku Mirsad Zulić</izvorni_sadrzaj>
    <derivirana_varijabla naziv="DomainObject.Predmet.ProtustrankaFormatedOIB_1">  MBC PROM d.o.o., OIB 70893460940 zastupanog po punomoćniku Mirsad Zulić</derivirana_varijabla>
  </DomainObject.Predmet.ProtustrankaFormatedOIB>
  <DomainObject.Predmet.ProtustrankaFormatedWithAdress>
    <izvorni_sadrzaj> MBC PROM d.o.o., Milivoja Matošeca 3, 10000 Zagreb zastupanog po punomoćniku Mirsad Zulić</izvorni_sadrzaj>
    <derivirana_varijabla naziv="DomainObject.Predmet.ProtustrankaFormatedWithAdress_1"> MBC PROM d.o.o., Milivoja Matošeca 3, 10000 Zagreb zastupanog po punomoćniku Mirsad Zulić</derivirana_varijabla>
  </DomainObject.Predmet.ProtustrankaFormatedWithAdress>
  <DomainObject.Predmet.ProtustrankaFormatedWithAdressOIB>
    <izvorni_sadrzaj> MBC PROM d.o.o., OIB 70893460940, Milivoja Matošeca 3, 10000 Zagreb zastupanog po punomoćniku Mirsad Zulić</izvorni_sadrzaj>
    <derivirana_varijabla naziv="DomainObject.Predmet.ProtustrankaFormatedWithAdressOIB_1"> MBC PROM d.o.o., OIB 70893460940, Milivoja Matošeca 3, 10000 Zagreb zastupanog po punomoćniku Mirsad Zulić</derivirana_varijabla>
  </DomainObject.Predmet.ProtustrankaFormatedWithAdressOIB>
  <DomainObject.Predmet.ProtustrankaWithAdress>
    <izvorni_sadrzaj>MBC PROM d.o.o. Milivoja Matošeca 3, 10000 Zagreb</izvorni_sadrzaj>
    <derivirana_varijabla naziv="DomainObject.Predmet.ProtustrankaWithAdress_1">MBC PROM d.o.o. Milivoja Matošeca 3, 10000 Zagreb</derivirana_varijabla>
  </DomainObject.Predmet.ProtustrankaWithAdress>
  <DomainObject.Predmet.ProtustrankaWithAdressOIB>
    <izvorni_sadrzaj>MBC PROM d.o.o., OIB 70893460940, Milivoja Matošeca 3, 10000 Zagreb</izvorni_sadrzaj>
    <derivirana_varijabla naziv="DomainObject.Predmet.ProtustrankaWithAdressOIB_1">MBC PROM d.o.o., OIB 70893460940, Milivoja Matošeca 3, 10000 Zagreb</derivirana_varijabla>
  </DomainObject.Predmet.ProtustrankaWithAdressOIB>
  <DomainObject.Predmet.ProtustrankaNazivFormated>
    <izvorni_sadrzaj>MBC PROM d.o.o.</izvorni_sadrzaj>
    <derivirana_varijabla naziv="DomainObject.Predmet.ProtustrankaNazivFormated_1">MBC PROM d.o.o.</derivirana_varijabla>
  </DomainObject.Predmet.ProtustrankaNazivFormated>
  <DomainObject.Predmet.ProtustrankaNazivFormatedOIB>
    <izvorni_sadrzaj>MBC PROM d.o.o., OIB 70893460940</izvorni_sadrzaj>
    <derivirana_varijabla naziv="DomainObject.Predmet.ProtustrankaNazivFormatedOIB_1">MBC PROM d.o.o., OIB 70893460940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Mirsad Zulić</izvorni_sadrzaj>
    <derivirana_varijabla naziv="DomainObject.Predmet.StrankaFormated_1">  FINA Regionalni centar Zagreb; Mirsad Zulić</derivirana_varijabla>
  </DomainObject.Predmet.StrankaFormated>
  <DomainObject.Predmet.StrankaFormatedOIB>
    <izvorni_sadrzaj>  FINA Regionalni centar Zagreb, OIB 85821130368; Mirsad Zulić, OIB 83232173645</izvorni_sadrzaj>
    <derivirana_varijabla naziv="DomainObject.Predmet.StrankaFormatedOIB_1">  FINA Regionalni centar Zagreb, OIB 85821130368; Mirsad Zulić, OIB 83232173645</derivirana_varijabla>
  </DomainObject.Predmet.StrankaFormatedOIB>
  <DomainObject.Predmet.StrankaFormatedWithAdress>
    <izvorni_sadrzaj> FINA Regionalni centar Zagreb, Trg svibanjskih žrtava 1995. br. 1, 10000 Zagreb; Mirsad Zulić, Peruanska Ulica 10, 10000 Zagreb</izvorni_sadrzaj>
    <derivirana_varijabla naziv="DomainObject.Predmet.StrankaFormatedWithAdress_1"> FINA Regionalni centar Zagreb, Trg svibanjskih žrtava 1995. br. 1, 10000 Zagreb; Mirsad Zulić, Peruanska Ulica 10, 10000 Zagreb</derivirana_varijabla>
  </DomainObject.Predmet.StrankaFormatedWithAdress>
  <DomainObject.Predmet.StrankaFormatedWithAdressOIB>
    <izvorni_sadrzaj> FINA Regionalni centar Zagreb, OIB 85821130368, Trg svibanjskih žrtava 1995. br. 1, 10000 Zagreb; Mirsad Zulić, OIB 83232173645, Peruanska Ulica 10, 10000 Zagreb</izvorni_sadrzaj>
    <derivirana_varijabla naziv="DomainObject.Predmet.StrankaFormatedWithAdressOIB_1"> FINA Regionalni centar Zagreb, OIB 85821130368, Trg svibanjskih žrtava 1995. br. 1, 10000 Zagreb; Mirsad Zulić, OIB 83232173645, Peruanska Ulica 10, 10000 Zagreb</derivirana_varijabla>
  </DomainObject.Predmet.StrankaFormatedWithAdressOIB>
  <DomainObject.Predmet.StrankaWithAdress>
    <izvorni_sadrzaj>FINA Regionalni centar Zagreb Trg svibanjskih žrtava 1995. br. 1,10000 Zagreb,Mirsad Zulić Peruanska Ulica 10,10000 Zagreb</izvorni_sadrzaj>
    <derivirana_varijabla naziv="DomainObject.Predmet.StrankaWithAdress_1">FINA Regionalni centar Zagreb Trg svibanjskih žrtava 1995. br. 1,10000 Zagreb,Mirsad Zulić Peruanska Ulica 10,10000 Zagreb</derivirana_varijabla>
  </DomainObject.Predmet.StrankaWithAdress>
  <DomainObject.Predmet.StrankaWithAdressOIB>
    <izvorni_sadrzaj>FINA Regionalni centar Zagreb, OIB 85821130368, Trg svibanjskih žrtava 1995. br. 1,10000 Zagreb,Mirsad Zulić, OIB 83232173645, Peruanska Ulica 10,10000 Zagreb</izvorni_sadrzaj>
    <derivirana_varijabla naziv="DomainObject.Predmet.StrankaWithAdressOIB_1">FINA Regionalni centar Zagreb, OIB 85821130368, Trg svibanjskih žrtava 1995. br. 1,10000 Zagreb,Mirsad Zulić, OIB 83232173645, Peruanska Ulica 10,10000 Zagreb</derivirana_varijabla>
  </DomainObject.Predmet.StrankaWithAdressOIB>
  <DomainObject.Predmet.StrankaNazivFormated>
    <izvorni_sadrzaj>FINA Regionalni centar Zagreb,Mirsad Zulić</izvorni_sadrzaj>
    <derivirana_varijabla naziv="DomainObject.Predmet.StrankaNazivFormated_1">FINA Regionalni centar Zagreb,Mirsad Zulić</derivirana_varijabla>
  </DomainObject.Predmet.StrankaNazivFormated>
  <DomainObject.Predmet.StrankaNazivFormatedOIB>
    <izvorni_sadrzaj>FINA Regionalni centar Zagreb, OIB 85821130368,Mirsad Zulić, OIB 83232173645</izvorni_sadrzaj>
    <derivirana_varijabla naziv="DomainObject.Predmet.StrankaNazivFormatedOIB_1">FINA Regionalni centar Zagreb, OIB 85821130368,Mirsad Zulić, OIB 83232173645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Mirsad Zulić</item>
    </izvorni_sadrzaj>
    <derivirana_varijabla naziv="DomainObject.Predmet.StrankaListFormated_1">
      <item>FINA Regionalni centar Zagreb</item>
      <item>Mirsad Zulić</item>
    </derivirana_varijabla>
  </DomainObject.Predmet.StrankaListFormated>
  <DomainObject.Predmet.StrankaListFormatedOIB>
    <izvorni_sadrzaj>
      <item>FINA Regionalni centar Zagreb, OIB 85821130368</item>
      <item>Mirsad Zulić, OIB 83232173645</item>
    </izvorni_sadrzaj>
    <derivirana_varijabla naziv="DomainObject.Predmet.StrankaListFormatedOIB_1">
      <item>FINA Regionalni centar Zagreb, OIB 85821130368</item>
      <item>Mirsad Zulić, OIB 83232173645</item>
    </derivirana_varijabla>
  </DomainObject.Predmet.StrankaListFormatedOIB>
  <DomainObject.Predmet.StrankaListFormatedWithAdress>
    <izvorni_sadrzaj>
      <item>FINA Regionalni centar Zagreb, Trg svibanjskih žrtava 1995. br. 1, 10000 Zagreb</item>
      <item>Mirsad Zulić, Peruanska Ulica 10, 10000 Zagreb</item>
    </izvorni_sadrzaj>
    <derivirana_varijabla naziv="DomainObject.Predmet.StrankaListFormatedWithAdress_1">
      <item>FINA Regionalni centar Zagreb, Trg svibanjskih žrtava 1995. br. 1, 10000 Zagreb</item>
      <item>Mirsad Zulić, Peruanska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Mirsad Zulić, OIB 83232173645, Peruanska Ulica 10, 10000 Zagreb</item>
    </izvorni_sadrzaj>
    <derivirana_varijabla naziv="DomainObject.Predmet.StrankaListFormatedWithAdressOIB_1">
      <item>FINA Regionalni centar Zagreb, OIB 85821130368, Trg svibanjskih žrtava 1995. br. 1, 10000 Zagreb</item>
      <item>Mirsad Zulić, OIB 83232173645, Peruanska Ulica 10, 10000 Zagreb</item>
    </derivirana_varijabla>
  </DomainObject.Predmet.StrankaListFormatedWithAdressOIB>
  <DomainObject.Predmet.StrankaListNazivFormated>
    <izvorni_sadrzaj>
      <item>FINA Regionalni centar Zagreb</item>
      <item>Mirsad Zulić</item>
    </izvorni_sadrzaj>
    <derivirana_varijabla naziv="DomainObject.Predmet.StrankaListNazivFormated_1">
      <item>FINA Regionalni centar Zagreb</item>
      <item>Mirsad Zulić</item>
    </derivirana_varijabla>
  </DomainObject.Predmet.StrankaListNazivFormated>
  <DomainObject.Predmet.StrankaListNazivFormatedOIB>
    <izvorni_sadrzaj>
      <item>FINA Regionalni centar Zagreb, OIB 85821130368</item>
      <item>Mirsad Zulić, OIB 83232173645</item>
    </izvorni_sadrzaj>
    <derivirana_varijabla naziv="DomainObject.Predmet.StrankaListNazivFormatedOIB_1">
      <item>FINA Regionalni centar Zagreb, OIB 85821130368</item>
      <item>Mirsad Zulić, OIB 83232173645</item>
    </derivirana_varijabla>
  </DomainObject.Predmet.StrankaListNazivFormatedOIB>
  <DomainObject.Predmet.ProtuStrankaListFormated>
    <izvorni_sadrzaj>
      <item>MBC PROM d.o.o. zastupanog po punomoćniku Mirsad Zulić</item>
    </izvorni_sadrzaj>
    <derivirana_varijabla naziv="DomainObject.Predmet.ProtuStrankaListFormated_1">
      <item>MBC PROM d.o.o. zastupanog po punomoćniku Mirsad Zulić</item>
    </derivirana_varijabla>
  </DomainObject.Predmet.ProtuStrankaListFormated>
  <DomainObject.Predmet.ProtuStrankaListFormatedOIB>
    <izvorni_sadrzaj>
      <item>MBC PROM d.o.o., OIB 70893460940 zastupanog po punomoćniku Mirsad Zulić</item>
    </izvorni_sadrzaj>
    <derivirana_varijabla naziv="DomainObject.Predmet.ProtuStrankaListFormatedOIB_1">
      <item>MBC PROM d.o.o., OIB 70893460940 zastupanog po punomoćniku Mirsad Zulić</item>
    </derivirana_varijabla>
  </DomainObject.Predmet.ProtuStrankaListFormatedOIB>
  <DomainObject.Predmet.ProtuStrankaListFormatedWithAdress>
    <izvorni_sadrzaj>
      <item>MBC PROM d.o.o., Milivoja Matošeca 3, 10000 Zagreb zastupanog po punomoćniku Mirsad Zulić</item>
    </izvorni_sadrzaj>
    <derivirana_varijabla naziv="DomainObject.Predmet.ProtuStrankaListFormatedWithAdress_1">
      <item>MBC PROM d.o.o., Milivoja Matošeca 3, 10000 Zagreb zastupanog po punomoćniku Mirsad Zulić</item>
    </derivirana_varijabla>
  </DomainObject.Predmet.ProtuStrankaListFormatedWithAdress>
  <DomainObject.Predmet.ProtuStrankaListFormatedWithAdressOIB>
    <izvorni_sadrzaj>
      <item>MBC PROM d.o.o., OIB 70893460940, Milivoja Matošeca 3, 10000 Zagreb zastupanog po punomoćniku Mirsad Zulić</item>
    </izvorni_sadrzaj>
    <derivirana_varijabla naziv="DomainObject.Predmet.ProtuStrankaListFormatedWithAdressOIB_1">
      <item>MBC PROM d.o.o., OIB 70893460940, Milivoja Matošeca 3, 10000 Zagreb zastupanog po punomoćniku Mirsad Zulić</item>
    </derivirana_varijabla>
  </DomainObject.Predmet.ProtuStrankaListFormatedWithAdressOIB>
  <DomainObject.Predmet.ProtuStrankaListNazivFormated>
    <izvorni_sadrzaj>
      <item>MBC PROM d.o.o.</item>
    </izvorni_sadrzaj>
    <derivirana_varijabla naziv="DomainObject.Predmet.ProtuStrankaListNazivFormated_1">
      <item>MBC PROM d.o.o.</item>
    </derivirana_varijabla>
  </DomainObject.Predmet.ProtuStrankaListNazivFormated>
  <DomainObject.Predmet.ProtuStrankaListNazivFormatedOIB>
    <izvorni_sadrzaj>
      <item>MBC PROM d.o.o., OIB 70893460940</item>
    </izvorni_sadrzaj>
    <derivirana_varijabla naziv="DomainObject.Predmet.ProtuStrankaListNazivFormatedOIB_1">
      <item>MBC PROM d.o.o., OIB 70893460940</item>
    </derivirana_varijabla>
  </DomainObject.Predmet.ProtuStrankaListNazivFormatedOIB>
  <DomainObject.Predmet.OstaliListFormated>
    <izvorni_sadrzaj>
      <item>Mirsad Zulić punomoćnik sudionika u postupku MBC PROM d.o.o.</item>
      <item>HRVATSKA POŠTANSKA BANKA, dioničko društvo</item>
      <item>Raiffeisenbank Austria d.d.</item>
    </izvorni_sadrzaj>
    <derivirana_varijabla naziv="DomainObject.Predmet.OstaliListFormated_1">
      <item>Mirsad Zulić punomoćnik sudionika u postupku MBC PROM d.o.o.</item>
      <item>HRVATSKA POŠTANSKA BANKA, dioničko društvo</item>
      <item>Raiffeisenbank Austria d.d.</item>
    </derivirana_varijabla>
  </DomainObject.Predmet.OstaliListFormated>
  <DomainObject.Predmet.OstaliListFormatedOIB>
    <izvorni_sadrzaj>
      <item>Mirsad Zulić, OIB 83232173645 punomoćnik sudionika u postupku MBC PROM d.o.o.</item>
      <item>HRVATSKA POŠTANSKA BANKA, dioničko društvo, OIB 87939104217</item>
      <item>Raiffeisenbank Austria d.d., OIB 53056966535</item>
    </izvorni_sadrzaj>
    <derivirana_varijabla naziv="DomainObject.Predmet.OstaliListFormatedOIB_1">
      <item>Mirsad Zulić, OIB 83232173645 punomoćnik sudionika u postupku MBC PROM d.o.o.</item>
      <item>HRVATSKA POŠTANSKA BANKA, dioničko društvo, OIB 87939104217</item>
      <item>Raiffeisenbank Austria d.d., OIB 53056966535</item>
    </derivirana_varijabla>
  </DomainObject.Predmet.OstaliListFormatedOIB>
  <DomainObject.Predmet.OstaliListFormatedWithAdress>
    <izvorni_sadrzaj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izvorni_sadrzaj>
    <derivirana_varijabla naziv="DomainObject.Predmet.OstaliListFormatedWithAdress_1"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izvorni_sadrzaj>
    <derivirana_varijabla naziv="DomainObject.Predmet.OstaliListFormatedWithAdressOIB_1"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Mirsad Zulić</item>
      <item>HRVATSKA POŠTANSKA BANKA, dioničko društvo</item>
      <item>Raiffeisenbank Austria d.d.</item>
    </izvorni_sadrzaj>
    <derivirana_varijabla naziv="DomainObject.Predmet.OstaliListNazivFormated_1">
      <item>Mirsad Zulić</item>
      <item>HRVATSKA POŠTANSKA BANKA, dioničko društvo</item>
      <item>Raiffeisenbank Austria d.d.</item>
    </derivirana_varijabla>
  </DomainObject.Predmet.OstaliListNazivFormated>
  <DomainObject.Predmet.OstaliListNazivFormatedOIB>
    <izvorni_sadrzaj>
      <item>Mirsad Zulić, OIB 83232173645</item>
      <item>HRVATSKA POŠTANSKA BANKA, dioničko društvo, OIB 87939104217</item>
      <item>Raiffeisenbank Austria d.d., OIB 53056966535</item>
    </izvorni_sadrzaj>
    <derivirana_varijabla naziv="DomainObject.Predmet.OstaliListNazivFormatedOIB_1">
      <item>Mirsad Zulić, OIB 83232173645</item>
      <item>HRVATSKA POŠTANSKA BANKA, dioničko društvo, OIB 87939104217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MBC PROM d.o.o.</izvorni_sadrzaj>
    <derivirana_varijabla naziv="DomainObject.Predmet.ProtustrankaIDrugi_1">MBC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MBC PROM d.o.o., OIB 70893460940, Milivoja Matošeca 3, 10000 Zagreb</izvorni_sadrzaj>
    <derivirana_varijabla naziv="DomainObject.Predmet.ProtustrankaIDrugiAdressOIB_1">MBC PROM d.o.o., OIB 70893460940,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MBC PROM d.o.o.</item>
      <item>Mirsad Zulić</item>
      <item>HRVATSKA POŠTANSKA BANKA, dioničko društvo</item>
      <item>Raiffeisenbank Austria d.d.</item>
      <item>Mirsad Zulić</item>
    </izvorni_sadrzaj>
    <derivirana_varijabla naziv="DomainObject.Predmet.SudioniciListNaziv_1">
      <item>FINA Regionalni centar Zagreb</item>
      <item>MBC PROM d.o.o.</item>
      <item>Mirsad Zulić</item>
      <item>HRVATSKA POŠTANSKA BANKA, dioničko društvo</item>
      <item>Raiffeisenbank Austria d.d.</item>
      <item>Mirsad Zulić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izvorni_sadrzaj>
    <derivirana_varijabla naziv="DomainObject.Predmet.SudioniciListAdressOIB_1"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70893460940</item>
      <item>, OIB 83232173645</item>
      <item>, OIB 87939104217</item>
      <item>, OIB 53056966535</item>
      <item>, OIB 83232173645</item>
    </izvorni_sadrzaj>
    <derivirana_varijabla naziv="DomainObject.Predmet.SudioniciListNazivOIB_1">
      <item>, OIB 85821130368</item>
      <item>, OIB 70893460940</item>
      <item>, OIB 83232173645</item>
      <item>, OIB 87939104217</item>
      <item>, OIB 53056966535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St-3558/2016-32</izvorni_sadrzaj>
    <derivirana_varijabla naziv="DomainObject.PredzadnjaOdlukaIzPredmeta.Oznaka_1">St-3558/2016-32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838</properties:Characters>
  <properties:Lines>40</properties:Lines>
  <properties:Paragraphs>20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2019-04-16T09:39:00Z</cp:lastPrinted>
  <dcterms:modified xmlns:xsi="http://www.w3.org/2001/XMLSchema-instance" xsi:type="dcterms:W3CDTF">2019-04-16T09:40:00Z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(17.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