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7d08" w14:paraId="27d7d08" w:rsidRDefault="000A1292" w:rsidP="000A1292" w:rsidR="000A1292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0A1292" w:rsidP="000A1292" w:rsidR="000A1292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0A1292" w:rsidP="000A1292" w:rsidR="000A1292" w:rsidRPr="00A01367">
      <w:r w:rsidRPr="00A01367">
        <w:t xml:space="preserve"> TRGOVAČKI SUD U PAZINU</w:t>
      </w:r>
    </w:p>
    <w:p w:rsidRDefault="000A1292" w:rsidP="000A1292" w:rsidR="000A1292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Posl.br.: 2 St-28</w:t>
      </w:r>
      <w:r w:rsidRPr="00A01367">
        <w:t>/1</w:t>
      </w:r>
      <w:r>
        <w:t>7</w:t>
      </w:r>
      <w:r w:rsidRPr="00A01367">
        <w:t>-</w:t>
      </w:r>
      <w:r>
        <w:t>14</w:t>
      </w:r>
    </w:p>
    <w:p w:rsidRDefault="000A1292" w:rsidP="000A1292" w:rsidR="000A1292" w:rsidRPr="00A01367">
      <w:pPr>
        <w:jc w:val="both"/>
      </w:pPr>
    </w:p>
    <w:p w:rsidRDefault="000A1292" w:rsidP="000A1292" w:rsidR="000A1292" w:rsidRPr="00A01367">
      <w:pPr>
        <w:jc w:val="center"/>
      </w:pPr>
      <w:r w:rsidRPr="00A01367">
        <w:t>R E P U B L I K A  H R V A T S K A</w:t>
      </w:r>
    </w:p>
    <w:p w:rsidRDefault="000A1292" w:rsidP="000A1292" w:rsidR="000A1292" w:rsidRPr="00A01367">
      <w:pPr>
        <w:jc w:val="center"/>
      </w:pPr>
      <w:r w:rsidRPr="00A01367">
        <w:t>R J E Š E NJ E</w:t>
      </w:r>
    </w:p>
    <w:p w:rsidRDefault="000A1292" w:rsidP="000A1292" w:rsidR="000A1292" w:rsidRPr="00A01367"/>
    <w:p w:rsidRDefault="000A1292" w:rsidP="000A1292" w:rsidR="000A1292" w:rsidRPr="0086245D">
      <w:pPr>
        <w:jc w:val="both"/>
      </w:pPr>
      <w:r w:rsidRPr="0086245D">
        <w:tab/>
        <w:t xml:space="preserve">Trgovački sud u Pazinu, po stečajnom sucu Adrijani Labinjan Skok, u postupku po prijedlogu FINA-e, OIB: 85821130368, RC Rijeka, Podružnica Pula, Giardini 5, za otvaranje stečajnog postupka nad dužnikom </w:t>
      </w:r>
      <w:r>
        <w:t>ART EVENT j.d.o.o., Labin, Zelenice 15, OIB: 46720068936</w:t>
      </w:r>
      <w:r w:rsidRPr="0086245D">
        <w:t xml:space="preserve">, dana </w:t>
      </w:r>
      <w:r>
        <w:t>6. travnja 2017</w:t>
      </w:r>
      <w:r w:rsidRPr="0086245D">
        <w:t xml:space="preserve">. </w:t>
      </w:r>
    </w:p>
    <w:p w:rsidRDefault="000A1292" w:rsidP="000A1292" w:rsidR="000A1292" w:rsidRPr="00DF48B1">
      <w:pPr>
        <w:jc w:val="both"/>
      </w:pPr>
    </w:p>
    <w:p w:rsidRDefault="000A1292" w:rsidP="000A1292" w:rsidR="000A1292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0A1292" w:rsidP="000A1292" w:rsidR="000A1292" w:rsidRPr="00A01367">
      <w:pPr>
        <w:ind w:firstLine="708"/>
      </w:pPr>
    </w:p>
    <w:p w:rsidRDefault="000A1292" w:rsidP="000A1292" w:rsidR="000A1292" w:rsidRPr="00A01367">
      <w:pPr>
        <w:ind w:firstLine="708"/>
        <w:jc w:val="both"/>
      </w:pPr>
      <w:r>
        <w:t xml:space="preserve">Nalaže se dužniku ART EVENT j.d.o.o., Labin, Zelenice 15, OIB: 46720068936, da trošak u iznosu od 175,00 kn isplati FINA-i na žiro račun br. HR4223900011100017042, model: HR05, poziv na broj: 7524005-46720068936, u roku od 8 dana. </w:t>
      </w:r>
    </w:p>
    <w:p w:rsidRDefault="000A1292" w:rsidP="000A1292" w:rsidR="000A1292" w:rsidRPr="00A01367">
      <w:pPr>
        <w:ind w:firstLine="708"/>
      </w:pPr>
    </w:p>
    <w:p w:rsidRDefault="000A1292" w:rsidP="000A1292" w:rsidR="000A1292">
      <w:pPr>
        <w:jc w:val="center"/>
      </w:pPr>
      <w:r w:rsidRPr="00A01367">
        <w:t>Obrazloženje</w:t>
      </w:r>
    </w:p>
    <w:p w:rsidRDefault="000A1292" w:rsidP="000A1292" w:rsidR="000A1292"/>
    <w:p w:rsidRDefault="000A1292" w:rsidP="000A1292" w:rsidR="000A1292">
      <w:pPr>
        <w:jc w:val="both"/>
      </w:pPr>
      <w:r>
        <w:tab/>
        <w:t>Rješenjem ovoga suda od 8. ožujka 2017. obustavljen je postupak po prijedlogu FINA-e za otvaranje stečajnog postupka nad dužnikom ART EVENT j.d.o.o., Labin, Zelenice 15, OIB: 46720068936, po odredbi čl. 128. st. 9. Stečajnog zakona (NN 71/15, dalje: SZ), jer je prije završetka prethodnog postupka postao sposoban za plaćanje.</w:t>
      </w:r>
    </w:p>
    <w:p w:rsidRDefault="000A1292" w:rsidP="000A1292" w:rsidR="000A1292">
      <w:pPr>
        <w:jc w:val="both"/>
      </w:pPr>
      <w:r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0A1292" w:rsidP="000A1292" w:rsidR="000A1292">
      <w:pPr>
        <w:jc w:val="both"/>
      </w:pPr>
      <w:r>
        <w:tab/>
        <w:t>Sukladno već spomenutoj odredbi čl. 128. st. 9. SZ-a, u slučaju obustave postupka, troškove provedenog postupka dužan je naknaditi dužnik, pa je donesena odluka kao u izreci.</w:t>
      </w:r>
    </w:p>
    <w:p w:rsidRDefault="000A1292" w:rsidP="000A1292" w:rsidR="000A1292" w:rsidRPr="00A01367">
      <w:pPr>
        <w:jc w:val="both"/>
      </w:pPr>
    </w:p>
    <w:p w:rsidRDefault="000A1292" w:rsidP="000A1292" w:rsidR="000A1292" w:rsidRPr="00A01367">
      <w:pPr>
        <w:jc w:val="center"/>
      </w:pPr>
      <w:r w:rsidRPr="00A01367">
        <w:t xml:space="preserve">U Pazinu </w:t>
      </w:r>
      <w:r>
        <w:t>6. travnja 2017</w:t>
      </w:r>
      <w:r w:rsidRPr="00A01367">
        <w:t>.</w:t>
      </w:r>
    </w:p>
    <w:p w:rsidRDefault="000A1292" w:rsidP="000A1292" w:rsidR="000A1292" w:rsidRPr="00A01367">
      <w:pPr>
        <w:jc w:val="center"/>
      </w:pPr>
      <w:r w:rsidRPr="00A01367">
        <w:t xml:space="preserve">  </w:t>
      </w:r>
    </w:p>
    <w:p w:rsidRDefault="000A1292" w:rsidP="000A1292" w:rsidR="000A1292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0A1292" w:rsidP="000A1292" w:rsidR="000A1292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0A1292" w:rsidP="000A1292" w:rsidR="000A1292">
      <w:r>
        <w:t>UPUTA O PRAVNOM LIJEKU:</w:t>
      </w:r>
    </w:p>
    <w:p w:rsidRDefault="000A1292" w:rsidP="000A1292" w:rsidR="000A1292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0A1292" w:rsidP="000A1292" w:rsidR="000A1292" w:rsidRPr="00A01367">
      <w:pPr>
        <w:jc w:val="both"/>
      </w:pPr>
    </w:p>
    <w:p w:rsidRDefault="000A1292" w:rsidP="000A1292" w:rsidR="000A1292" w:rsidRPr="001F54ED">
      <w:pPr>
        <w:jc w:val="both"/>
      </w:pPr>
      <w:r w:rsidRPr="001F54ED">
        <w:t>DNA:</w:t>
      </w:r>
    </w:p>
    <w:p w:rsidRDefault="000A1292" w:rsidP="000A1292" w:rsidR="000A1292" w:rsidRPr="001F54ED">
      <w:pPr>
        <w:jc w:val="both"/>
      </w:pPr>
      <w:r w:rsidRPr="001F54ED">
        <w:t xml:space="preserve">- FINA, </w:t>
      </w:r>
      <w:r>
        <w:t>Regionalni centar Rijeka, Rijeka, F. Kurelca 8</w:t>
      </w:r>
      <w:r w:rsidRPr="001F54ED">
        <w:t xml:space="preserve"> </w:t>
      </w:r>
    </w:p>
    <w:p w:rsidRDefault="000A1292" w:rsidP="000A1292" w:rsidR="000A1292" w:rsidRPr="001F54ED">
      <w:r w:rsidRPr="001F54ED">
        <w:t>- dužnik</w:t>
      </w:r>
    </w:p>
    <w:p w:rsidRDefault="000A1292" w:rsidR="00500701">
      <w:r w:rsidRPr="001F54ED">
        <w:t>- mrežna stranica e-Oglasna ploča suda (8 dana)</w:t>
      </w:r>
    </w:p>
    <w:sectPr w:rsidSect="003A6031" w:rsidR="00500701">
      <w:headerReference w:type="default" r:id="rId9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51D" w:rsidR="00000000">
      <w:r>
        <w:separator/>
      </w:r>
    </w:p>
  </w:endnote>
  <w:endnote w:id="0" w:type="continuationSeparator">
    <w:p w:rsidRDefault="000A251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51D" w:rsidR="00000000">
      <w:r>
        <w:separator/>
      </w:r>
    </w:p>
  </w:footnote>
  <w:footnote w:id="0" w:type="continuationSeparator">
    <w:p w:rsidRDefault="000A251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A1292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St-616</w:t>
        </w:r>
        <w:r w:rsidRPr="00A01367">
          <w:t>/16-</w:t>
        </w:r>
        <w:r>
          <w:t>20</w:t>
        </w:r>
      </w:p>
    </w:sdtContent>
  </w:sdt>
  <w:p w:rsidRDefault="000A251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1292"/>
    <w:rsid w:val="000A1292"/>
    <w:rsid w:val="000A251D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29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1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129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12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129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5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5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5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5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29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1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129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12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129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5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5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5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5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2017.</izvorni_sadrzaj>
    <derivirana_varijabla naziv="DomainObject.Predmet.DatumRjesavanja_1">8.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EVENT j.d.o.o. LABIN</izvorni_sadrzaj>
    <derivirana_varijabla naziv="DomainObject.Predmet.ProtustrankaFormated_1">  ART EVENT j.d.o.o. LABIN</derivirana_varijabla>
  </DomainObject.Predmet.ProtustrankaFormated>
  <DomainObject.Predmet.ProtustrankaFormatedOIB>
    <izvorni_sadrzaj>  ART EVENT j.d.o.o. LABIN, OIB 46720068936</izvorni_sadrzaj>
    <derivirana_varijabla naziv="DomainObject.Predmet.ProtustrankaFormatedOIB_1">  ART EVENT j.d.o.o. LABIN, OIB 46720068936</derivirana_varijabla>
  </DomainObject.Predmet.ProtustrankaFormatedOIB>
  <DomainObject.Predmet.ProtustrankaFormatedWithAdress>
    <izvorni_sadrzaj> ART EVENT j.d.o.o. LABIN, Zelenice 15, 52220 Labin</izvorni_sadrzaj>
    <derivirana_varijabla naziv="DomainObject.Predmet.ProtustrankaFormatedWithAdress_1"> ART EVENT j.d.o.o. LABIN, Zelenice 15, 52220 Labin</derivirana_varijabla>
  </DomainObject.Predmet.ProtustrankaFormatedWithAdress>
  <DomainObject.Predmet.ProtustrankaFormatedWithAdressOIB>
    <izvorni_sadrzaj> ART EVENT j.d.o.o. LABIN, OIB 46720068936, Zelenice 15, 52220 Labin</izvorni_sadrzaj>
    <derivirana_varijabla naziv="DomainObject.Predmet.ProtustrankaFormatedWithAdressOIB_1"> ART EVENT j.d.o.o. LABIN, OIB 46720068936, Zelenice 15, 52220 Labin</derivirana_varijabla>
  </DomainObject.Predmet.ProtustrankaFormatedWithAdressOIB>
  <DomainObject.Predmet.ProtustrankaWithAdress>
    <izvorni_sadrzaj>ART EVENT j.d.o.o. LABIN Zelenice 15, 52220 Labin</izvorni_sadrzaj>
    <derivirana_varijabla naziv="DomainObject.Predmet.ProtustrankaWithAdress_1">ART EVENT j.d.o.o. LABIN Zelenice 15, 52220 Labin</derivirana_varijabla>
  </DomainObject.Predmet.ProtustrankaWithAdress>
  <DomainObject.Predmet.ProtustrankaWithAdressOIB>
    <izvorni_sadrzaj>ART EVENT j.d.o.o. LABIN, OIB 46720068936, Zelenice 15, 52220 Labin</izvorni_sadrzaj>
    <derivirana_varijabla naziv="DomainObject.Predmet.ProtustrankaWithAdressOIB_1">ART EVENT j.d.o.o. LABIN, OIB 46720068936, Zelenice 15, 52220 Labin</derivirana_varijabla>
  </DomainObject.Predmet.ProtustrankaWithAdressOIB>
  <DomainObject.Predmet.ProtustrankaNazivFormated>
    <izvorni_sadrzaj>ART EVENT j.d.o.o. LABIN</izvorni_sadrzaj>
    <derivirana_varijabla naziv="DomainObject.Predmet.ProtustrankaNazivFormated_1">ART EVENT j.d.o.o. LABIN</derivirana_varijabla>
  </DomainObject.Predmet.ProtustrankaNazivFormated>
  <DomainObject.Predmet.ProtustrankaNazivFormatedOIB>
    <izvorni_sadrzaj>ART EVENT j.d.o.o. LABIN, OIB 46720068936</izvorni_sadrzaj>
    <derivirana_varijabla naziv="DomainObject.Predmet.ProtustrankaNazivFormatedOIB_1">ART EVENT j.d.o.o. LABIN, OIB 46720068936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39092.57</izvorni_sadrzaj>
    <derivirana_varijabla naziv="DomainObject.Predmet.TrenutnaVrijednost_1">39092.57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 EVENT j.d.o.o. LABIN</item>
    </izvorni_sadrzaj>
    <derivirana_varijabla naziv="DomainObject.Predmet.ProtuStrankaListFormated_1">
      <item>ART EVENT j.d.o.o. LABIN</item>
    </derivirana_varijabla>
  </DomainObject.Predmet.ProtuStrankaListFormated>
  <DomainObject.Predmet.ProtuStrankaListFormatedOIB>
    <izvorni_sadrzaj>
      <item>ART EVENT j.d.o.o. LABIN, OIB 46720068936</item>
    </izvorni_sadrzaj>
    <derivirana_varijabla naziv="DomainObject.Predmet.ProtuStrankaListFormatedOIB_1">
      <item>ART EVENT j.d.o.o. LABIN, OIB 46720068936</item>
    </derivirana_varijabla>
  </DomainObject.Predmet.ProtuStrankaListFormatedOIB>
  <DomainObject.Predmet.ProtuStrankaListFormatedWithAdress>
    <izvorni_sadrzaj>
      <item>ART EVENT j.d.o.o. LABIN, Zelenice 15, 52220 Labin</item>
    </izvorni_sadrzaj>
    <derivirana_varijabla naziv="DomainObject.Predmet.ProtuStrankaListFormatedWithAdress_1">
      <item>ART EVENT j.d.o.o. LABIN, Zelenice 15, 52220 Labin</item>
    </derivirana_varijabla>
  </DomainObject.Predmet.ProtuStrankaListFormatedWithAdress>
  <DomainObject.Predmet.ProtuStrankaListFormatedWithAdressOIB>
    <izvorni_sadrzaj>
      <item>ART EVENT j.d.o.o. LABIN, OIB 46720068936, Zelenice 15, 52220 Labin</item>
    </izvorni_sadrzaj>
    <derivirana_varijabla naziv="DomainObject.Predmet.ProtuStrankaListFormatedWithAdressOIB_1">
      <item>ART EVENT j.d.o.o. LABIN, OIB 46720068936, Zelenice 15, 52220 Labin</item>
    </derivirana_varijabla>
  </DomainObject.Predmet.ProtuStrankaListFormatedWithAdressOIB>
  <DomainObject.Predmet.ProtuStrankaListNazivFormated>
    <izvorni_sadrzaj>
      <item>ART EVENT j.d.o.o. LABIN</item>
    </izvorni_sadrzaj>
    <derivirana_varijabla naziv="DomainObject.Predmet.ProtuStrankaListNazivFormated_1">
      <item>ART EVENT j.d.o.o. LABIN</item>
    </derivirana_varijabla>
  </DomainObject.Predmet.ProtuStrankaListNazivFormated>
  <DomainObject.Predmet.ProtuStrankaListNazivFormatedOIB>
    <izvorni_sadrzaj>
      <item>ART EVENT j.d.o.o. LABIN, OIB 46720068936</item>
    </izvorni_sadrzaj>
    <derivirana_varijabla naziv="DomainObject.Predmet.ProtuStrankaListNazivFormatedOIB_1">
      <item>ART EVENT j.d.o.o. LABIN, OIB 46720068936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 EVENT j.d.o.o. LABIN</izvorni_sadrzaj>
    <derivirana_varijabla naziv="DomainObject.Predmet.ProtustrankaIDrugi_1">ART EVENT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ART EVENT j.d.o.o. LABIN, OIB 46720068936, Zelenice 15, 52220 Labin</izvorni_sadrzaj>
    <derivirana_varijabla naziv="DomainObject.Predmet.ProtustrankaIDrugiAdressOIB_1">ART EVENT j.d.o.o. LABIN, OIB 46720068936, Zelenice 15,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2017.</izvorni_sadrzaj>
    <derivirana_varijabla naziv="DomainObject.Predmet.OdlukaRjesenje.DatumDonosenjaOdluke_1">8. ožujka 2017.</derivirana_varijabla>
  </DomainObject.Predmet.OdlukaRjesenje.DatumDonosenjaOdluke>
  <DomainObject.Predmet.OdlukaRjesenje.DatumPravomocnosti>
    <izvorni_sadrzaj>28. ožujka 2017.</izvorni_sadrzaj>
    <derivirana_varijabla naziv="DomainObject.Predmet.OdlukaRjesenje.DatumPravomocnosti_1">28. ožujka 2017.</derivirana_varijabla>
  </DomainObject.Predmet.OdlukaRjesenje.DatumPravomocnosti>
  <DomainObject.Predmet.OdlukaRjesenje.Oznaka>
    <izvorni_sadrzaj>St-28/2017-11</izvorni_sadrzaj>
    <derivirana_varijabla naziv="DomainObject.Predmet.OdlukaRjesenje.Oznaka_1">St-28/2017-11</derivirana_varijabla>
  </DomainObject.Predmet.OdlukaRjesenje.Oznaka>
  <DomainObject.Predmet.SudioniciListNaziv>
    <izvorni_sadrzaj>
      <item>FINANCIJSKA AGENCIJA, RC RIJEKA, PODRUŽNICA PULA, PULA</item>
      <item>ART EVENT j.d.o.o. LABIN</item>
    </izvorni_sadrzaj>
    <derivirana_varijabla naziv="DomainObject.Predmet.SudioniciListNaziv_1">
      <item>FINANCIJSKA AGENCIJA, RC RIJEKA, PODRUŽNICA PULA, PULA</item>
      <item>ART EVENT j.d.o.o.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ART EVENT j.d.o.o. LABIN, OIB 46720068936, Zelenice 15,52220 Labin</item>
    </izvorni_sadrzaj>
    <derivirana_varijabla naziv="DomainObject.Predmet.SudioniciListAdressOIB_1">
      <item>FINANCIJSKA AGENCIJA, RC RIJEKA, PODRUŽNICA PULA, PULA, OIB 85821130368, Giardini 5,52100 Pula</item>
      <item>ART EVENT j.d.o.o. LABIN, OIB 46720068936, Zelenice 15,52220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46720068936</item>
    </izvorni_sadrzaj>
    <derivirana_varijabla naziv="DomainObject.Predmet.SudioniciListNazivOIB_1">
      <item>, OIB 85821130368</item>
      <item>, OIB 46720068936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1811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2017-04-06T06:16:00Z</dcterms:created>
  <dc:creator>Jasmina Matika</dc:creator>
  <cp:lastModifiedBy>Jasmina Matika</cp:lastModifiedBy>
  <dcterms:modified xmlns:xsi="http://www.w3.org/2001/XMLSchema-instance" xsi:type="dcterms:W3CDTF">2017-04-06T06:36:00Z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