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5901e" w14:paraId="405901e" w:rsidRDefault="00F715A7" w:rsidP="00F715A7" w:rsidR="00F715A7">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1.St-185/2012</w:t>
      </w:r>
    </w:p>
    <w:p w:rsidRDefault="00F715A7" w:rsidP="00F715A7" w:rsidR="00F715A7">
      <w:pPr>
        <w:jc w:val="both"/>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F715A7" w:rsidP="00F715A7" w:rsidR="00F715A7">
      <w:pPr>
        <w:jc w:val="both"/>
        <w:rPr>
          <w:b/>
        </w:rPr>
      </w:pPr>
    </w:p>
    <w:p w:rsidRDefault="00F715A7" w:rsidP="00F715A7" w:rsidR="00F715A7">
      <w:pPr>
        <w:jc w:val="both"/>
        <w:rPr>
          <w:b/>
        </w:rPr>
      </w:pPr>
      <w:r>
        <w:rPr>
          <w:b/>
        </w:rPr>
        <w:t>REPUBLIKA HRVATSKA</w:t>
      </w:r>
    </w:p>
    <w:p w:rsidRDefault="00F715A7" w:rsidP="00F715A7" w:rsidR="00F715A7">
      <w:pPr>
        <w:rPr>
          <w:b/>
        </w:rPr>
      </w:pPr>
      <w:r>
        <w:rPr>
          <w:b/>
        </w:rPr>
        <w:t xml:space="preserve">TRGOVAČKI SUD U SPLITU </w:t>
      </w:r>
    </w:p>
    <w:p w:rsidRDefault="00F715A7" w:rsidP="00F715A7" w:rsidR="00F715A7">
      <w:r>
        <w:rPr>
          <w:b/>
        </w:rPr>
        <w:t>Split, Sukoišanska 6</w:t>
      </w:r>
      <w:r>
        <w:rPr>
          <w:b/>
        </w:rPr>
        <w:tab/>
      </w:r>
      <w:r>
        <w:rPr>
          <w:b/>
        </w:rPr>
        <w:tab/>
      </w:r>
      <w:r>
        <w:tab/>
      </w:r>
      <w:r>
        <w:tab/>
      </w:r>
      <w:r>
        <w:tab/>
      </w:r>
      <w:r>
        <w:tab/>
      </w:r>
      <w:r>
        <w:tab/>
      </w:r>
    </w:p>
    <w:p w:rsidRDefault="00F715A7" w:rsidP="00F715A7" w:rsidR="00F715A7">
      <w:r>
        <w:tab/>
      </w:r>
      <w:r>
        <w:tab/>
      </w:r>
      <w:r>
        <w:tab/>
      </w:r>
      <w:r>
        <w:tab/>
      </w:r>
    </w:p>
    <w:p w:rsidRDefault="00F715A7" w:rsidP="00F715A7" w:rsidR="00F715A7"/>
    <w:p w:rsidRDefault="00F715A7" w:rsidP="00F715A7" w:rsidR="00F715A7">
      <w:pPr>
        <w:jc w:val="center"/>
        <w:rPr>
          <w:b/>
        </w:rPr>
      </w:pPr>
      <w:r>
        <w:rPr>
          <w:b/>
        </w:rPr>
        <w:t>R E P U B L I K A  H R V A T S K A</w:t>
      </w:r>
    </w:p>
    <w:p w:rsidRDefault="00F715A7" w:rsidP="00F715A7" w:rsidR="00F715A7"/>
    <w:p w:rsidRDefault="00F715A7" w:rsidP="00F715A7" w:rsidR="00F715A7">
      <w:pPr>
        <w:pStyle w:val="Naslov1"/>
      </w:pPr>
      <w:r>
        <w:t>Z A K LJ U Č A K</w:t>
      </w:r>
    </w:p>
    <w:p w:rsidRDefault="00F715A7" w:rsidP="00F715A7" w:rsidR="00F715A7"/>
    <w:p w:rsidRDefault="00F715A7" w:rsidP="00F715A7" w:rsidR="00F715A7"/>
    <w:p w:rsidRDefault="00F715A7" w:rsidP="00F715A7" w:rsidR="00F715A7">
      <w:pPr>
        <w:pStyle w:val="Tijeloteksta"/>
        <w:tabs>
          <w:tab w:pos="1080" w:val="left"/>
        </w:tabs>
      </w:pPr>
      <w:r>
        <w:tab/>
        <w:t xml:space="preserve">Trgovački sud u Splitu, po sucu ovog suda Velimiru Vukoviću,  kao stečajnom sucu, u stečajnom postupku  nad  stečajnim dužnikom: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xml:space="preserve">", Marina, </w:t>
      </w:r>
      <w:proofErr w:type="spellStart"/>
      <w:r>
        <w:rPr>
          <w:lang w:val="en-US"/>
        </w:rPr>
        <w:t>Jamine</w:t>
      </w:r>
      <w:proofErr w:type="spellEnd"/>
      <w:r>
        <w:rPr>
          <w:lang w:val="en-US"/>
        </w:rPr>
        <w:t xml:space="preserve"> 2, OIB: 75909213918,</w:t>
      </w:r>
      <w:r>
        <w:t xml:space="preserve"> dana  14. lipnja 2016. godine,                 </w:t>
      </w:r>
    </w:p>
    <w:p w:rsidRDefault="00F715A7" w:rsidP="00F715A7" w:rsidR="00F715A7">
      <w:pPr>
        <w:jc w:val="center"/>
      </w:pPr>
    </w:p>
    <w:p w:rsidRDefault="00F715A7" w:rsidP="00F715A7" w:rsidR="00F715A7">
      <w:pPr>
        <w:jc w:val="center"/>
        <w:rPr>
          <w:bCs/>
        </w:rPr>
      </w:pPr>
      <w:r>
        <w:rPr>
          <w:bCs/>
        </w:rPr>
        <w:t xml:space="preserve">z a k lj u č o     j e </w:t>
      </w:r>
    </w:p>
    <w:p w:rsidRDefault="006B7346" w:rsidP="00F715A7" w:rsidR="006B7346">
      <w:pPr>
        <w:jc w:val="center"/>
        <w:rPr>
          <w:bCs/>
        </w:rPr>
      </w:pPr>
    </w:p>
    <w:p w:rsidRDefault="006B7346" w:rsidP="006B7346" w:rsidR="006B7346" w:rsidRPr="00485A01">
      <w:pPr>
        <w:rPr>
          <w:bCs/>
        </w:rPr>
      </w:pPr>
      <w:r w:rsidRPr="00485A01">
        <w:rPr>
          <w:bCs/>
        </w:rPr>
        <w:t>I.</w:t>
      </w:r>
      <w:r w:rsidRPr="00485A01">
        <w:rPr>
          <w:bCs/>
        </w:rPr>
        <w:tab/>
      </w:r>
      <w:r w:rsidR="00485A01">
        <w:rPr>
          <w:bCs/>
        </w:rPr>
        <w:t>Utvrđuje se da je rješenje o dosudi ovog suda posl.br.St-185/2012 od 10.svibnja 2016.godine</w:t>
      </w:r>
      <w:r w:rsidR="00BB1C22">
        <w:rPr>
          <w:bCs/>
        </w:rPr>
        <w:t xml:space="preserve"> postalo pravomoćno </w:t>
      </w:r>
      <w:r w:rsidR="00485A01">
        <w:rPr>
          <w:bCs/>
        </w:rPr>
        <w:t xml:space="preserve"> dana 23. svibnja 2016. godine te da je kupac </w:t>
      </w:r>
      <w:r w:rsidR="00485A01">
        <w:t>TAXI SPALATO d.o.o. Split, Hektorovićeva 2, OIB: 30780284217 dana 9. lipnja 2016. godine uplatio kupovninu  za motornu brodicu 228-PŠ  IL COYOTO  u iznosu od 38.800,00 kn te pripadajući PDV od 25% u iznosu od 9.700,00kn.</w:t>
      </w:r>
    </w:p>
    <w:p w:rsidRDefault="00F715A7" w:rsidP="00F715A7" w:rsidR="00F715A7">
      <w:pPr>
        <w:jc w:val="center"/>
        <w:rPr>
          <w:bCs/>
        </w:rPr>
      </w:pPr>
    </w:p>
    <w:p w:rsidRDefault="00F715A7" w:rsidP="00485A01" w:rsidR="00F715A7">
      <w:pPr>
        <w:pStyle w:val="Uvuenotijeloteksta"/>
        <w:ind w:left="0"/>
      </w:pPr>
      <w:r w:rsidRPr="00485A01">
        <w:rPr>
          <w:bCs/>
        </w:rPr>
        <w:t>I</w:t>
      </w:r>
      <w:r w:rsidR="006B7346" w:rsidRPr="00485A01">
        <w:rPr>
          <w:bCs/>
        </w:rPr>
        <w:t>I</w:t>
      </w:r>
      <w:r>
        <w:rPr>
          <w:b/>
          <w:bCs/>
        </w:rPr>
        <w:t xml:space="preserve">. </w:t>
      </w:r>
      <w:r>
        <w:rPr>
          <w:b/>
          <w:bCs/>
        </w:rPr>
        <w:tab/>
      </w:r>
      <w:r>
        <w:rPr>
          <w:bCs/>
        </w:rPr>
        <w:t>Kupcu</w:t>
      </w:r>
      <w:r>
        <w:rPr>
          <w:b/>
          <w:bCs/>
        </w:rPr>
        <w:t xml:space="preserve">  </w:t>
      </w:r>
      <w:r>
        <w:rPr>
          <w:bCs/>
        </w:rPr>
        <w:t xml:space="preserve">trgovačkom društvu </w:t>
      </w:r>
      <w:r>
        <w:t>TAXI SPALATO d.o.o. Split, Hektorovićeva 2, OIB: 30780284217,</w:t>
      </w:r>
      <w:r>
        <w:rPr>
          <w:bCs/>
        </w:rPr>
        <w:t xml:space="preserve"> </w:t>
      </w:r>
      <w:r w:rsidR="006B7346">
        <w:rPr>
          <w:bCs/>
        </w:rPr>
        <w:t>predaje se m</w:t>
      </w:r>
      <w:r>
        <w:t>otorna brodica 228-PŠ  IL COYOTO, upisana u očevidniku brodica</w:t>
      </w:r>
      <w:r>
        <w:rPr>
          <w:b/>
        </w:rPr>
        <w:t xml:space="preserve"> </w:t>
      </w:r>
      <w:r>
        <w:t xml:space="preserve">za gospodarske potrebe Lučke kapetanije Šibenik, Lučka ispostava Primošten, redni broj uloška 228, namijenjena za gospodarske potrebe, duljina trupa 7,99 m, najveća širina 2,80 m, visina na boku 1,26 m, materijal gradnje stakloplastika, bruto tonaža 3,00, država i godina gradnje: Marex Boats-Norway, 1996. godina, Marex 270, 2 x volvo penta 183,80 kW, datum upisa 16. lipnja 2005. godine. </w:t>
      </w:r>
    </w:p>
    <w:p w:rsidRDefault="00485A01" w:rsidP="00485A01" w:rsidR="00485A01">
      <w:pPr>
        <w:pStyle w:val="Uvuenotijeloteksta"/>
        <w:ind w:left="0"/>
      </w:pPr>
    </w:p>
    <w:p w:rsidRDefault="00485A01" w:rsidP="00485A01" w:rsidR="00485A01">
      <w:pPr>
        <w:pStyle w:val="Uvuenotijeloteksta"/>
        <w:ind w:left="0"/>
      </w:pPr>
      <w:r>
        <w:t>III.</w:t>
      </w:r>
      <w:r>
        <w:tab/>
        <w:t xml:space="preserve">Nalaže se Lučkoj kapetaniji Šibenik,  Lučka ispostava Primošten, da u Očevidniku brodica za gospodarske potrebe pod rednim brojem 228. izvrši upis prava vlasništva motorne brodice  </w:t>
      </w:r>
      <w:r w:rsidR="00BB1C22">
        <w:t>228-PŠ  IL COYOTO na kupca TAXI SPALATO d.o.o. Split, Hektorovićeva 2, OIB: 30780284217, kao i brisanje prava i tereta koji prestaju prodajom predmetne brodice.</w:t>
      </w:r>
    </w:p>
    <w:p w:rsidRDefault="00BB1C22" w:rsidP="00485A01" w:rsidR="00BB1C22">
      <w:pPr>
        <w:pStyle w:val="Uvuenotijeloteksta"/>
        <w:ind w:left="0"/>
      </w:pPr>
    </w:p>
    <w:p w:rsidRDefault="00BB1C22" w:rsidP="00485A01" w:rsidR="00BB1C22">
      <w:pPr>
        <w:pStyle w:val="Uvuenotijeloteksta"/>
        <w:ind w:left="0"/>
      </w:pPr>
      <w:r>
        <w:t>IV.</w:t>
      </w:r>
      <w:r>
        <w:tab/>
        <w:t xml:space="preserve">Nalaže se stečajnoj upraviteljici da izvrši primopredaju kupljene brodice te da nakon predaje u posjed kupcu o tome sastavi zapisnik i dostavi ga ovom sudu. </w:t>
      </w:r>
    </w:p>
    <w:p w:rsidRDefault="00F715A7" w:rsidP="00F715A7" w:rsidR="00F715A7">
      <w:pPr>
        <w:jc w:val="center"/>
      </w:pPr>
    </w:p>
    <w:p w:rsidRDefault="00F715A7" w:rsidP="00F715A7" w:rsidR="00F715A7">
      <w:pPr>
        <w:jc w:val="center"/>
      </w:pPr>
      <w:r>
        <w:t>Obrazloženje :</w:t>
      </w:r>
    </w:p>
    <w:p w:rsidRDefault="00F715A7" w:rsidP="00F715A7" w:rsidR="00F715A7">
      <w:pPr>
        <w:pStyle w:val="Uvuenotijeloteksta"/>
        <w:tabs>
          <w:tab w:pos="1440" w:val="left"/>
        </w:tabs>
        <w:ind w:left="0"/>
      </w:pPr>
    </w:p>
    <w:p w:rsidRDefault="00F715A7" w:rsidP="00F715A7" w:rsidR="00F715A7">
      <w:pPr>
        <w:ind w:firstLine="720"/>
        <w:jc w:val="both"/>
        <w:rPr>
          <w:lang w:val="en-US"/>
        </w:rPr>
      </w:pPr>
      <w:r>
        <w:t xml:space="preserve">Rješenjem ovog suda   br. St-185/2012 od 19.rujna 2014. godine određen je nastavak  stečajnog postupka  radi diobe novopronađene imovine stečajnog dužnika </w:t>
      </w:r>
      <w:r>
        <w:rPr>
          <w:lang w:val="en-US"/>
        </w:rPr>
        <w:t xml:space="preserve">ANICO LINE, </w:t>
      </w:r>
      <w:proofErr w:type="spellStart"/>
      <w:r>
        <w:rPr>
          <w:lang w:val="en-US"/>
        </w:rPr>
        <w:t>d.o.o</w:t>
      </w:r>
      <w:proofErr w:type="spellEnd"/>
      <w:r>
        <w:rPr>
          <w:lang w:val="en-US"/>
        </w:rPr>
        <w:t>. "</w:t>
      </w:r>
      <w:proofErr w:type="gramStart"/>
      <w:r>
        <w:rPr>
          <w:lang w:val="en-US"/>
        </w:rPr>
        <w:t>u</w:t>
      </w:r>
      <w:proofErr w:type="gramEnd"/>
      <w:r>
        <w:rPr>
          <w:lang w:val="en-US"/>
        </w:rPr>
        <w:t xml:space="preserve"> </w:t>
      </w:r>
      <w:proofErr w:type="spellStart"/>
      <w:r>
        <w:rPr>
          <w:lang w:val="en-US"/>
        </w:rPr>
        <w:t>stečaju</w:t>
      </w:r>
      <w:proofErr w:type="spellEnd"/>
      <w:r>
        <w:rPr>
          <w:lang w:val="en-US"/>
        </w:rPr>
        <w:t>", OIB: 75909213918.</w:t>
      </w:r>
    </w:p>
    <w:p w:rsidRDefault="00F640E4" w:rsidP="00F715A7" w:rsidR="00F640E4">
      <w:pPr>
        <w:ind w:firstLine="720"/>
        <w:jc w:val="both"/>
      </w:pPr>
      <w:r>
        <w:rPr>
          <w:lang w:val="en-US"/>
        </w:rPr>
        <w:lastRenderedPageBreak/>
        <w:tab/>
      </w:r>
      <w:r>
        <w:rPr>
          <w:lang w:val="en-US"/>
        </w:rPr>
        <w:tab/>
      </w:r>
      <w:r>
        <w:rPr>
          <w:lang w:val="en-US"/>
        </w:rPr>
        <w:tab/>
      </w:r>
      <w:r>
        <w:rPr>
          <w:lang w:val="en-US"/>
        </w:rPr>
        <w:tab/>
      </w:r>
      <w:r>
        <w:rPr>
          <w:lang w:val="en-US"/>
        </w:rPr>
        <w:tab/>
      </w:r>
      <w:proofErr w:type="gramStart"/>
      <w:r>
        <w:rPr>
          <w:lang w:val="en-US"/>
        </w:rPr>
        <w:t>2</w:t>
      </w:r>
      <w:r>
        <w:rPr>
          <w:lang w:val="en-US"/>
        </w:rPr>
        <w:tab/>
      </w:r>
      <w:r>
        <w:rPr>
          <w:lang w:val="en-US"/>
        </w:rPr>
        <w:tab/>
      </w:r>
      <w:r>
        <w:rPr>
          <w:lang w:val="en-US"/>
        </w:rPr>
        <w:tab/>
      </w:r>
      <w:r>
        <w:rPr>
          <w:lang w:val="en-US"/>
        </w:rPr>
        <w:tab/>
        <w:t>1.St-185/2012</w:t>
      </w:r>
      <w:proofErr w:type="gramEnd"/>
    </w:p>
    <w:p w:rsidRDefault="00F715A7" w:rsidP="00F715A7" w:rsidR="00F715A7">
      <w:pPr>
        <w:jc w:val="both"/>
      </w:pPr>
    </w:p>
    <w:p w:rsidRDefault="00F715A7" w:rsidP="00F715A7" w:rsidR="00F715A7">
      <w:pPr>
        <w:ind w:firstLine="720"/>
        <w:jc w:val="both"/>
      </w:pPr>
      <w:r>
        <w:t>Istim rješenjem za stečajnog upravitelja imenovana je  Srđana Morpurgo iz Splita, Trg Mihovila Pavlinovića 2., OIB: 53284085908.</w:t>
      </w:r>
    </w:p>
    <w:p w:rsidRDefault="00F715A7" w:rsidP="00F715A7" w:rsidR="00F715A7"/>
    <w:p w:rsidRDefault="00F715A7" w:rsidP="00F715A7" w:rsidR="00F715A7">
      <w:pPr>
        <w:pStyle w:val="Uvuenotijeloteksta"/>
        <w:ind w:firstLine="708" w:left="0"/>
      </w:pPr>
      <w:r>
        <w:tab/>
        <w:t>U naprijed navedenom stečajnom postupku rješenjem ovog suda br.St-185/2012 od 17. srpnja 2015.  godine,  temeljem odredbi čl. 164 Stečajnog zakona, određena je prodaja  u stečajnom postupku uz odgovarajuću primjenu odredaba Ovršnog zakona i Pomorskog zakonika  svih plovila (jahti i brodica) u vlasnštvu stečajnog dužnika, među ostalim i motorne brodica 228-PŠ  IL COYOTO, upisana u očevidniku brodica</w:t>
      </w:r>
      <w:r>
        <w:rPr>
          <w:b/>
        </w:rPr>
        <w:t xml:space="preserve"> </w:t>
      </w:r>
      <w:r>
        <w:t xml:space="preserve">za gospodarske potrebe Lučke kapetanije Šibenik, Lučka ispostava Primošten, redni broj uloška 228, namijenjena za gospodarske potrebe, duljina trupa 7,99 m, najveća širina 2,80 m, visina na boku 1,26 m, materijal gradnje stakloplastika, bruto tonaža 3,00, država i godina gradnje: Marex Boats-Norway, 1996. godina, Marex 270, 2 x volvo penta 183,80 kW, datum upisa 16. lipnja 2005. godine. </w:t>
      </w:r>
    </w:p>
    <w:p w:rsidRDefault="00F715A7" w:rsidP="00F715A7" w:rsidR="00F715A7">
      <w:pPr>
        <w:jc w:val="both"/>
      </w:pPr>
    </w:p>
    <w:p w:rsidRDefault="00F715A7" w:rsidP="00BB1C22" w:rsidR="00F715A7">
      <w:pPr>
        <w:jc w:val="both"/>
      </w:pPr>
      <w:r>
        <w:tab/>
      </w:r>
      <w:r w:rsidR="00BB1C22">
        <w:t xml:space="preserve">Na temelju rješenja o dosudi </w:t>
      </w:r>
      <w:r>
        <w:rPr>
          <w:bCs/>
        </w:rPr>
        <w:t xml:space="preserve"> </w:t>
      </w:r>
      <w:r w:rsidR="00BB1C22">
        <w:rPr>
          <w:bCs/>
        </w:rPr>
        <w:t xml:space="preserve">posl.br.1.St-185/2012 od 10.svibnja 2016. godine kupcu </w:t>
      </w:r>
      <w:r w:rsidR="00BB1C22">
        <w:t>TAXI SPALATO d.o.o. Split, Hektorovićeva 2, OIB: 30780284217 dosuđena je motorna brodica 228-PŠ  IL COYOTO za kupoprodajnu cijenu od 38.800,00 kn, a u koju nije uračunat pripadajući PDV od 25%.</w:t>
      </w:r>
    </w:p>
    <w:p w:rsidRDefault="00BB1C22" w:rsidP="00BB1C22" w:rsidR="00BB1C22">
      <w:pPr>
        <w:jc w:val="both"/>
      </w:pPr>
    </w:p>
    <w:p w:rsidRDefault="00BB1C22" w:rsidP="00BB1C22" w:rsidR="00F715A7">
      <w:pPr>
        <w:jc w:val="both"/>
        <w:rPr>
          <w:bCs/>
        </w:rPr>
      </w:pPr>
      <w:r>
        <w:tab/>
        <w:t xml:space="preserve">Kako je u međuvremenu predmetno rješenje o dosudi posl.br.1. St-185/2012 od 10. svibnja 2016. godine postalo pravomoćno dana 23. svibnja 2016. godine,a kupac TAXI SPALATO d.o.o. Split dana 9. lipnja 2016. godine platio kupoprodajnu cijenu od 38.800,00 kn  i pripadajući PDV u iznosu od 9.700,00 kn, ovaj sud je na temelju odredbe čl. 164. Stečajnog zakona, te  čl.92., čl.93., čl. 94. , čl.108,  čl.151 i čl.168. Ovršnog zakona, odlučio kao u izreci. </w:t>
      </w:r>
    </w:p>
    <w:p w:rsidRDefault="00BB1C22" w:rsidP="00BB1C22" w:rsidR="00BB1C22" w:rsidRPr="00BB1C22">
      <w:pPr>
        <w:jc w:val="both"/>
        <w:rPr>
          <w:bCs/>
        </w:rPr>
      </w:pPr>
    </w:p>
    <w:p w:rsidRDefault="00F715A7" w:rsidP="00F715A7" w:rsidR="00F715A7">
      <w:pPr>
        <w:ind w:firstLine="708" w:left="1416"/>
      </w:pPr>
      <w:r>
        <w:t>U Splitu, dana  14. lipnja 2016. godine.</w:t>
      </w:r>
    </w:p>
    <w:p w:rsidRDefault="00F715A7" w:rsidP="00F715A7" w:rsidR="00F715A7">
      <w:pPr>
        <w:jc w:val="center"/>
      </w:pPr>
    </w:p>
    <w:p w:rsidRDefault="00F715A7" w:rsidP="00F715A7" w:rsidR="00F715A7">
      <w:pPr>
        <w:jc w:val="both"/>
      </w:pPr>
      <w:r>
        <w:tab/>
      </w:r>
      <w:r>
        <w:tab/>
      </w:r>
      <w:r>
        <w:tab/>
      </w:r>
      <w:r>
        <w:tab/>
      </w:r>
      <w:r>
        <w:tab/>
      </w:r>
      <w:r>
        <w:tab/>
      </w:r>
      <w:r>
        <w:tab/>
      </w:r>
      <w:r>
        <w:tab/>
      </w:r>
      <w:r>
        <w:tab/>
        <w:t>S U D A C</w:t>
      </w:r>
    </w:p>
    <w:p w:rsidRDefault="00F715A7" w:rsidP="00F715A7" w:rsidR="00F715A7">
      <w:pPr>
        <w:jc w:val="both"/>
      </w:pPr>
    </w:p>
    <w:p w:rsidRDefault="00F715A7" w:rsidP="00F715A7" w:rsidR="00F715A7">
      <w:pPr>
        <w:jc w:val="both"/>
      </w:pPr>
      <w:r>
        <w:tab/>
      </w:r>
      <w:r>
        <w:tab/>
      </w:r>
      <w:r>
        <w:tab/>
      </w:r>
      <w:r>
        <w:tab/>
      </w:r>
      <w:r>
        <w:tab/>
      </w:r>
      <w:r>
        <w:tab/>
      </w:r>
      <w:r>
        <w:tab/>
      </w:r>
      <w:r>
        <w:tab/>
      </w:r>
      <w:r>
        <w:tab/>
        <w:t xml:space="preserve">Velimir Vuković </w:t>
      </w:r>
    </w:p>
    <w:p w:rsidRDefault="00F715A7" w:rsidP="00F715A7" w:rsidR="00F715A7">
      <w:pPr>
        <w:jc w:val="both"/>
      </w:pPr>
    </w:p>
    <w:p w:rsidRDefault="00F715A7" w:rsidP="00F715A7" w:rsidR="00F715A7">
      <w:pPr>
        <w:jc w:val="both"/>
      </w:pPr>
    </w:p>
    <w:p w:rsidRDefault="00F715A7" w:rsidP="00F715A7" w:rsidR="00F715A7">
      <w:pPr>
        <w:jc w:val="both"/>
      </w:pPr>
      <w:r>
        <w:tab/>
      </w:r>
      <w:r>
        <w:tab/>
      </w:r>
      <w:r>
        <w:tab/>
      </w:r>
      <w:r>
        <w:tab/>
      </w:r>
      <w:r>
        <w:tab/>
      </w:r>
      <w:r>
        <w:tab/>
      </w:r>
    </w:p>
    <w:p w:rsidRDefault="00F715A7" w:rsidP="00F715A7" w:rsidR="00F715A7">
      <w:pPr>
        <w:jc w:val="both"/>
      </w:pPr>
    </w:p>
    <w:p w:rsidRDefault="00F715A7" w:rsidP="00F715A7" w:rsidR="00F715A7">
      <w:pPr>
        <w:jc w:val="both"/>
      </w:pPr>
      <w:r>
        <w:t>POUKA O PRAVNOM LIJEKU: Protiv ovog rješenja dopuštena je žalba Visokom trgovačkom sudu Republike Hrvatske u Zagrebu. Žalba se podnosi putem ovog suda u 2 primjerka, a u roku od 8 dana od dana dostave rješenja.</w:t>
      </w:r>
    </w:p>
    <w:p w:rsidRDefault="00F715A7" w:rsidP="00F715A7" w:rsidR="00F715A7">
      <w:pPr>
        <w:jc w:val="both"/>
      </w:pPr>
    </w:p>
    <w:p w:rsidRDefault="00F715A7" w:rsidP="00F715A7" w:rsidR="00F715A7">
      <w:pPr>
        <w:jc w:val="both"/>
      </w:pPr>
      <w:r>
        <w:t xml:space="preserve">DNA: </w:t>
      </w:r>
    </w:p>
    <w:p w:rsidRDefault="00F715A7" w:rsidP="00F715A7" w:rsidR="00F715A7">
      <w:pPr>
        <w:jc w:val="both"/>
      </w:pPr>
    </w:p>
    <w:p w:rsidRDefault="00F715A7" w:rsidP="00F715A7" w:rsidR="00F715A7">
      <w:pPr>
        <w:numPr>
          <w:ilvl w:val="0"/>
          <w:numId w:val="1"/>
        </w:numPr>
        <w:jc w:val="both"/>
      </w:pPr>
      <w:r>
        <w:t xml:space="preserve">stečajnom upravitelju </w:t>
      </w:r>
    </w:p>
    <w:p w:rsidRDefault="00F715A7" w:rsidP="00F715A7" w:rsidR="00F715A7">
      <w:pPr>
        <w:numPr>
          <w:ilvl w:val="0"/>
          <w:numId w:val="1"/>
        </w:numPr>
        <w:jc w:val="both"/>
      </w:pPr>
      <w:r>
        <w:t xml:space="preserve">Kupcu TAXI SPALATO d.o.o. Split </w:t>
      </w:r>
    </w:p>
    <w:p w:rsidRDefault="00F715A7" w:rsidP="00F715A7" w:rsidR="00F715A7">
      <w:pPr>
        <w:numPr>
          <w:ilvl w:val="0"/>
          <w:numId w:val="1"/>
        </w:numPr>
        <w:jc w:val="both"/>
      </w:pPr>
      <w:r>
        <w:t>Lučka Kapetanija u Šibeniku, Ispostava Primošten</w:t>
      </w:r>
    </w:p>
    <w:p w:rsidRDefault="00F715A7" w:rsidP="00F715A7" w:rsidR="00BB1C22">
      <w:pPr>
        <w:numPr>
          <w:ilvl w:val="0"/>
          <w:numId w:val="1"/>
        </w:numPr>
        <w:jc w:val="both"/>
      </w:pPr>
      <w:r>
        <w:t>Porezna uprava u Splitu</w:t>
      </w:r>
    </w:p>
    <w:p w:rsidRDefault="00F715A7" w:rsidP="00F715A7" w:rsidR="00F715A7">
      <w:pPr>
        <w:numPr>
          <w:ilvl w:val="0"/>
          <w:numId w:val="1"/>
        </w:numPr>
        <w:jc w:val="both"/>
      </w:pPr>
      <w:r>
        <w:t>rješenje istaknuti na  e- oglasnu ploču suda</w:t>
      </w:r>
    </w:p>
    <w:p w:rsidRDefault="00F715A7" w:rsidP="00F715A7" w:rsidR="00F715A7"/>
    <w:p w:rsidRDefault="00F715A7" w:rsidP="00F715A7" w:rsidR="00F715A7"/>
    <w:sectPr w:rsidR="00F715A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715A7"/>
    <w:rsid w:val="000256D3"/>
    <w:rsid w:val="0010074F"/>
    <w:rsid w:val="00110BE4"/>
    <w:rsid w:val="001B56D0"/>
    <w:rsid w:val="00204170"/>
    <w:rsid w:val="002854BB"/>
    <w:rsid w:val="003A4819"/>
    <w:rsid w:val="00454D6B"/>
    <w:rsid w:val="00485A01"/>
    <w:rsid w:val="005061A6"/>
    <w:rsid w:val="00543C6E"/>
    <w:rsid w:val="0055047E"/>
    <w:rsid w:val="005C2192"/>
    <w:rsid w:val="005F20F8"/>
    <w:rsid w:val="00691777"/>
    <w:rsid w:val="006B7346"/>
    <w:rsid w:val="007766AB"/>
    <w:rsid w:val="00AB6E49"/>
    <w:rsid w:val="00AC09D9"/>
    <w:rsid w:val="00B01348"/>
    <w:rsid w:val="00B40090"/>
    <w:rsid w:val="00B72C27"/>
    <w:rsid w:val="00B874FD"/>
    <w:rsid w:val="00BB1C22"/>
    <w:rsid w:val="00C655DC"/>
    <w:rsid w:val="00E72187"/>
    <w:rsid w:val="00EF5686"/>
    <w:rsid w:val="00F640E4"/>
    <w:rsid w:val="00F715A7"/>
    <w:rsid w:val="00F82D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715A7"/>
    <w:rPr>
      <w:rFonts w:cs="Times New Roman" w:eastAsia="Times New Roman"/>
      <w:szCs w:val="24"/>
      <w:lang w:eastAsia="hr-HR"/>
    </w:rPr>
  </w:style>
  <w:style w:styleId="Naslov1" w:type="paragraph">
    <w:name w:val="heading 1"/>
    <w:basedOn w:val="Normal"/>
    <w:next w:val="Normal"/>
    <w:link w:val="Naslov1Char"/>
    <w:qFormat/>
    <w:rsid w:val="00F715A7"/>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715A7"/>
    <w:rPr>
      <w:rFonts w:cs="Times New Roman" w:eastAsia="Times New Roman"/>
      <w:b/>
      <w:bCs/>
      <w:szCs w:val="24"/>
      <w:lang w:eastAsia="hr-HR"/>
    </w:rPr>
  </w:style>
  <w:style w:styleId="Tijeloteksta" w:type="paragraph">
    <w:name w:val="Body Text"/>
    <w:basedOn w:val="Normal"/>
    <w:link w:val="TijelotekstaChar"/>
    <w:semiHidden/>
    <w:unhideWhenUsed/>
    <w:rsid w:val="00F715A7"/>
    <w:pPr>
      <w:tabs>
        <w:tab w:pos="6810" w:val="left"/>
      </w:tabs>
      <w:jc w:val="both"/>
    </w:pPr>
  </w:style>
  <w:style w:customStyle="true" w:styleId="TijelotekstaChar" w:type="character">
    <w:name w:val="Tijelo teksta Char"/>
    <w:basedOn w:val="Zadanifontodlomka"/>
    <w:link w:val="Tijeloteksta"/>
    <w:semiHidden/>
    <w:rsid w:val="00F715A7"/>
    <w:rPr>
      <w:rFonts w:cs="Times New Roman" w:eastAsia="Times New Roman"/>
      <w:szCs w:val="24"/>
      <w:lang w:eastAsia="hr-HR"/>
    </w:rPr>
  </w:style>
  <w:style w:styleId="Uvuenotijeloteksta" w:type="paragraph">
    <w:name w:val="Body Text Indent"/>
    <w:basedOn w:val="Normal"/>
    <w:link w:val="UvuenotijelotekstaChar"/>
    <w:semiHidden/>
    <w:unhideWhenUsed/>
    <w:rsid w:val="00F715A7"/>
    <w:pPr>
      <w:ind w:left="720"/>
      <w:jc w:val="both"/>
    </w:pPr>
  </w:style>
  <w:style w:customStyle="true" w:styleId="UvuenotijelotekstaChar" w:type="character">
    <w:name w:val="Uvučeno tijelo teksta Char"/>
    <w:basedOn w:val="Zadanifontodlomka"/>
    <w:link w:val="Uvuenotijeloteksta"/>
    <w:semiHidden/>
    <w:rsid w:val="00F715A7"/>
    <w:rPr>
      <w:rFonts w:cs="Times New Roman" w:eastAsia="Times New Roman"/>
      <w:szCs w:val="24"/>
      <w:lang w:eastAsia="hr-HR"/>
    </w:rPr>
  </w:style>
  <w:style w:styleId="Tekstbalonia" w:type="paragraph">
    <w:name w:val="Balloon Text"/>
    <w:basedOn w:val="Normal"/>
    <w:link w:val="TekstbaloniaChar"/>
    <w:uiPriority w:val="99"/>
    <w:semiHidden/>
    <w:unhideWhenUsed/>
    <w:rsid w:val="00F715A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715A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91777"/>
    <w:rPr>
      <w:color w:val="808080"/>
      <w:bdr w:space="0" w:sz="0" w:color="auto" w:val="none"/>
      <w:shd w:fill="auto" w:color="auto" w:val="clear"/>
    </w:rPr>
  </w:style>
  <w:style w:customStyle="true" w:styleId="eSPISCCParagraphDefaultFont" w:type="character">
    <w:name w:val="eSPIS_CC_Paragraph Default Font"/>
    <w:basedOn w:val="Zadanifontodlomka"/>
    <w:rsid w:val="0069177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91777"/>
    <w:rPr>
      <w:b/>
      <w:bdr w:space="0" w:sz="0" w:color="auto" w:val="none"/>
      <w:shd w:fill="FFFFCC" w:color="auto" w:val="clear"/>
      <w:lang w:val="hr-HR"/>
    </w:rPr>
  </w:style>
  <w:style w:customStyle="true" w:styleId="PozadinaSvijetloCrvena" w:type="character">
    <w:name w:val="Pozadina_SvijetloCrvena"/>
    <w:basedOn w:val="eSPISCCParagraphDefaultFont"/>
    <w:rsid w:val="0069177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9177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715A7"/>
    <w:rPr>
      <w:rFonts w:cs="Times New Roman" w:eastAsia="Times New Roman"/>
      <w:szCs w:val="24"/>
      <w:lang w:eastAsia="hr-HR"/>
    </w:rPr>
  </w:style>
  <w:style w:styleId="Naslov1" w:type="paragraph">
    <w:name w:val="heading 1"/>
    <w:basedOn w:val="Normal"/>
    <w:next w:val="Normal"/>
    <w:link w:val="Naslov1Char"/>
    <w:qFormat/>
    <w:rsid w:val="00F715A7"/>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715A7"/>
    <w:rPr>
      <w:rFonts w:cs="Times New Roman" w:eastAsia="Times New Roman"/>
      <w:b/>
      <w:bCs/>
      <w:szCs w:val="24"/>
      <w:lang w:eastAsia="hr-HR"/>
    </w:rPr>
  </w:style>
  <w:style w:styleId="Tijeloteksta" w:type="paragraph">
    <w:name w:val="Body Text"/>
    <w:basedOn w:val="Normal"/>
    <w:link w:val="TijelotekstaChar"/>
    <w:semiHidden/>
    <w:unhideWhenUsed/>
    <w:rsid w:val="00F715A7"/>
    <w:pPr>
      <w:tabs>
        <w:tab w:pos="6810" w:val="left"/>
      </w:tabs>
      <w:jc w:val="both"/>
    </w:pPr>
  </w:style>
  <w:style w:customStyle="1" w:styleId="TijelotekstaChar" w:type="character">
    <w:name w:val="Tijelo teksta Char"/>
    <w:basedOn w:val="Zadanifontodlomka"/>
    <w:link w:val="Tijeloteksta"/>
    <w:semiHidden/>
    <w:rsid w:val="00F715A7"/>
    <w:rPr>
      <w:rFonts w:cs="Times New Roman" w:eastAsia="Times New Roman"/>
      <w:szCs w:val="24"/>
      <w:lang w:eastAsia="hr-HR"/>
    </w:rPr>
  </w:style>
  <w:style w:styleId="Uvuenotijeloteksta" w:type="paragraph">
    <w:name w:val="Body Text Indent"/>
    <w:basedOn w:val="Normal"/>
    <w:link w:val="UvuenotijelotekstaChar"/>
    <w:semiHidden/>
    <w:unhideWhenUsed/>
    <w:rsid w:val="00F715A7"/>
    <w:pPr>
      <w:ind w:left="720"/>
      <w:jc w:val="both"/>
    </w:pPr>
  </w:style>
  <w:style w:customStyle="1" w:styleId="UvuenotijelotekstaChar" w:type="character">
    <w:name w:val="Uvučeno tijelo teksta Char"/>
    <w:basedOn w:val="Zadanifontodlomka"/>
    <w:link w:val="Uvuenotijeloteksta"/>
    <w:semiHidden/>
    <w:rsid w:val="00F715A7"/>
    <w:rPr>
      <w:rFonts w:cs="Times New Roman" w:eastAsia="Times New Roman"/>
      <w:szCs w:val="24"/>
      <w:lang w:eastAsia="hr-HR"/>
    </w:rPr>
  </w:style>
  <w:style w:styleId="Tekstbalonia" w:type="paragraph">
    <w:name w:val="Balloon Text"/>
    <w:basedOn w:val="Normal"/>
    <w:link w:val="TekstbaloniaChar"/>
    <w:uiPriority w:val="99"/>
    <w:semiHidden/>
    <w:unhideWhenUsed/>
    <w:rsid w:val="00F715A7"/>
    <w:rPr>
      <w:rFonts w:ascii="Tahoma" w:cs="Tahoma" w:hAnsi="Tahoma"/>
      <w:sz w:val="16"/>
      <w:szCs w:val="16"/>
    </w:rPr>
  </w:style>
  <w:style w:customStyle="1" w:styleId="TekstbaloniaChar" w:type="character">
    <w:name w:val="Tekst balončića Char"/>
    <w:basedOn w:val="Zadanifontodlomka"/>
    <w:link w:val="Tekstbalonia"/>
    <w:uiPriority w:val="99"/>
    <w:semiHidden/>
    <w:rsid w:val="00F715A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91777"/>
    <w:rPr>
      <w:color w:val="808080"/>
      <w:bdr w:color="auto" w:space="0" w:sz="0" w:val="none"/>
      <w:shd w:color="auto" w:fill="auto" w:val="clear"/>
    </w:rPr>
  </w:style>
  <w:style w:customStyle="1" w:styleId="eSPISCCParagraphDefaultFont" w:type="character">
    <w:name w:val="eSPIS_CC_Paragraph Default Font"/>
    <w:basedOn w:val="Zadanifontodlomka"/>
    <w:rsid w:val="0069177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91777"/>
    <w:rPr>
      <w:b/>
      <w:bdr w:color="auto" w:space="0" w:sz="0" w:val="none"/>
      <w:shd w:color="auto" w:fill="FFFFCC" w:val="clear"/>
      <w:lang w:val="hr-HR"/>
    </w:rPr>
  </w:style>
  <w:style w:customStyle="1" w:styleId="PozadinaSvijetloCrvena" w:type="character">
    <w:name w:val="Pozadina_SvijetloCrvena"/>
    <w:basedOn w:val="eSPISCCParagraphDefaultFont"/>
    <w:rsid w:val="0069177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9177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517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lipnja 2016.</izvorni_sadrzaj>
    <derivirana_varijabla naziv="DomainObject.DatumDonosenjaOdluke_1">14.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izvorni_sadrzaj>
    <derivirana_varijabla naziv="DomainObject.Predmet.Broj_1">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rujna 2012.</izvorni_sadrzaj>
    <derivirana_varijabla naziv="DomainObject.Predmet.DatumOsnivanja_1">25. rujna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St-185/2012</izvorni_sadrzaj>
    <derivirana_varijabla naziv="DomainObject.Predmet.OznakaBroj_1">St-185/2012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ANICO LINE d.o.o. za trgovinu, iznajmljivanje plovila i usluge "u stečaju"</izvorni_sadrzaj>
    <derivirana_varijabla naziv="DomainObject.Predmet.ProtustrankaFormated_1">  ANICO LINE d.o.o. za trgovinu, iznajmljivanje plovila i usluge "u stečaju"</derivirana_varijabla>
  </DomainObject.Predmet.ProtustrankaFormated>
  <DomainObject.Predmet.ProtustrankaFormatedOIB>
    <izvorni_sadrzaj>  ANICO LINE d.o.o. za trgovinu, iznajmljivanje plovila i usluge "u stečaju", OIB 75909213918</izvorni_sadrzaj>
    <derivirana_varijabla naziv="DomainObject.Predmet.ProtustrankaFormatedOIB_1">  ANICO LINE d.o.o. za trgovinu, iznajmljivanje plovila i usluge "u stečaju", OIB 75909213918</derivirana_varijabla>
  </DomainObject.Predmet.ProtustrankaFormatedOIB>
  <DomainObject.Predmet.ProtustrankaFormatedWithAdress>
    <izvorni_sadrzaj> ANICO LINE d.o.o. za trgovinu, iznajmljivanje plovila i usluge "u stečaju", Jamine 2, 21222 Marina</izvorni_sadrzaj>
    <derivirana_varijabla naziv="DomainObject.Predmet.ProtustrankaFormatedWithAdress_1"> ANICO LINE d.o.o. za trgovinu, iznajmljivanje plovila i usluge "u stečaju", Jamine 2, 21222 Marina</derivirana_varijabla>
  </DomainObject.Predmet.ProtustrankaFormatedWithAdress>
  <DomainObject.Predmet.ProtustrankaFormatedWithAdressOIB>
    <izvorni_sadrzaj> ANICO LINE d.o.o. za trgovinu, iznajmljivanje plovila i usluge "u stečaju", OIB 75909213918, Jamine 2, 21222 Marina</izvorni_sadrzaj>
    <derivirana_varijabla naziv="DomainObject.Predmet.ProtustrankaFormatedWithAdressOIB_1"> ANICO LINE d.o.o. za trgovinu, iznajmljivanje plovila i usluge "u stečaju", OIB 75909213918, Jamine 2, 21222 Marina</derivirana_varijabla>
  </DomainObject.Predmet.ProtustrankaFormatedWithAdressOIB>
  <DomainObject.Predmet.ProtustrankaWithAdress>
    <izvorni_sadrzaj>ANICO LINE d.o.o. za trgovinu, iznajmljivanje plovila i usluge "u stečaju" Jamine 2, 21222 Marina</izvorni_sadrzaj>
    <derivirana_varijabla naziv="DomainObject.Predmet.ProtustrankaWithAdress_1">ANICO LINE d.o.o. za trgovinu, iznajmljivanje plovila i usluge "u stečaju" Jamine 2, 21222 Marina</derivirana_varijabla>
  </DomainObject.Predmet.ProtustrankaWithAdress>
  <DomainObject.Predmet.ProtustrankaWithAdressOIB>
    <izvorni_sadrzaj>ANICO LINE d.o.o. za trgovinu, iznajmljivanje plovila i usluge "u stečaju", OIB 75909213918, Jamine 2, 21222 Marina</izvorni_sadrzaj>
    <derivirana_varijabla naziv="DomainObject.Predmet.ProtustrankaWithAdressOIB_1">ANICO LINE d.o.o. za trgovinu, iznajmljivanje plovila i usluge "u stečaju", OIB 75909213918, Jamine 2, 21222 Marina</derivirana_varijabla>
  </DomainObject.Predmet.ProtustrankaWithAdressOIB>
  <DomainObject.Predmet.ProtustrankaNazivFormated>
    <izvorni_sadrzaj>ANICO LINE d.o.o. za trgovinu, iznajmljivanje plovila i usluge "u stečaju"</izvorni_sadrzaj>
    <derivirana_varijabla naziv="DomainObject.Predmet.ProtustrankaNazivFormated_1">ANICO LINE d.o.o. za trgovinu, iznajmljivanje plovila i usluge "u stečaju"</derivirana_varijabla>
  </DomainObject.Predmet.ProtustrankaNazivFormated>
  <DomainObject.Predmet.ProtustrankaNazivFormatedOIB>
    <izvorni_sadrzaj>ANICO LINE d.o.o. za trgovinu, iznajmljivanje plovila i usluge "u stečaju", OIB 75909213918</izvorni_sadrzaj>
    <derivirana_varijabla naziv="DomainObject.Predmet.ProtustrankaNazivFormatedOIB_1">ANICO LINE d.o.o. za trgovinu, iznajmljivanje plovila i usluge "u stečaju", OIB 75909213918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izvorni_sadrzaj>
    <derivirana_varijabla naziv="DomainObject.Predmet.StrankaFormated_1">  MARINA poljoprivredna zadruga; Ministarstvo financija, Porezna uprava; MARINA,POLJOPRIVREDNA ZADRUGA; Josef Rosenberger zastupanog po punomoćniku Sanela Džuzdanović Ligutić; Ministarstvo financija RH zastupanog po punomoćniku Županijsko državno odvjetništvo Split; MARINA KREMIK d.o.o. za servisiranje plovila i usluge zastupanog po punomoćniku ZUO Ivica Restović, V. Garafulić Kukoč i B. Ivančić; SOCIETE GENERALE-SPLITSKA BANKA dioničko društvo</derivirana_varijabla>
  </DomainObject.Predmet.StrankaFormated>
  <DomainObject.Predmet.StrankaFormatedOIB>
    <izvorni_sadrzaj>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izvorni_sadrzaj>
    <derivirana_varijabla naziv="DomainObject.Predmet.StrankaFormatedOIB_1">  MARINA poljoprivredna zadruga, OIB 59032583983; Ministarstvo financija, Porezna uprava, OIB 18683136487; MARINA,POLJOPRIVREDNA ZADRUGA, OIB 59032583983; Josef Rosenberger, OIB 74757317776 zastupanog po punomoćniku Sanela Džuzdanović Ligutić; Ministarstvo financija RH, OIB 18683136487 zastupanog po punomoćniku Županijsko državno odvjetništvo Split; MARINA KREMIK d.o.o. za servisiranje plovila i usluge, OIB 33994182010 zastupanog po punomoćniku ZUO Ivica Restović, V. Garafulić Kukoč i B. Ivančić; SOCIETE GENERALE-SPLITSKA BANKA dioničko društvo, OIB 69326397242</derivirana_varijabla>
  </DomainObject.Predmet.StrankaFormatedOIB>
  <DomainObject.Predmet.StrankaFormatedWithAdress>
    <izvorni_sadrzaj>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izvorni_sadrzaj>
    <derivirana_varijabla naziv="DomainObject.Predmet.StrankaFormatedWithAdress_1"> MARINA poljoprivredna zadruga, Obala kardinala Alojzija Stepinca 2, Marina; Ministarstvo financija, Porezna uprava, Mažuranićevo šetalište 24b, 21000 Split; MARINA,POLJOPRIVREDNA ZADRUGA, Alojzija Stepinca 2, 21222 Marina; Josef Rosenberger, Lanzenberg 75, Perg zastupanog po punomoćniku Sanela Džuzdanović Ligutić; Ministarstvo financija RH, Katančićeva 5, 10000 Zagreb zastupanog po punomoćniku Županijsko državno odvjetništvo Split; MARINA KREMIK d.o.o. za servisiranje plovila i usluge, Splitska 22-24, 22202 Primošten zastupanog po punomoćniku ZUO Ivica Restović, V. Garafulić Kukoč i B. Ivančić; SOCIETE GENERALE-SPLITSKA BANKA dioničko društvo, Ruđera Boškovića 16, 21000 Split</derivirana_varijabla>
  </DomainObject.Predmet.StrankaFormatedWithAdress>
  <DomainObject.Predmet.StrankaFormatedWithAdressOIB>
    <izvorni_sadrzaj>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izvorni_sadrzaj>
    <derivirana_varijabla naziv="DomainObject.Predmet.StrankaFormatedWithAdressOIB_1"> MARINA poljoprivredna zadruga, OIB 59032583983, Obala kardinala Alojzija Stepinca 2, Marina; Ministarstvo financija, Porezna uprava, OIB 18683136487, Mažuranićevo šetalište 24b, 21000 Split; MARINA,POLJOPRIVREDNA ZADRUGA, OIB 59032583983, Alojzija Stepinca 2, 21222 Marina; Josef Rosenberger, OIB 74757317776, Lanzenberg 75, Perg zastupanog po punomoćniku Sanela Džuzdanović Ligutić; Ministarstvo financija RH, OIB 18683136487, Katančićeva 5, 10000 Zagreb zastupanog po punomoćniku Županijsko državno odvjetništvo Split; MARINA KREMIK d.o.o. za servisiranje plovila i usluge, OIB 33994182010, Splitska 22-24, 22202 Primošten zastupanog po punomoćniku ZUO Ivica Restović, V. Garafulić Kukoč i B. Ivančić; SOCIETE GENERALE-SPLITSKA BANKA dioničko društvo, OIB 69326397242, Ruđera Boškovića 16, 21000 Split</derivirana_varijabla>
  </DomainObject.Predmet.StrankaFormatedWithAdressOIB>
  <DomainObject.Predmet.StrankaWithAdress>
    <izvorni_sadrzaj>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izvorni_sadrzaj>
    <derivirana_varijabla naziv="DomainObject.Predmet.StrankaWithAdress_1">MARINA poljoprivredna zadruga Obala kardinala Alojzija Stepinca 2,Marina,Ministarstvo financija, Porezna uprava Mažuranićevo šetalište 24b,21000 Split,MARINA,POLJOPRIVREDNA ZADRUGA Alojzija Stepinca 2,21222 Marina,Josef Rosenberger Lanzenberg 75,Perg,Ministarstvo financija RH Katančićeva 5,10000 Zagreb,MARINA KREMIK d.o.o. za servisiranje plovila i usluge Splitska 22-24,22202 Primošten,SOCIETE GENERALE-SPLITSKA BANKA dioničko društvo Ruđera Boškovića 16,21000 Split</derivirana_varijabla>
  </DomainObject.Predmet.StrankaWithAdress>
  <DomainObject.Predmet.StrankaWithAdressOIB>
    <izvorni_sadrzaj>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izvorni_sadrzaj>
    <derivirana_varijabla naziv="DomainObject.Predmet.StrankaWithAdressOIB_1">MARINA poljoprivredna zadruga, OIB 59032583983, Obala kardinala Alojzija Stepinca 2,Marina,Ministarstvo financija, Porezna uprava, OIB 18683136487, Mažuranićevo šetalište 24b,21000 Split,MARINA,POLJOPRIVREDNA ZADRUGA, OIB 59032583983, Alojzija Stepinca 2,21222 Marina,Josef Rosenberger, OIB 74757317776, Lanzenberg 75,Perg,Ministarstvo financija RH, OIB 18683136487, Katančićeva 5,10000 Zagreb,MARINA KREMIK d.o.o. za servisiranje plovila i usluge, OIB 33994182010, Splitska 22-24,22202 Primošten,SOCIETE GENERALE-SPLITSKA BANKA dioničko društvo, OIB 69326397242, Ruđera Boškovića 16,21000 Split</derivirana_varijabla>
  </DomainObject.Predmet.StrankaWithAdressOIB>
  <DomainObject.Predmet.StrankaNazivFormated>
    <izvorni_sadrzaj>MARINA poljoprivredna zadruga,Ministarstvo financija, Porezna uprava,MARINA,POLJOPRIVREDNA ZADRUGA,Josef Rosenberger,Ministarstvo financija RH,MARINA KREMIK d.o.o. za servisiranje plovila i usluge,SOCIETE GENERALE-SPLITSKA BANKA dioničko društvo</izvorni_sadrzaj>
    <derivirana_varijabla naziv="DomainObject.Predmet.StrankaNazivFormated_1">MARINA poljoprivredna zadruga,Ministarstvo financija, Porezna uprava,MARINA,POLJOPRIVREDNA ZADRUGA,Josef Rosenberger,Ministarstvo financija RH,MARINA KREMIK d.o.o. za servisiranje plovila i usluge,SOCIETE GENERALE-SPLITSKA BANKA dioničko društvo</derivirana_varijabla>
  </DomainObject.Predmet.StrankaNazivFormated>
  <DomainObject.Predmet.StrankaNazivFormatedOIB>
    <izvorni_sadrzaj>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izvorni_sadrzaj>
    <derivirana_varijabla naziv="DomainObject.Predmet.StrankaNazivFormatedOIB_1">MARINA poljoprivredna zadruga, OIB 59032583983,Ministarstvo financija, Porezna uprava, OIB 18683136487,MARINA,POLJOPRIVREDNA ZADRUGA, OIB 59032583983,Josef Rosenberger, OIB 74757317776,Ministarstvo financija RH, OIB 18683136487,MARINA KREMIK d.o.o. za servisiranje plovila i usluge, OIB 33994182010,SOCIETE GENERALE-SPLITSKA BANKA dioničko društvo, OIB 69326397242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izvorni_sadrzaj>
    <derivirana_varijabla naziv="DomainObject.Predmet.StrankaListFormated_1">
      <item>MARINA poljoprivredna zadruga</item>
      <item>Ministarstvo financija, Porezna uprava</item>
      <item>MARINA,POLJOPRIVREDNA ZADRUGA</item>
      <item>Josef Rosenberger zastupanog po punomoćniku Sanela Džuzdanović Ligutić</item>
      <item>Ministarstvo financija RH zastupanog po punomoćniku Županijsko državno odvjetništvo Split</item>
      <item>MARINA KREMIK d.o.o. za servisiranje plovila i usluge zastupanog po punomoćniku ZUO Ivica Restović, V. Garafulić Kukoč i B. Ivančić</item>
      <item>SOCIETE GENERALE-SPLITSKA BANKA dioničko društvo</item>
    </derivirana_varijabla>
  </DomainObject.Predmet.StrankaListFormated>
  <DomainObject.Predmet.StrankaListFormatedOIB>
    <izvorni_sadrzaj>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izvorni_sadrzaj>
    <derivirana_varijabla naziv="DomainObject.Predmet.StrankaListFormatedOIB_1">
      <item>MARINA poljoprivredna zadruga, OIB 59032583983</item>
      <item>Ministarstvo financija, Porezna uprava, OIB 18683136487</item>
      <item>MARINA,POLJOPRIVREDNA ZADRUGA, OIB 59032583983</item>
      <item>Josef Rosenberger, OIB 74757317776 zastupanog po punomoćniku Sanela Džuzdanović Ligutić</item>
      <item>Ministarstvo financija RH, OIB 18683136487 zastupanog po punomoćniku Županijsko državno odvjetništvo Split</item>
      <item>MARINA KREMIK d.o.o. za servisiranje plovila i usluge, OIB 33994182010 zastupanog po punomoćniku ZUO Ivica Restović, V. Garafulić Kukoč i B. Ivančić</item>
      <item>SOCIETE GENERALE-SPLITSKA BANKA dioničko društvo, OIB 69326397242</item>
    </derivirana_varijabla>
  </DomainObject.Predmet.StrankaListFormatedOIB>
  <DomainObject.Predmet.StrankaListFormatedWithAdress>
    <izvorni_sadrzaj>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izvorni_sadrzaj>
    <derivirana_varijabla naziv="DomainObject.Predmet.StrankaListFormatedWithAdress_1">
      <item>MARINA poljoprivredna zadruga, Obala kardinala Alojzija Stepinca 2, Marina</item>
      <item>Ministarstvo financija, Porezna uprava, Mažuranićevo šetalište 24b, 21000 Split</item>
      <item>MARINA,POLJOPRIVREDNA ZADRUGA, Alojzija Stepinca 2, 21222 Marina</item>
      <item>Josef Rosenberger, Lanzenberg 75, Perg zastupanog po punomoćniku Sanela Džuzdanović Ligutić</item>
      <item>Ministarstvo financija RH, Katančićeva 5, 10000 Zagreb zastupanog po punomoćniku Županijsko državno odvjetništvo Split</item>
      <item>MARINA KREMIK d.o.o. za servisiranje plovila i usluge, Splitska 22-24, 22202 Primošten zastupanog po punomoćniku ZUO Ivica Restović, V. Garafulić Kukoč i B. Ivančić</item>
      <item>SOCIETE GENERALE-SPLITSKA BANKA dioničko društvo, Ruđera Boškovića 16, 21000 Split</item>
    </derivirana_varijabla>
  </DomainObject.Predmet.StrankaListFormatedWithAdress>
  <DomainObject.Predmet.StrankaListFormatedWithAdressOIB>
    <izvorni_sadrzaj>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izvorni_sadrzaj>
    <derivirana_varijabla naziv="DomainObject.Predmet.StrankaListFormatedWithAdressOIB_1">
      <item>MARINA poljoprivredna zadruga, OIB 59032583983, Obala kardinala Alojzija Stepinca 2, Marina</item>
      <item>Ministarstvo financija, Porezna uprava, OIB 18683136487, Mažuranićevo šetalište 24b, 21000 Split</item>
      <item>MARINA,POLJOPRIVREDNA ZADRUGA, OIB 59032583983, Alojzija Stepinca 2, 21222 Marina</item>
      <item>Josef Rosenberger, OIB 74757317776, Lanzenberg 75, Perg zastupanog po punomoćniku Sanela Džuzdanović Ligutić</item>
      <item>Ministarstvo financija RH, OIB 18683136487, Katančićeva 5, 10000 Zagreb zastupanog po punomoćniku Županijsko državno odvjetništvo Split</item>
      <item>MARINA KREMIK d.o.o. za servisiranje plovila i usluge, OIB 33994182010, Splitska 22-24, 22202 Primošten zastupanog po punomoćniku ZUO Ivica Restović, V. Garafulić Kukoč i B. Ivančić</item>
      <item>SOCIETE GENERALE-SPLITSKA BANKA dioničko društvo, OIB 69326397242, Ruđera Boškovića 16, 21000 Split</item>
    </derivirana_varijabla>
  </DomainObject.Predmet.StrankaListFormatedWithAdressOIB>
  <DomainObject.Predmet.StrankaListNazivFormated>
    <izvorni_sadrzaj>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izvorni_sadrzaj>
    <derivirana_varijabla naziv="DomainObject.Predmet.StrankaListNazivFormated_1">
      <item>MARINA poljoprivredna zadruga</item>
      <item>Ministarstvo financija, Porezna uprava</item>
      <item>MARINA,POLJOPRIVREDNA ZADRUGA</item>
      <item>Josef Rosenberger</item>
      <item>Ministarstvo financija RH</item>
      <item>MARINA KREMIK d.o.o. za servisiranje plovila i usluge</item>
      <item>SOCIETE GENERALE-SPLITSKA BANKA dioničko društvo</item>
    </derivirana_varijabla>
  </DomainObject.Predmet.StrankaListNazivFormated>
  <DomainObject.Predmet.StrankaListNazivFormatedOIB>
    <izvorni_sadrzaj>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izvorni_sadrzaj>
    <derivirana_varijabla naziv="DomainObject.Predmet.StrankaListNazivFormatedOIB_1">
      <item>MARINA poljoprivredna zadruga, OIB 59032583983</item>
      <item>Ministarstvo financija, Porezna uprava, OIB 18683136487</item>
      <item>MARINA,POLJOPRIVREDNA ZADRUGA, OIB 59032583983</item>
      <item>Josef Rosenberger, OIB 74757317776</item>
      <item>Ministarstvo financija RH, OIB 18683136487</item>
      <item>MARINA KREMIK d.o.o. za servisiranje plovila i usluge, OIB 33994182010</item>
      <item>SOCIETE GENERALE-SPLITSKA BANKA dioničko društvo, OIB 69326397242</item>
    </derivirana_varijabla>
  </DomainObject.Predmet.StrankaListNazivFormatedOIB>
  <DomainObject.Predmet.ProtuStrankaListFormated>
    <izvorni_sadrzaj>
      <item>ANICO LINE d.o.o. za trgovinu, iznajmljivanje plovila i usluge "u stečaju"</item>
    </izvorni_sadrzaj>
    <derivirana_varijabla naziv="DomainObject.Predmet.ProtuStrankaListFormated_1">
      <item>ANICO LINE d.o.o. za trgovinu, iznajmljivanje plovila i usluge "u stečaju"</item>
    </derivirana_varijabla>
  </DomainObject.Predmet.ProtuStrankaListFormated>
  <DomainObject.Predmet.ProtuStrankaListFormatedOIB>
    <izvorni_sadrzaj>
      <item>ANICO LINE d.o.o. za trgovinu, iznajmljivanje plovila i usluge "u stečaju", OIB 75909213918</item>
    </izvorni_sadrzaj>
    <derivirana_varijabla naziv="DomainObject.Predmet.ProtuStrankaListFormatedOIB_1">
      <item>ANICO LINE d.o.o. za trgovinu, iznajmljivanje plovila i usluge "u stečaju", OIB 75909213918</item>
    </derivirana_varijabla>
  </DomainObject.Predmet.ProtuStrankaListFormatedOIB>
  <DomainObject.Predmet.ProtuStrankaListFormatedWithAdress>
    <izvorni_sadrzaj>
      <item>ANICO LINE d.o.o. za trgovinu, iznajmljivanje plovila i usluge "u stečaju", Jamine 2, 21222 Marina</item>
    </izvorni_sadrzaj>
    <derivirana_varijabla naziv="DomainObject.Predmet.ProtuStrankaListFormatedWithAdress_1">
      <item>ANICO LINE d.o.o. za trgovinu, iznajmljivanje plovila i usluge "u stečaju", Jamine 2, 21222 Marina</item>
    </derivirana_varijabla>
  </DomainObject.Predmet.ProtuStrankaListFormatedWithAdress>
  <DomainObject.Predmet.ProtuStrankaListFormatedWithAdressOIB>
    <izvorni_sadrzaj>
      <item>ANICO LINE d.o.o. za trgovinu, iznajmljivanje plovila i usluge "u stečaju", OIB 75909213918, Jamine 2, 21222 Marina</item>
    </izvorni_sadrzaj>
    <derivirana_varijabla naziv="DomainObject.Predmet.ProtuStrankaListFormatedWithAdressOIB_1">
      <item>ANICO LINE d.o.o. za trgovinu, iznajmljivanje plovila i usluge "u stečaju", OIB 75909213918, Jamine 2, 21222 Marina</item>
    </derivirana_varijabla>
  </DomainObject.Predmet.ProtuStrankaListFormatedWithAdressOIB>
  <DomainObject.Predmet.ProtuStrankaListNazivFormated>
    <izvorni_sadrzaj>
      <item>ANICO LINE d.o.o. za trgovinu, iznajmljivanje plovila i usluge "u stečaju"</item>
    </izvorni_sadrzaj>
    <derivirana_varijabla naziv="DomainObject.Predmet.ProtuStrankaListNazivFormated_1">
      <item>ANICO LINE d.o.o. za trgovinu, iznajmljivanje plovila i usluge "u stečaju"</item>
    </derivirana_varijabla>
  </DomainObject.Predmet.ProtuStrankaListNazivFormated>
  <DomainObject.Predmet.ProtuStrankaListNazivFormatedOIB>
    <izvorni_sadrzaj>
      <item>ANICO LINE d.o.o. za trgovinu, iznajmljivanje plovila i usluge "u stečaju", OIB 75909213918</item>
    </izvorni_sadrzaj>
    <derivirana_varijabla naziv="DomainObject.Predmet.ProtuStrankaListNazivFormatedOIB_1">
      <item>ANICO LINE d.o.o. za trgovinu, iznajmljivanje plovila i usluge "u stečaju", OIB 75909213918</item>
    </derivirana_varijabla>
  </DomainObject.Predmet.ProtuStrankaListNazivFormatedOIB>
  <DomainObject.Predmet.OstaliListFormated>
    <izvorni_sadrzaj>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izvorni_sadrzaj>
    <derivirana_varijabla naziv="DomainObject.Predmet.OstaliListFormated_1">
      <item>Ognjen Stevović</item>
      <item>Srđana Morpurgo</item>
      <item>Carinska uprava, Carinarnica Split</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punomoćnik sudionika u postupku MARINA KREMIK d.o.o. za servisiranje plovila i usluge</item>
      <item>Srećko Favro</item>
    </derivirana_varijabla>
  </DomainObject.Predmet.OstaliListFormated>
  <DomainObject.Predmet.OstaliListFormatedOIB>
    <izvorni_sadrzaj>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izvorni_sadrzaj>
    <derivirana_varijabla naziv="DomainObject.Predmet.OstaliListFormatedOIB_1">
      <item>Ognjen Stevović</item>
      <item>Srđana Morpurgo, OIB 53284085908</item>
      <item>Carinska uprava, Carinarnica Split, OIB 18683136487</item>
      <item>Trgovački sud Split Ured predsjednika</item>
      <item>Sanela Džuzdanović Ligutić punomoćnik sudionika u postupku Josef Rosenberger</item>
      <item>Županijsko državno odvjetništvo Split punomoćnik sudionika u postupku Ministarstvo financija RH</item>
      <item>ZUO Ivica Restović, V. Garafulić Kukoč i B. Ivančić, OIB 71734673040 punomoćnik sudionika u postupku MARINA KREMIK d.o.o. za servisiranje plovila i usluge</item>
      <item>Srećko Favro, OIB 62901835824</item>
    </derivirana_varijabla>
  </DomainObject.Predmet.OstaliListFormatedOIB>
  <DomainObject.Predmet.OstaliListFormatedWithAdress>
    <izvorni_sadrzaj>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izvorni_sadrzaj>
    <derivirana_varijabla naziv="DomainObject.Predmet.OstaliListFormatedWithAdress_1">
      <item>Ognjen Stevović, Domovinskog rata 29B, 21 000 Split</item>
      <item>Srđana Morpurgo, Trg Milovila Pavlinovića 2, 21000 Split</item>
      <item>Carinska uprava, Carinarnica Split,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Gorička 12, 21000 Split punomoćnik sudionika u postupku MARINA KREMIK d.o.o. za servisiranje plovila i usluge</item>
      <item>Srećko Favro, Ignjata Joba 28, 21000 Split</item>
    </derivirana_varijabla>
  </DomainObject.Predmet.OstaliListFormatedWithAdress>
  <DomainObject.Predmet.OstaliListFormatedWithAdressOIB>
    <izvorni_sadrzaj>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izvorni_sadrzaj>
    <derivirana_varijabla naziv="DomainObject.Predmet.OstaliListFormatedWithAdressOIB_1">
      <item>Ognjen Stevović, Domovinskog rata 29B, 21 000 Split</item>
      <item>Srđana Morpurgo, OIB 53284085908, Trg Milovila Pavlinovića 2, 21000 Split</item>
      <item>Carinska uprava, Carinarnica Split, OIB 18683136487, 21000 Split</item>
      <item>Trgovački sud Split Ured predsjednika, Sukoišanska 6, 21000 Split</item>
      <item>Sanela Džuzdanović Ligutić, Gundulićeva 26, 21000 Split punomoćnik sudionika u postupku Josef Rosenberger</item>
      <item>Županijsko državno odvjetništvo Split, Gundulićeva 29a, 21000 Split punomoćnik sudionika u postupku Ministarstvo financija RH</item>
      <item>ZUO Ivica Restović, V. Garafulić Kukoč i B. Ivančić, OIB 71734673040, Gorička 12, 21000 Split punomoćnik sudionika u postupku MARINA KREMIK d.o.o. za servisiranje plovila i usluge</item>
      <item>Srećko Favro, OIB 62901835824, Ignjata Joba 28, 21000 Split</item>
    </derivirana_varijabla>
  </DomainObject.Predmet.OstaliListFormatedWithAdressOIB>
  <DomainObject.Predmet.OstaliListNazivFormated>
    <izvorni_sadrzaj>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izvorni_sadrzaj>
    <derivirana_varijabla naziv="DomainObject.Predmet.OstaliListNazivFormated_1">
      <item>Ognjen Stevović</item>
      <item>Srđana Morpurgo</item>
      <item>Carinska uprava, Carinarnica Split</item>
      <item>Trgovački sud Split Ured predsjednika</item>
      <item>Sanela Džuzdanović Ligutić</item>
      <item>Županijsko državno odvjetništvo Split</item>
      <item>ZUO Ivica Restović, V. Garafulić Kukoč i B. Ivančić</item>
      <item>Srećko Favro</item>
    </derivirana_varijabla>
  </DomainObject.Predmet.OstaliListNazivFormated>
  <DomainObject.Predmet.OstaliListNazivFormatedOIB>
    <izvorni_sadrzaj>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izvorni_sadrzaj>
    <derivirana_varijabla naziv="DomainObject.Predmet.OstaliListNazivFormatedOIB_1">
      <item>Ognjen Stevović</item>
      <item>Srđana Morpurgo, OIB 53284085908</item>
      <item>Carinska uprava, Carinarnica Split, OIB 18683136487</item>
      <item>Trgovački sud Split Ured predsjednika</item>
      <item>Sanela Džuzdanović Ligutić</item>
      <item>Županijsko državno odvjetništvo Split</item>
      <item>ZUO Ivica Restović, V. Garafulić Kukoč i B. Ivančić, OIB 71734673040</item>
      <item>Srećko Favro, OIB 62901835824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MARINA poljoprivredna zadruga i dr.</izvorni_sadrzaj>
    <derivirana_varijabla naziv="DomainObject.Predmet.StrankaIDrugi_1">MARINA poljoprivredna zadruga i dr.</derivirana_varijabla>
  </DomainObject.Predmet.StrankaIDrugi>
  <DomainObject.Predmet.ProtustrankaIDrugi>
    <izvorni_sadrzaj>ANICO LINE d.o.o. za trgovinu, iznajmljivanje plovila i usluge "u stečaju"</izvorni_sadrzaj>
    <derivirana_varijabla naziv="DomainObject.Predmet.ProtustrankaIDrugi_1">ANICO LINE d.o.o. za trgovinu, iznajmljivanje plovila i usluge "u stečaju"</derivirana_varijabla>
  </DomainObject.Predmet.ProtustrankaIDrugi>
  <DomainObject.Predmet.StrankaIDrugiAdressOIB>
    <izvorni_sadrzaj>MARINA poljoprivredna zadruga, OIB 59032583983, Obala kardinala Alojzija Stepinca 2, Marina i dr.</izvorni_sadrzaj>
    <derivirana_varijabla naziv="DomainObject.Predmet.StrankaIDrugiAdressOIB_1">MARINA poljoprivredna zadruga, OIB 59032583983, Obala kardinala Alojzija Stepinca 2, Marina i dr.</derivirana_varijabla>
  </DomainObject.Predmet.StrankaIDrugiAdressOIB>
  <DomainObject.Predmet.ProtustrankaIDrugiAdressOIB>
    <izvorni_sadrzaj>ANICO LINE d.o.o. za trgovinu, iznajmljivanje plovila i usluge "u stečaju", OIB 75909213918, Jamine 2, 21222 Marina</izvorni_sadrzaj>
    <derivirana_varijabla naziv="DomainObject.Predmet.ProtustrankaIDrugiAdressOIB_1">ANICO LINE d.o.o. za trgovinu, iznajmljivanje plovila i usluge "u stečaju", OIB 75909213918, Jamine 2, 21222 Marina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izvorni_sadrzaj>
    <derivirana_varijabla naziv="DomainObject.Predmet.SudioniciListNaziv_1">
      <item>ANICO LINE d.o.o. za trgovinu, iznajmljivanje plovila i usluge "u stečaju"</item>
      <item>MARINA poljoprivredna zadruga</item>
      <item>Ministarstvo financija, Porezna uprava</item>
      <item>Ognjen Stevović</item>
      <item>Srđana Morpurgo</item>
      <item>Carinska uprava, Carinarnica Split</item>
      <item>Trgovački sud Split Ured predsjednika</item>
      <item>MARINA,POLJOPRIVREDNA ZADRUGA</item>
      <item>Josef Rosenberger</item>
      <item>Sanela Džuzdanović Ligutić</item>
      <item>Ministarstvo financija RH</item>
      <item>Županijsko državno odvjetništvo Split</item>
      <item>MARINA KREMIK d.o.o. za servisiranje plovila i usluge</item>
      <item>ZUO Ivica Restović, V. Garafulić Kukoč i B. Ivančić</item>
      <item>Srećko Favro</item>
      <item>SOCIETE GENERALE-SPLITSKA BANKA dioničko društvo</item>
    </derivirana_varijabla>
  </DomainObject.Predmet.SudioniciListNaziv>
  <DomainObject.Predmet.SudioniciListAdressOIB>
    <izvorni_sadrzaj>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izvorni_sadrzaj>
    <derivirana_varijabla naziv="DomainObject.Predmet.SudioniciListAdressOIB_1">
      <item>ANICO LINE d.o.o. za trgovinu, iznajmljivanje plovila i usluge "u stečaju", OIB 75909213918, Jamine 2,21222 Marina</item>
      <item>MARINA poljoprivredna zadruga, OIB 59032583983, Obala kardinala Alojzija Stepinca 2,Marina</item>
      <item>Ministarstvo financija, Porezna uprava, OIB 18683136487, Mažuranićevo šetalište 24b,21000 Split</item>
      <item>Ognjen Stevović, Domovinskog rata 29B,21 000 Split</item>
      <item>Srđana Morpurgo, OIB 53284085908, Trg Milovila Pavlinovića 2,21000 Split</item>
      <item>Carinska uprava, Carinarnica Split, OIB 18683136487, 21000 Split</item>
      <item>Trgovački sud Split Ured predsjednika, Sukoišanska 6,21000 Split</item>
      <item>MARINA,POLJOPRIVREDNA ZADRUGA, OIB 59032583983, Alojzija Stepinca 2,21222 Marina</item>
      <item>Josef Rosenberger, OIB 74757317776, Lanzenberg 75,Perg</item>
      <item>Sanela Džuzdanović Ligutić, Gundulićeva 26,21000 Split</item>
      <item>Ministarstvo financija RH, OIB 18683136487, Katančićeva 5,10000 Zagreb</item>
      <item>Županijsko državno odvjetništvo Split, Gundulićeva 29a,21000 Split</item>
      <item>MARINA KREMIK d.o.o. za servisiranje plovila i usluge, OIB 33994182010, Splitska 22-24,22202 Primošten</item>
      <item>ZUO Ivica Restović, V. Garafulić Kukoč i B. Ivančić, OIB 71734673040, Gorička 12,21000 Split</item>
      <item>Srećko Favro, OIB 62901835824, Ignjata Joba 28,21000 Split</item>
      <item>SOCIETE GENERALE-SPLITSKA BANKA dioničko društvo, OIB 69326397242, Ruđera Boškovića 16,21000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izvorni_sadrzaj>
    <derivirana_varijabla naziv="DomainObject.Predmet.SudioniciListNazivOIB_1">
      <item>, OIB 75909213918</item>
      <item>, OIB 59032583983</item>
      <item>, OIB 18683136487</item>
      <item>, OIB null</item>
      <item>, OIB 53284085908</item>
      <item>, OIB 18683136487</item>
      <item>, OIB null</item>
      <item>, OIB 59032583983</item>
      <item>, OIB 74757317776</item>
      <item>, OIB null</item>
      <item>, OIB 18683136487</item>
      <item>, OIB null</item>
      <item>, OIB 33994182010</item>
      <item>, OIB 71734673040</item>
      <item>, OIB 62901835824</item>
      <item>, OIB 69326397242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650</properties:Words>
  <properties:Characters>3498</properties:Characters>
  <properties:Lines>95</properties:Lines>
  <properties:Paragraphs>29</properties:Paragraphs>
  <properties:TotalTime>43</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Z A K LJ U Č A K</vt:lpstr>
    </vt:vector>
  </properties:TitlesOfParts>
  <properties:LinksUpToDate>false</properties:LinksUpToDate>
  <properties:CharactersWithSpaces>4239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2016-06-14T05:18:00Z</dcterms:created>
  <dc:creator>Marija Elez</dc:creator>
  <cp:lastModifiedBy>Marija Elez</cp:lastModifiedBy>
  <cp:lastPrinted>2016-06-14T06:01:00Z</cp:lastPrinted>
  <dcterms:modified xmlns:xsi="http://www.w3.org/2001/XMLSchema-instance" xsi:type="dcterms:W3CDTF">2016-06-14T06:02:00Z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