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1e29" w14:paraId="2391e29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C7439B">
        <w:rPr>
          <w:rFonts w:hAnsi="Times New Roman" w:ascii="Times New Roman"/>
        </w:rPr>
        <w:t>870/18-12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</w:t>
      </w:r>
      <w:r w:rsidR="00C7439B" w:rsidRPr="00C7439B">
        <w:rPr>
          <w:rFonts w:hAnsi="Times New Roman" w:ascii="Times New Roman"/>
        </w:rPr>
        <w:t>u stečajnom postupku nad Stečajna masa iza EURO BAGER d.o.o. - u likvidaciji, Ivanić - Grad, Ul. Slobode 20, OIB: 76442180991</w:t>
      </w:r>
      <w:r w:rsidRPr="00F62A45">
        <w:rPr>
          <w:rFonts w:hAnsi="Times New Roman" w:ascii="Times New Roman"/>
        </w:rPr>
        <w:t xml:space="preserve">, </w:t>
      </w:r>
      <w:r w:rsidR="00C7439B">
        <w:rPr>
          <w:rFonts w:hAnsi="Times New Roman" w:ascii="Times New Roman"/>
        </w:rPr>
        <w:t>15. lipnja</w:t>
      </w:r>
      <w:r w:rsidRPr="00F62A45">
        <w:rPr>
          <w:rFonts w:hAnsi="Times New Roman" w:ascii="Times New Roman"/>
        </w:rPr>
        <w:t xml:space="preserve"> 201</w:t>
      </w:r>
      <w:r w:rsidR="00BB7994">
        <w:rPr>
          <w:rFonts w:hAnsi="Times New Roman" w:ascii="Times New Roman"/>
        </w:rPr>
        <w:t>8</w:t>
      </w:r>
      <w:r w:rsidRPr="00F62A45">
        <w:rPr>
          <w:rFonts w:hAnsi="Times New Roman" w:ascii="Times New Roman"/>
        </w:rPr>
        <w:t>.</w:t>
      </w:r>
      <w:r w:rsidR="00BB7994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DA17C2" w:rsidP="00AD2EC9" w:rsidR="002E2C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0C48CE">
        <w:rPr>
          <w:rFonts w:hAnsi="Times New Roman" w:ascii="Times New Roman"/>
        </w:rPr>
        <w:t xml:space="preserve">Utvrđuje se da je </w:t>
      </w:r>
      <w:r>
        <w:rPr>
          <w:rFonts w:hAnsi="Times New Roman" w:ascii="Times New Roman"/>
        </w:rPr>
        <w:t>S</w:t>
      </w:r>
      <w:r w:rsidR="000C48CE">
        <w:rPr>
          <w:rFonts w:hAnsi="Times New Roman" w:ascii="Times New Roman"/>
        </w:rPr>
        <w:t xml:space="preserve">kupština vjerovnika održana </w:t>
      </w:r>
      <w:r w:rsidR="00C7439B">
        <w:rPr>
          <w:rFonts w:hAnsi="Times New Roman" w:ascii="Times New Roman"/>
        </w:rPr>
        <w:t>15. lipnja</w:t>
      </w:r>
      <w:r w:rsidR="000C48CE">
        <w:rPr>
          <w:rFonts w:hAnsi="Times New Roman" w:ascii="Times New Roman"/>
        </w:rPr>
        <w:t xml:space="preserve"> 2018. </w:t>
      </w:r>
      <w:r>
        <w:rPr>
          <w:rFonts w:hAnsi="Times New Roman" w:ascii="Times New Roman"/>
        </w:rPr>
        <w:t xml:space="preserve">u stečajnom postupku nad </w:t>
      </w:r>
      <w:r w:rsidR="00C7439B" w:rsidRPr="00C7439B">
        <w:rPr>
          <w:rFonts w:hAnsi="Times New Roman" w:ascii="Times New Roman"/>
        </w:rPr>
        <w:t>Stečajna masa iza EURO BAGER d.o.o. - u likvidaciji, Ivanić - Grad, Ul. Slobode 20, OIB: 76442180991</w:t>
      </w:r>
      <w:r>
        <w:rPr>
          <w:rFonts w:hAnsi="Times New Roman" w:ascii="Times New Roman"/>
        </w:rPr>
        <w:t xml:space="preserve">, </w:t>
      </w:r>
      <w:r w:rsidR="000C48CE">
        <w:rPr>
          <w:rFonts w:hAnsi="Times New Roman" w:ascii="Times New Roman"/>
        </w:rPr>
        <w:t xml:space="preserve">donijela odluku o razrješenju stečajnog upravitelja </w:t>
      </w:r>
      <w:r w:rsidR="00C7439B" w:rsidRPr="00C7439B">
        <w:rPr>
          <w:rFonts w:hAnsi="Times New Roman" w:ascii="Times New Roman"/>
        </w:rPr>
        <w:t>Marija Tomeš, iz Ivanić-Grada, Ul. Slobode 20, OIB: 55542209293</w:t>
      </w:r>
      <w:r>
        <w:rPr>
          <w:rFonts w:hAnsi="Times New Roman" w:ascii="Times New Roman"/>
        </w:rPr>
        <w:t>.</w:t>
      </w:r>
    </w:p>
    <w:p w:rsidRDefault="00DA17C2" w:rsidP="00AD2EC9" w:rsidR="00DA17C2">
      <w:pPr>
        <w:ind w:firstLine="720"/>
        <w:jc w:val="both"/>
        <w:rPr>
          <w:rFonts w:hAnsi="Times New Roman" w:ascii="Times New Roman"/>
        </w:rPr>
      </w:pPr>
    </w:p>
    <w:p w:rsidRDefault="00DA17C2" w:rsidP="00AD2EC9" w:rsidR="00DA17C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2.Potvrđuje se imenovanje novog stečajnog upravitelja </w:t>
      </w:r>
      <w:r w:rsidR="00C7439B" w:rsidRPr="00C7439B">
        <w:rPr>
          <w:rFonts w:hAnsi="Times New Roman" w:ascii="Times New Roman"/>
        </w:rPr>
        <w:t>Ivan Hudoletnjak, Ivanec, Zavojna ulica 3, OIB: 80924395653</w:t>
      </w:r>
      <w:r w:rsidR="00C7439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stečajnom postupku </w:t>
      </w:r>
      <w:r w:rsidR="00C7439B" w:rsidRPr="00C7439B">
        <w:rPr>
          <w:rFonts w:hAnsi="Times New Roman" w:ascii="Times New Roman"/>
        </w:rPr>
        <w:t>nad Stečajna masa iza EURO BAGER d.o.o. - u likvidaciji, Ivanić - Grad, Ul. Slobode 20, OIB: 76442180991</w:t>
      </w:r>
      <w:r>
        <w:rPr>
          <w:rFonts w:hAnsi="Times New Roman" w:ascii="Times New Roman"/>
        </w:rPr>
        <w:t xml:space="preserve">, odlukom Skupštine vjerovnika održane </w:t>
      </w:r>
      <w:r w:rsidR="00C7439B">
        <w:rPr>
          <w:rFonts w:hAnsi="Times New Roman" w:ascii="Times New Roman"/>
        </w:rPr>
        <w:t>15. lipnja</w:t>
      </w:r>
      <w:r>
        <w:rPr>
          <w:rFonts w:hAnsi="Times New Roman" w:ascii="Times New Roman"/>
        </w:rPr>
        <w:t xml:space="preserve"> 2018. </w:t>
      </w: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3.Novoimenovanom stečajnom upravitelju sud će predati potvrdu o imenovanju nakon davanja izjave iz čl. 86. st. 1. Stečajnog zakona.</w:t>
      </w: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4.Predajom potvrde o imenovanju prestaju ovlaštenja prijašnjem stečajnom upravitelju.</w:t>
      </w:r>
    </w:p>
    <w:p w:rsidRDefault="00DA17C2" w:rsidP="00212530" w:rsidR="00DA17C2">
      <w:pPr>
        <w:jc w:val="both"/>
        <w:rPr>
          <w:rFonts w:hAnsi="Times New Roman" w:ascii="Times New Roman"/>
        </w:rPr>
      </w:pPr>
    </w:p>
    <w:p w:rsidRDefault="00212530" w:rsidP="00AD2EC9" w:rsidR="00DA17C2" w:rsidRPr="002E2C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DA17C2">
        <w:rPr>
          <w:rFonts w:hAnsi="Times New Roman" w:ascii="Times New Roman"/>
        </w:rPr>
        <w:t>.</w:t>
      </w:r>
      <w:r w:rsidR="009266CA">
        <w:rPr>
          <w:rFonts w:hAnsi="Times New Roman" w:ascii="Times New Roman"/>
        </w:rPr>
        <w:t xml:space="preserve">Prijašnji stečajni upravitelj dužan je predati svoje dužnosti novom stečajnom upravitelju u roku od tri dana. </w:t>
      </w:r>
      <w:r w:rsidR="00DA17C2">
        <w:rPr>
          <w:rFonts w:hAnsi="Times New Roman" w:ascii="Times New Roman"/>
        </w:rPr>
        <w:t xml:space="preserve"> 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3D3109" w:rsidP="002E2C2C" w:rsidR="00DA17C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Skupštini vjerovnika održanoj </w:t>
      </w:r>
      <w:r w:rsidR="00C7439B">
        <w:rPr>
          <w:rFonts w:hAnsi="Times New Roman" w:ascii="Times New Roman"/>
        </w:rPr>
        <w:t>15. lipnja</w:t>
      </w:r>
      <w:r>
        <w:rPr>
          <w:rFonts w:hAnsi="Times New Roman" w:ascii="Times New Roman"/>
        </w:rPr>
        <w:t xml:space="preserve"> 2018., skupština vjerovnika je jed</w:t>
      </w:r>
      <w:r w:rsidR="00593C3E">
        <w:rPr>
          <w:rFonts w:hAnsi="Times New Roman" w:ascii="Times New Roman"/>
        </w:rPr>
        <w:t>noglasno donijela odluku o razr</w:t>
      </w:r>
      <w:r>
        <w:rPr>
          <w:rFonts w:hAnsi="Times New Roman" w:ascii="Times New Roman"/>
        </w:rPr>
        <w:t>ješenju steča</w:t>
      </w:r>
      <w:r w:rsidR="00F2591F">
        <w:rPr>
          <w:rFonts w:hAnsi="Times New Roman" w:ascii="Times New Roman"/>
        </w:rPr>
        <w:t>j</w:t>
      </w:r>
      <w:r>
        <w:rPr>
          <w:rFonts w:hAnsi="Times New Roman" w:ascii="Times New Roman"/>
        </w:rPr>
        <w:t xml:space="preserve">nog upravitelja </w:t>
      </w:r>
      <w:r w:rsidR="00C7439B" w:rsidRPr="00C7439B">
        <w:rPr>
          <w:rFonts w:hAnsi="Times New Roman" w:ascii="Times New Roman"/>
        </w:rPr>
        <w:t>Marija Tomeš, iz Ivanić-Grada, Ul. Slobode 20, OIB: 55542209293</w:t>
      </w:r>
      <w:r w:rsidR="00593C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imenovanju novog stečajnog upravitelja </w:t>
      </w:r>
      <w:r w:rsidR="00C7439B" w:rsidRPr="00C7439B">
        <w:rPr>
          <w:rFonts w:hAnsi="Times New Roman" w:ascii="Times New Roman"/>
        </w:rPr>
        <w:t>Ivan Hudoletnjak, Ivanec, Zavojna ulica 3, OIB: 80924395653</w:t>
      </w:r>
      <w:r w:rsidR="00593C3E">
        <w:rPr>
          <w:rFonts w:hAnsi="Times New Roman" w:ascii="Times New Roman"/>
        </w:rPr>
        <w:t>.</w:t>
      </w:r>
    </w:p>
    <w:p w:rsidRDefault="00593C3E" w:rsidP="002E2C2C" w:rsidR="00593C3E">
      <w:pPr>
        <w:ind w:firstLine="720"/>
        <w:jc w:val="both"/>
        <w:rPr>
          <w:rFonts w:hAnsi="Times New Roman" w:ascii="Times New Roman"/>
        </w:rPr>
      </w:pPr>
    </w:p>
    <w:p w:rsidRDefault="00593C3E" w:rsidP="002E2C2C" w:rsidR="00593C3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</w:t>
      </w:r>
      <w:r w:rsidR="00212530">
        <w:rPr>
          <w:rFonts w:hAnsi="Times New Roman" w:ascii="Times New Roman"/>
        </w:rPr>
        <w:t>107</w:t>
      </w:r>
      <w:r>
        <w:rPr>
          <w:rFonts w:hAnsi="Times New Roman" w:ascii="Times New Roman"/>
        </w:rPr>
        <w:t xml:space="preserve">. </w:t>
      </w:r>
      <w:r w:rsidR="00212530">
        <w:rPr>
          <w:rFonts w:hAnsi="Times New Roman" w:ascii="Times New Roman"/>
        </w:rPr>
        <w:t>st. 1. toč. 2</w:t>
      </w:r>
      <w:r>
        <w:rPr>
          <w:rFonts w:hAnsi="Times New Roman" w:ascii="Times New Roman"/>
        </w:rPr>
        <w:t xml:space="preserve">. Stečajnog zakona </w:t>
      </w:r>
      <w:r w:rsidR="00212530" w:rsidRPr="00212530">
        <w:rPr>
          <w:rFonts w:hAnsi="Times New Roman" w:ascii="Times New Roman"/>
        </w:rPr>
        <w:t>("Nar</w:t>
      </w:r>
      <w:r w:rsidR="00212530">
        <w:rPr>
          <w:rFonts w:hAnsi="Times New Roman" w:ascii="Times New Roman"/>
        </w:rPr>
        <w:t>odne novine" broj 71/15, 104/17</w:t>
      </w:r>
      <w:r w:rsidRPr="00593C3E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propisano je da je skupština vjerovnika ovlaštena na izvještajnom ročištu </w:t>
      </w:r>
      <w:r>
        <w:rPr>
          <w:rFonts w:hAnsi="Times New Roman" w:ascii="Times New Roman"/>
        </w:rPr>
        <w:lastRenderedPageBreak/>
        <w:t xml:space="preserve">ili kojem kasnijem ročištu imenovati novog stečajnog upravitelja. Sukladno čl. </w:t>
      </w:r>
      <w:r w:rsidR="00212530">
        <w:rPr>
          <w:rFonts w:hAnsi="Times New Roman" w:ascii="Times New Roman"/>
        </w:rPr>
        <w:t>87. st. 2. a u svezi čl. 105.</w:t>
      </w:r>
      <w:r>
        <w:rPr>
          <w:rFonts w:hAnsi="Times New Roman" w:ascii="Times New Roman"/>
        </w:rPr>
        <w:t xml:space="preserve"> SZ-a druga osoba smatrat će se izabranom za stečajnog upravitelja, ako je za njezin izbor glasovala većina </w:t>
      </w:r>
      <w:r w:rsidR="00C97264">
        <w:rPr>
          <w:rFonts w:hAnsi="Times New Roman" w:ascii="Times New Roman"/>
        </w:rPr>
        <w:t>stečajnih vjerovnika pris</w:t>
      </w:r>
      <w:r w:rsidR="00D4694D">
        <w:rPr>
          <w:rFonts w:hAnsi="Times New Roman" w:ascii="Times New Roman"/>
        </w:rPr>
        <w:t>ut</w:t>
      </w:r>
      <w:r w:rsidR="00C97264">
        <w:rPr>
          <w:rFonts w:hAnsi="Times New Roman" w:ascii="Times New Roman"/>
        </w:rPr>
        <w:t xml:space="preserve">nih na skupštini. U konkretnom slučaju </w:t>
      </w:r>
      <w:r w:rsidR="00370DAF">
        <w:rPr>
          <w:rFonts w:hAnsi="Times New Roman" w:ascii="Times New Roman"/>
        </w:rPr>
        <w:t>skupština vjerovnika je jednoglasno</w:t>
      </w:r>
      <w:r w:rsidR="00370DAF" w:rsidRPr="003245B5">
        <w:rPr>
          <w:rFonts w:hAnsi="Times New Roman" w:ascii="Times New Roman"/>
        </w:rPr>
        <w:t xml:space="preserve"> </w:t>
      </w:r>
      <w:r w:rsidR="00370DAF">
        <w:rPr>
          <w:rFonts w:hAnsi="Times New Roman" w:ascii="Times New Roman"/>
        </w:rPr>
        <w:t xml:space="preserve">donijela odluku da se umjesto ranijeg stečajnog upravitelja imenuje drugi stečajni upravitelj, a kako je to navedeno u izreci ovog rješenja. </w:t>
      </w:r>
    </w:p>
    <w:p w:rsidRDefault="00370DAF" w:rsidP="002E2C2C" w:rsidR="00370DAF">
      <w:pPr>
        <w:ind w:firstLine="720"/>
        <w:jc w:val="both"/>
        <w:rPr>
          <w:rFonts w:hAnsi="Times New Roman" w:ascii="Times New Roman"/>
        </w:rPr>
      </w:pPr>
    </w:p>
    <w:p w:rsidRDefault="00212530" w:rsidP="002E2C2C" w:rsidR="00370DA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87. st. 3.</w:t>
      </w:r>
      <w:r w:rsidR="00370DAF">
        <w:rPr>
          <w:rFonts w:hAnsi="Times New Roman" w:ascii="Times New Roman"/>
        </w:rPr>
        <w:t xml:space="preserve"> SZ-a propisano je stečajni sudac donosi rješenje kojim se potvrđuje imenovanje </w:t>
      </w:r>
      <w:r>
        <w:rPr>
          <w:rFonts w:hAnsi="Times New Roman" w:ascii="Times New Roman"/>
        </w:rPr>
        <w:t xml:space="preserve">dugoga </w:t>
      </w:r>
      <w:r w:rsidR="00370DAF">
        <w:rPr>
          <w:rFonts w:hAnsi="Times New Roman" w:ascii="Times New Roman"/>
        </w:rPr>
        <w:t>stečajnog upravitelja</w:t>
      </w:r>
      <w:r w:rsidR="002865C3">
        <w:rPr>
          <w:rFonts w:hAnsi="Times New Roman" w:ascii="Times New Roman"/>
        </w:rPr>
        <w:t>, dok je st. 7</w:t>
      </w:r>
      <w:r w:rsidR="00370DAF">
        <w:rPr>
          <w:rFonts w:hAnsi="Times New Roman" w:ascii="Times New Roman"/>
        </w:rPr>
        <w:t xml:space="preserve">. istog čl. propisano da je </w:t>
      </w:r>
      <w:r w:rsidR="002865C3">
        <w:rPr>
          <w:rFonts w:hAnsi="Times New Roman" w:ascii="Times New Roman"/>
        </w:rPr>
        <w:t>prijašnji</w:t>
      </w:r>
      <w:r w:rsidR="00370DAF">
        <w:rPr>
          <w:rFonts w:hAnsi="Times New Roman" w:ascii="Times New Roman"/>
        </w:rPr>
        <w:t xml:space="preserve"> stečajni upravitelj dužan </w:t>
      </w:r>
      <w:r w:rsidR="002865C3">
        <w:rPr>
          <w:rFonts w:hAnsi="Times New Roman" w:ascii="Times New Roman"/>
        </w:rPr>
        <w:t xml:space="preserve">predati </w:t>
      </w:r>
      <w:r w:rsidR="00370DAF">
        <w:rPr>
          <w:rFonts w:hAnsi="Times New Roman" w:ascii="Times New Roman"/>
        </w:rPr>
        <w:t>svoje dužnosti novom stečajnom</w:t>
      </w:r>
      <w:r w:rsidR="003245B5">
        <w:rPr>
          <w:rFonts w:hAnsi="Times New Roman" w:ascii="Times New Roman"/>
        </w:rPr>
        <w:t xml:space="preserve"> upravitelju u roku od tri dana</w:t>
      </w:r>
      <w:r w:rsidR="00370DAF">
        <w:rPr>
          <w:rFonts w:hAnsi="Times New Roman" w:ascii="Times New Roman"/>
        </w:rPr>
        <w:t xml:space="preserve">. </w:t>
      </w:r>
    </w:p>
    <w:p w:rsidRDefault="00370DAF" w:rsidP="002E2C2C" w:rsidR="00370DAF">
      <w:pPr>
        <w:ind w:firstLine="720"/>
        <w:jc w:val="both"/>
        <w:rPr>
          <w:rFonts w:hAnsi="Times New Roman" w:ascii="Times New Roman"/>
        </w:rPr>
      </w:pPr>
    </w:p>
    <w:p w:rsidRDefault="00370DAF" w:rsidP="002E2C2C" w:rsidR="00370DA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odlučeno je kao u izreci. </w:t>
      </w:r>
    </w:p>
    <w:p w:rsidRDefault="00DA17C2" w:rsidP="00370DAF" w:rsidR="00DA17C2">
      <w:pPr>
        <w:jc w:val="both"/>
        <w:rPr>
          <w:rFonts w:hAnsi="Times New Roman" w:ascii="Times New Roman"/>
        </w:rPr>
      </w:pPr>
    </w:p>
    <w:p w:rsidRDefault="002E2C2C" w:rsidP="00F62A45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3245B5">
        <w:rPr>
          <w:rFonts w:hAnsi="Times New Roman" w:ascii="Times New Roman"/>
        </w:rPr>
        <w:t>15. lipnja</w:t>
      </w:r>
      <w:r w:rsidRPr="002E2C2C">
        <w:rPr>
          <w:rFonts w:hAnsi="Times New Roman" w:ascii="Times New Roman"/>
        </w:rPr>
        <w:t xml:space="preserve"> 201</w:t>
      </w:r>
      <w:r w:rsidR="00BB7994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835CF7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CE14C7" w:rsidR="00CE14C7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CE14C7">
        <w:rPr>
          <w:rFonts w:hAnsi="Times New Roman" w:ascii="Times New Roman"/>
        </w:rPr>
        <w:t>, v.r.</w:t>
      </w:r>
    </w:p>
    <w:p w:rsidRDefault="00CE14C7" w:rsidP="00CE14C7" w:rsidR="00CE14C7">
      <w:pPr>
        <w:ind w:firstLine="720"/>
        <w:jc w:val="right"/>
        <w:rPr>
          <w:rFonts w:hAnsi="Times New Roman" w:ascii="Times New Roman"/>
        </w:rPr>
      </w:pPr>
    </w:p>
    <w:p w:rsidRDefault="00CE14C7" w:rsidP="00CE14C7" w:rsidR="00CE14C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E14C7" w:rsidP="00CE14C7" w:rsidR="00CE14C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E14C7" w:rsidP="00CE14C7" w:rsidR="00CE14C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E14C7" w:rsidP="003A0B9B" w:rsidR="00CE14C7">
      <w:pPr>
        <w:ind w:firstLine="720"/>
        <w:jc w:val="right"/>
        <w:rPr>
          <w:rFonts w:hAnsi="Times New Roman" w:ascii="Times New Roman"/>
        </w:rPr>
      </w:pP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0E1FE9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</w:t>
      </w:r>
      <w:r w:rsidR="000E1FE9">
        <w:rPr>
          <w:rFonts w:hAnsi="Times New Roman" w:ascii="Times New Roman"/>
        </w:rPr>
        <w:t>u roku od osam dana. Žalba se podnosi ovom sudu u dva primjerka za Visoki trgovački sud RH, a pravo na žalbu imaju samo stečajni vjerovnici</w:t>
      </w:r>
    </w:p>
    <w:p w:rsidRDefault="00835CF7" w:rsidP="00835CF7" w:rsidR="00835CF7">
      <w:pPr>
        <w:jc w:val="both"/>
        <w:rPr>
          <w:rFonts w:hAnsi="Times New Roman" w:ascii="Times New Roman"/>
        </w:rPr>
      </w:pPr>
    </w:p>
    <w:p w:rsidRDefault="00835CF7" w:rsidP="00CE14C7" w:rsidR="003A0B9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4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45B5" w:rsidP="00AF7971" w:rsidR="00AF7971">
    <w:pPr>
      <w:pStyle w:val="Zaglavlje"/>
      <w:jc w:val="right"/>
      <w:rPr>
        <w:rFonts w:hAnsi="Times New Roman" w:ascii="Times New Roman"/>
      </w:rPr>
    </w:pPr>
    <w:r w:rsidRPr="003245B5">
      <w:rPr>
        <w:rFonts w:hAnsi="Times New Roman" w:ascii="Times New Roman"/>
      </w:rPr>
      <w:t>3 St-870/18-12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1B33F9"/>
    <w:multiLevelType w:val="hybridMultilevel"/>
    <w:tmpl w:val="975C24BE"/>
    <w:lvl w:tplc="F4BEC8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3"/>
  </w:num>
  <w:num w:numId="13">
    <w:abstractNumId w:val="6"/>
  </w:num>
  <w:num w:numId="14">
    <w:abstractNumId w:val="11"/>
  </w:num>
  <w:num w:numId="15">
    <w:abstractNumId w:val="15"/>
  </w:num>
  <w:num w:numId="16">
    <w:abstractNumId w:val="8"/>
  </w:num>
  <w:num w:numId="17">
    <w:abstractNumId w:val="12"/>
  </w:num>
  <w:num w:numId="18">
    <w:abstractNumId w:val="17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A57"/>
    <w:rsid w:val="0003454A"/>
    <w:rsid w:val="00034BB1"/>
    <w:rsid w:val="00034FD6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8CE"/>
    <w:rsid w:val="000C5116"/>
    <w:rsid w:val="000C6183"/>
    <w:rsid w:val="000E1FE9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12530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865C3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245B5"/>
    <w:rsid w:val="003365D2"/>
    <w:rsid w:val="00370DAF"/>
    <w:rsid w:val="003811DD"/>
    <w:rsid w:val="00381EBE"/>
    <w:rsid w:val="003A0B9B"/>
    <w:rsid w:val="003A0F56"/>
    <w:rsid w:val="003A572A"/>
    <w:rsid w:val="003B1E60"/>
    <w:rsid w:val="003D3109"/>
    <w:rsid w:val="003D4D2A"/>
    <w:rsid w:val="003E01D6"/>
    <w:rsid w:val="003F3EBF"/>
    <w:rsid w:val="003F5409"/>
    <w:rsid w:val="004019C5"/>
    <w:rsid w:val="00417564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93C3E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35CF7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6CA"/>
    <w:rsid w:val="00926AB4"/>
    <w:rsid w:val="009432E4"/>
    <w:rsid w:val="0094725F"/>
    <w:rsid w:val="0094799B"/>
    <w:rsid w:val="00957BEF"/>
    <w:rsid w:val="009638E5"/>
    <w:rsid w:val="00992AB1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BB7994"/>
    <w:rsid w:val="00C07402"/>
    <w:rsid w:val="00C13094"/>
    <w:rsid w:val="00C156FD"/>
    <w:rsid w:val="00C5195E"/>
    <w:rsid w:val="00C54FBC"/>
    <w:rsid w:val="00C63B91"/>
    <w:rsid w:val="00C73C3B"/>
    <w:rsid w:val="00C7439B"/>
    <w:rsid w:val="00C77B87"/>
    <w:rsid w:val="00C97264"/>
    <w:rsid w:val="00CB732E"/>
    <w:rsid w:val="00CC7FF1"/>
    <w:rsid w:val="00CD6548"/>
    <w:rsid w:val="00CE14C7"/>
    <w:rsid w:val="00CF68C5"/>
    <w:rsid w:val="00D01F2C"/>
    <w:rsid w:val="00D03FCC"/>
    <w:rsid w:val="00D071AA"/>
    <w:rsid w:val="00D14CFB"/>
    <w:rsid w:val="00D157EE"/>
    <w:rsid w:val="00D26884"/>
    <w:rsid w:val="00D42AD5"/>
    <w:rsid w:val="00D4694D"/>
    <w:rsid w:val="00D4710A"/>
    <w:rsid w:val="00D51261"/>
    <w:rsid w:val="00D70195"/>
    <w:rsid w:val="00D73700"/>
    <w:rsid w:val="00D83C05"/>
    <w:rsid w:val="00D96A98"/>
    <w:rsid w:val="00DA0E01"/>
    <w:rsid w:val="00DA17C2"/>
    <w:rsid w:val="00DA448E"/>
    <w:rsid w:val="00DA6303"/>
    <w:rsid w:val="00DA72F6"/>
    <w:rsid w:val="00DB05C7"/>
    <w:rsid w:val="00DB5BC1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24042"/>
    <w:rsid w:val="00F2591F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6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9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6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9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EURO BAGER d.o.o. - u likvidaciji</izvorni_sadrzaj>
    <derivirana_varijabla naziv="DomainObject.Predmet.ProtustrankaFormated_1">  Stečajna masa iza EURO BAGER d.o.o. - u likvidaciji</derivirana_varijabla>
  </DomainObject.Predmet.ProtustrankaFormated>
  <DomainObject.Predmet.ProtustrankaFormatedOIB>
    <izvorni_sadrzaj>  Stečajna masa iza EURO BAGER d.o.o. - u likvidaciji, OIB 76442180991</izvorni_sadrzaj>
    <derivirana_varijabla naziv="DomainObject.Predmet.ProtustrankaFormatedOIB_1">  Stečajna masa iza EURO BAGER d.o.o. - u likvidaciji, OIB 76442180991</derivirana_varijabla>
  </DomainObject.Predmet.ProtustrankaFormatedOIB>
  <DomainObject.Predmet.ProtustrankaFormatedWithAdress>
    <izvorni_sadrzaj> Stečajna masa iza EURO BAGER d.o.o. - u likvidaciji, Ul. Slobode 20, 10310 Ivanić-Grad</izvorni_sadrzaj>
    <derivirana_varijabla naziv="DomainObject.Predmet.ProtustrankaFormatedWithAdress_1"> Stečajna masa iza EURO BAGER d.o.o. - u likvidaciji, Ul. Slobode 20, 10310 Ivanić-Grad</derivirana_varijabla>
  </DomainObject.Predmet.ProtustrankaFormatedWithAdress>
  <DomainObject.Predmet.ProtustrankaFormatedWithAdressOIB>
    <izvorni_sadrzaj> Stečajna masa iza EURO BAGER d.o.o. - u likvidaciji, OIB 76442180991, Ul. Slobode 20, 10310 Ivanić-Grad</izvorni_sadrzaj>
    <derivirana_varijabla naziv="DomainObject.Predmet.ProtustrankaFormatedWithAdressOIB_1"> Stečajna masa iza EURO BAGER d.o.o. - u likvidaciji, OIB 76442180991, Ul. Slobode 20, 10310 Ivanić-Grad</derivirana_varijabla>
  </DomainObject.Predmet.ProtustrankaFormatedWithAdressOIB>
  <DomainObject.Predmet.ProtustrankaWithAdress>
    <izvorni_sadrzaj>Stečajna masa iza EURO BAGER d.o.o. - u likvidaciji Ul. Slobode 20, 10310 Ivanić-Grad</izvorni_sadrzaj>
    <derivirana_varijabla naziv="DomainObject.Predmet.ProtustrankaWithAdress_1">Stečajna masa iza EURO BAGER d.o.o. - u likvidaciji Ul. Slobode 20, 10310 Ivanić-Grad</derivirana_varijabla>
  </DomainObject.Predmet.ProtustrankaWithAdress>
  <DomainObject.Predmet.ProtustrankaWithAdressOIB>
    <izvorni_sadrzaj>Stečajna masa iza EURO BAGER d.o.o. - u likvidaciji, OIB 76442180991, Ul. Slobode 20, 10310 Ivanić-Grad</izvorni_sadrzaj>
    <derivirana_varijabla naziv="DomainObject.Predmet.ProtustrankaWithAdressOIB_1">Stečajna masa iza EURO BAGER d.o.o. - u likvidaciji, OIB 76442180991, Ul. Slobode 20, 10310 Ivanić-Grad</derivirana_varijabla>
  </DomainObject.Predmet.ProtustrankaWithAdressOIB>
  <DomainObject.Predmet.ProtustrankaNazivFormated>
    <izvorni_sadrzaj>Stečajna masa iza EURO BAGER d.o.o. - u likvidaciji</izvorni_sadrzaj>
    <derivirana_varijabla naziv="DomainObject.Predmet.ProtustrankaNazivFormated_1">Stečajna masa iza EURO BAGER d.o.o. - u likvidaciji</derivirana_varijabla>
  </DomainObject.Predmet.ProtustrankaNazivFormated>
  <DomainObject.Predmet.ProtustrankaNazivFormatedOIB>
    <izvorni_sadrzaj>Stečajna masa iza EURO BAGER d.o.o. - u likvidaciji, OIB 76442180991</izvorni_sadrzaj>
    <derivirana_varijabla naziv="DomainObject.Predmet.ProtustrankaNazivFormatedOIB_1">Stečajna masa iza EURO BAGER d.o.o. - u likvidaciji, OIB 76442180991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EURO BAGER d.o.o. - u likvidaciji</izvorni_sadrzaj>
    <derivirana_varijabla naziv="DomainObject.Predmet.StrankaFormated_1">  Stečajna masa iza EURO BAGER d.o.o. - u likvidaciji</derivirana_varijabla>
  </DomainObject.Predmet.StrankaFormated>
  <DomainObject.Predmet.StrankaFormatedOIB>
    <izvorni_sadrzaj>  Stečajna masa iza EURO BAGER d.o.o. - u likvidaciji, OIB 76442180991</izvorni_sadrzaj>
    <derivirana_varijabla naziv="DomainObject.Predmet.StrankaFormatedOIB_1">  Stečajna masa iza EURO BAGER d.o.o. - u likvidaciji, OIB 76442180991</derivirana_varijabla>
  </DomainObject.Predmet.StrankaFormatedOIB>
  <DomainObject.Predmet.StrankaFormatedWithAdress>
    <izvorni_sadrzaj> Stečajna masa iza EURO BAGER d.o.o. - u likvidaciji, Ul. Slobode 20, 10310 Ivanić-Grad</izvorni_sadrzaj>
    <derivirana_varijabla naziv="DomainObject.Predmet.StrankaFormatedWithAdress_1"> Stečajna masa iza EURO BAGER d.o.o. - u likvidaciji, Ul. Slobode 20, 10310 Ivanić-Grad</derivirana_varijabla>
  </DomainObject.Predmet.StrankaFormatedWithAdress>
  <DomainObject.Predmet.StrankaFormatedWithAdressOIB>
    <izvorni_sadrzaj> Stečajna masa iza EURO BAGER d.o.o. - u likvidaciji, OIB 76442180991, Ul. Slobode 20, 10310 Ivanić-Grad</izvorni_sadrzaj>
    <derivirana_varijabla naziv="DomainObject.Predmet.StrankaFormatedWithAdressOIB_1"> Stečajna masa iza EURO BAGER d.o.o. - u likvidaciji, OIB 76442180991, Ul. Slobode 20, 10310 Ivanić-Grad</derivirana_varijabla>
  </DomainObject.Predmet.StrankaFormatedWithAdressOIB>
  <DomainObject.Predmet.StrankaWithAdress>
    <izvorni_sadrzaj>Stečajna masa iza EURO BAGER d.o.o. - u likvidaciji Ul. Slobode 20,10310 Ivanić-Grad</izvorni_sadrzaj>
    <derivirana_varijabla naziv="DomainObject.Predmet.StrankaWithAdress_1">Stečajna masa iza EURO BAGER d.o.o. - u likvidaciji Ul. Slobode 20,10310 Ivanić-Grad</derivirana_varijabla>
  </DomainObject.Predmet.StrankaWithAdress>
  <DomainObject.Predmet.StrankaWithAdressOIB>
    <izvorni_sadrzaj>Stečajna masa iza EURO BAGER d.o.o. - u likvidaciji, OIB 76442180991, Ul. Slobode 20,10310 Ivanić-Grad</izvorni_sadrzaj>
    <derivirana_varijabla naziv="DomainObject.Predmet.StrankaWithAdressOIB_1">Stečajna masa iza EURO BAGER d.o.o. - u likvidaciji, OIB 76442180991, Ul. Slobode 20,10310 Ivanić-Grad</derivirana_varijabla>
  </DomainObject.Predmet.StrankaWithAdressOIB>
  <DomainObject.Predmet.StrankaNazivFormated>
    <izvorni_sadrzaj>Stečajna masa iza EURO BAGER d.o.o. - u likvidaciji</izvorni_sadrzaj>
    <derivirana_varijabla naziv="DomainObject.Predmet.StrankaNazivFormated_1">Stečajna masa iza EURO BAGER d.o.o. - u likvidaciji</derivirana_varijabla>
  </DomainObject.Predmet.StrankaNazivFormated>
  <DomainObject.Predmet.StrankaNazivFormatedOIB>
    <izvorni_sadrzaj>Stečajna masa iza EURO BAGER d.o.o. - u likvidaciji, OIB 76442180991</izvorni_sadrzaj>
    <derivirana_varijabla naziv="DomainObject.Predmet.StrankaNazivFormatedOIB_1">Stečajna masa iza EURO BAGER d.o.o. - u likvidaciji, OIB 76442180991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EURO BAGER d.o.o. - u likvidaciji</item>
    </izvorni_sadrzaj>
    <derivirana_varijabla naziv="DomainObject.Predmet.StrankaListFormated_1">
      <item>Stečajna masa iza EURO BAGER d.o.o. - u likvidaciji</item>
    </derivirana_varijabla>
  </DomainObject.Predmet.StrankaListFormated>
  <DomainObject.Predmet.StrankaListFormatedOIB>
    <izvorni_sadrzaj>
      <item>Stečajna masa iza EURO BAGER d.o.o. - u likvidaciji, OIB 76442180991</item>
    </izvorni_sadrzaj>
    <derivirana_varijabla naziv="DomainObject.Predmet.StrankaListFormatedOIB_1">
      <item>Stečajna masa iza EURO BAGER d.o.o. - u likvidaciji, OIB 76442180991</item>
    </derivirana_varijabla>
  </DomainObject.Predmet.StrankaListFormatedOIB>
  <DomainObject.Predmet.StrankaListFormatedWithAdress>
    <izvorni_sadrzaj>
      <item>Stečajna masa iza EURO BAGER d.o.o. - u likvidaciji, Ul. Slobode 20, 10310 Ivanić-Grad</item>
    </izvorni_sadrzaj>
    <derivirana_varijabla naziv="DomainObject.Predmet.StrankaListFormatedWithAdress_1">
      <item>Stečajna masa iza EURO BAGER d.o.o. - u likvidaciji, Ul. Slobode 20, 10310 Ivanić-Grad</item>
    </derivirana_varijabla>
  </DomainObject.Predmet.StrankaListFormatedWithAdress>
  <DomainObject.Predmet.StrankaListFormatedWithAdressOIB>
    <izvorni_sadrzaj>
      <item>Stečajna masa iza EURO BAGER d.o.o. - u likvidaciji, OIB 76442180991, Ul. Slobode 20, 10310 Ivanić-Grad</item>
    </izvorni_sadrzaj>
    <derivirana_varijabla naziv="DomainObject.Predmet.StrankaListFormatedWithAdressOIB_1">
      <item>Stečajna masa iza EURO BAGER d.o.o. - u likvidaciji, OIB 76442180991, Ul. Slobode 20, 10310 Ivanić-Grad</item>
    </derivirana_varijabla>
  </DomainObject.Predmet.StrankaListFormatedWithAdressOIB>
  <DomainObject.Predmet.StrankaListNazivFormated>
    <izvorni_sadrzaj>
      <item>Stečajna masa iza EURO BAGER d.o.o. - u likvidaciji</item>
    </izvorni_sadrzaj>
    <derivirana_varijabla naziv="DomainObject.Predmet.StrankaListNazivFormated_1">
      <item>Stečajna masa iza EURO BAGER d.o.o. - u likvidaciji</item>
    </derivirana_varijabla>
  </DomainObject.Predmet.StrankaListNazivFormated>
  <DomainObject.Predmet.StrankaListNazivFormatedOIB>
    <izvorni_sadrzaj>
      <item>Stečajna masa iza EURO BAGER d.o.o. - u likvidaciji, OIB 76442180991</item>
    </izvorni_sadrzaj>
    <derivirana_varijabla naziv="DomainObject.Predmet.StrankaListNazivFormatedOIB_1">
      <item>Stečajna masa iza EURO BAGER d.o.o. - u likvidaciji, OIB 76442180991</item>
    </derivirana_varijabla>
  </DomainObject.Predmet.StrankaListNazivFormatedOIB>
  <DomainObject.Predmet.ProtuStrankaListFormated>
    <izvorni_sadrzaj>
      <item>Stečajna masa iza EURO BAGER d.o.o. - u likvidaciji</item>
    </izvorni_sadrzaj>
    <derivirana_varijabla naziv="DomainObject.Predmet.ProtuStrankaListFormated_1">
      <item>Stečajna masa iza EURO BAGER d.o.o. - u likvidaciji</item>
    </derivirana_varijabla>
  </DomainObject.Predmet.ProtuStrankaListFormated>
  <DomainObject.Predmet.ProtuStrankaListFormatedOIB>
    <izvorni_sadrzaj>
      <item>Stečajna masa iza EURO BAGER d.o.o. - u likvidaciji, OIB 76442180991</item>
    </izvorni_sadrzaj>
    <derivirana_varijabla naziv="DomainObject.Predmet.ProtuStrankaListFormatedOIB_1">
      <item>Stečajna masa iza EURO BAGER d.o.o. - u likvidaciji, OIB 76442180991</item>
    </derivirana_varijabla>
  </DomainObject.Predmet.ProtuStrankaListFormatedOIB>
  <DomainObject.Predmet.ProtuStrankaListFormatedWithAdress>
    <izvorni_sadrzaj>
      <item>Stečajna masa iza EURO BAGER d.o.o. - u likvidaciji, Ul. Slobode 20, 10310 Ivanić-Grad</item>
    </izvorni_sadrzaj>
    <derivirana_varijabla naziv="DomainObject.Predmet.ProtuStrankaListFormatedWithAdress_1">
      <item>Stečajna masa iza EURO BAGER d.o.o. - u likvidaciji, Ul. Slobode 20, 10310 Ivanić-Grad</item>
    </derivirana_varijabla>
  </DomainObject.Predmet.ProtuStrankaListFormatedWithAdress>
  <DomainObject.Predmet.ProtuStrankaListFormatedWithAdressOIB>
    <izvorni_sadrzaj>
      <item>Stečajna masa iza EURO BAGER d.o.o. - u likvidaciji, OIB 76442180991, Ul. Slobode 20, 10310 Ivanić-Grad</item>
    </izvorni_sadrzaj>
    <derivirana_varijabla naziv="DomainObject.Predmet.ProtuStrankaListFormatedWithAdressOIB_1">
      <item>Stečajna masa iza EURO BAGER d.o.o. - u likvidaciji, OIB 76442180991, Ul. Slobode 20, 10310 Ivanić-Grad</item>
    </derivirana_varijabla>
  </DomainObject.Predmet.ProtuStrankaListFormatedWithAdressOIB>
  <DomainObject.Predmet.ProtuStrankaListNazivFormated>
    <izvorni_sadrzaj>
      <item>Stečajna masa iza EURO BAGER d.o.o. - u likvidaciji</item>
    </izvorni_sadrzaj>
    <derivirana_varijabla naziv="DomainObject.Predmet.ProtuStrankaListNazivFormated_1">
      <item>Stečajna masa iza EURO BAGER d.o.o. - u likvidaciji</item>
    </derivirana_varijabla>
  </DomainObject.Predmet.ProtuStrankaListNazivFormated>
  <DomainObject.Predmet.ProtuStrankaListNazivFormatedOIB>
    <izvorni_sadrzaj>
      <item>Stečajna masa iza EURO BAGER d.o.o. - u likvidaciji, OIB 76442180991</item>
    </izvorni_sadrzaj>
    <derivirana_varijabla naziv="DomainObject.Predmet.ProtuStrankaListNazivFormatedOIB_1">
      <item>Stečajna masa iza EURO BAGER d.o.o. - u likvidaciji, OIB 76442180991</item>
    </derivirana_varijabla>
  </DomainObject.Predmet.ProtuStrankaListNazivFormatedOIB>
  <DomainObject.Predmet.OstaliListFormated>
    <izvorni_sadrzaj>
      <item>VLATKA CIKAČ</item>
    </izvorni_sadrzaj>
    <derivirana_varijabla naziv="DomainObject.Predmet.OstaliListFormated_1">
      <item>VLATKA CIKAČ</item>
    </derivirana_varijabla>
  </DomainObject.Predmet.OstaliListFormated>
  <DomainObject.Predmet.OstaliListFormatedOIB>
    <izvorni_sadrzaj>
      <item>VLATKA CIKAČ</item>
    </izvorni_sadrzaj>
    <derivirana_varijabla naziv="DomainObject.Predmet.OstaliListFormatedOIB_1">
      <item>VLATKA CIKAČ</item>
    </derivirana_varijabla>
  </DomainObject.Predmet.OstaliListFormatedOIB>
  <DomainObject.Predmet.OstaliListFormatedWithAdress>
    <izvorni_sadrzaj>
      <item>VLATKA CIKAČ, PIČMANOVA 1, 10000 Zagreb</item>
    </izvorni_sadrzaj>
    <derivirana_varijabla naziv="DomainObject.Predmet.OstaliListFormatedWithAdress_1">
      <item>VLATKA CIKAČ, PIČMANOVA 1, 10000 Zagreb</item>
    </derivirana_varijabla>
  </DomainObject.Predmet.OstaliListFormatedWithAdress>
  <DomainObject.Predmet.OstaliListFormatedWithAdressOIB>
    <izvorni_sadrzaj>
      <item>VLATKA CIKAČ, PIČMANOVA 1, 10000 Zagreb</item>
    </izvorni_sadrzaj>
    <derivirana_varijabla naziv="DomainObject.Predmet.OstaliListFormatedWithAdressOIB_1">
      <item>VLATKA CIKAČ, PIČMANOVA 1, 10000 Zagreb</item>
    </derivirana_varijabla>
  </DomainObject.Predmet.OstaliListFormatedWithAdressOIB>
  <DomainObject.Predmet.OstaliListNazivFormated>
    <izvorni_sadrzaj>
      <item>VLATKA CIKAČ</item>
    </izvorni_sadrzaj>
    <derivirana_varijabla naziv="DomainObject.Predmet.OstaliListNazivFormated_1">
      <item>VLATKA CIKAČ</item>
    </derivirana_varijabla>
  </DomainObject.Predmet.OstaliListNazivFormated>
  <DomainObject.Predmet.OstaliListNazivFormatedOIB>
    <izvorni_sadrzaj>
      <item>VLATKA CIKAČ</item>
    </izvorni_sadrzaj>
    <derivirana_varijabla naziv="DomainObject.Predmet.OstaliListNazivFormatedOIB_1">
      <item>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EURO BAGER d.o.o. - u likvidaciji</izvorni_sadrzaj>
    <derivirana_varijabla naziv="DomainObject.Predmet.StrankaIDrugi_1">Stečajna masa iza EURO BAGER d.o.o. - u likvidaciji</derivirana_varijabla>
  </DomainObject.Predmet.StrankaIDrugi>
  <DomainObject.Predmet.ProtustrankaIDrugi>
    <izvorni_sadrzaj>Stečajna masa iza EURO BAGER d.o.o. - u likvidaciji</izvorni_sadrzaj>
    <derivirana_varijabla naziv="DomainObject.Predmet.ProtustrankaIDrugi_1">Stečajna masa iza EURO BAGER d.o.o. - u likvidaciji</derivirana_varijabla>
  </DomainObject.Predmet.ProtustrankaIDrugi>
  <DomainObject.Predmet.StrankaIDrugiAdressOIB>
    <izvorni_sadrzaj>Stečajna masa iza EURO BAGER d.o.o. - u likvidaciji, OIB 76442180991, Ul. Slobode 20, 10310 Ivanić-Grad</izvorni_sadrzaj>
    <derivirana_varijabla naziv="DomainObject.Predmet.StrankaIDrugiAdressOIB_1">Stečajna masa iza EURO BAGER d.o.o. - u likvidaciji, OIB 76442180991, Ul. Slobode 20, 10310 Ivanić-Grad</derivirana_varijabla>
  </DomainObject.Predmet.StrankaIDrugiAdressOIB>
  <DomainObject.Predmet.ProtustrankaIDrugiAdressOIB>
    <izvorni_sadrzaj>Stečajna masa iza EURO BAGER d.o.o. - u likvidaciji, OIB 76442180991, Ul. Slobode 20, 10310 Ivanić-Grad</izvorni_sadrzaj>
    <derivirana_varijabla naziv="DomainObject.Predmet.ProtustrankaIDrugiAdressOIB_1">Stečajna masa iza EURO BAGER d.o.o. - u likvidaciji, OIB 76442180991, Ul.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Stečajna masa iza EURO BAGER d.o.o. - u likvidaciji</item>
      <item>Stečajna masa iza EURO BAGER d.o.o. - u likvidaciji</item>
    </izvorni_sadrzaj>
    <derivirana_varijabla naziv="DomainObject.Predmet.SudioniciListNaziv_1">
      <item>VLATKA CIKAČ</item>
      <item>Stečajna masa iza EURO BAGER d.o.o. - u likvidaciji</item>
      <item>Stečajna masa iza EURO BAGER d.o.o. - u likvidaciji</item>
    </derivirana_varijabla>
  </DomainObject.Predmet.SudioniciListNaziv>
  <DomainObject.Predmet.SudioniciListAdressOIB>
    <izvorni_sadrzaj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izvorni_sadrzaj>
    <derivirana_varijabla naziv="DomainObject.Predmet.SudioniciListAdressOIB_1"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76442180991</item>
      <item>, OIB 76442180991</item>
    </izvorni_sadrzaj>
    <derivirana_varijabla naziv="DomainObject.Predmet.SudioniciListNazivOIB_1">
      <item>, OIB null</item>
      <item>, OIB 76442180991</item>
      <item>, OIB 76442180991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063F8-33AB-48CA-AF7C-ECE5CA9FD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460</properties:Words>
  <properties:Characters>2519</properties:Characters>
  <properties:Lines>74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2018-06-15T11:25:00Z</dcterms:created>
  <dc:creator>x</dc:creator>
  <cp:lastModifiedBy>Žana Livaja</cp:lastModifiedBy>
  <cp:lastPrinted>2018-06-15T12:00:00Z</cp:lastPrinted>
  <dcterms:modified xmlns:xsi="http://www.w3.org/2001/XMLSchema-instance" xsi:type="dcterms:W3CDTF">2018-06-15T12:01:00Z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(St-870-18- rješenjae- imenovanje st. upr.-odluka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