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2eada" w14:paraId="532eada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4368D1">
        <w:t>2149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4368D1">
        <w:t>19</w:t>
      </w:r>
      <w:r w:rsidR="00AC4528">
        <w:t>.</w:t>
      </w:r>
      <w:r w:rsidR="007F12D4">
        <w:t xml:space="preserve"> </w:t>
      </w:r>
      <w:r w:rsidR="00F67997">
        <w:t xml:space="preserve">studenog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4368D1" w:rsidR="004368D1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4368D1">
        <w:t xml:space="preserve">VILIČARI-FORT d.o.o., Zagreb, Dobrilina 17 </w:t>
      </w:r>
      <w:r w:rsidR="00AC4528">
        <w:t>(OIB</w:t>
      </w:r>
      <w:r w:rsidR="00CB0338">
        <w:t>:</w:t>
      </w:r>
      <w:r w:rsidR="004368D1">
        <w:t>72618653677</w:t>
      </w:r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8F69FD">
        <w:t xml:space="preserve">115.743,41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4368D1">
        <w:t>19</w:t>
      </w:r>
      <w:r w:rsidR="008155EE">
        <w:t>.</w:t>
      </w:r>
      <w:r w:rsidR="00E5092D">
        <w:t xml:space="preserve"> s</w:t>
      </w:r>
      <w:r w:rsidR="00F67997">
        <w:t>tudenog</w:t>
      </w:r>
      <w:r w:rsidR="00590AEF">
        <w:t xml:space="preserve"> 2015.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  <w:r w:rsidRPr="0051786A">
        <w:tab/>
      </w:r>
      <w:r>
        <w:t xml:space="preserve">                Sanda Jeromela Kurick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80C53"/>
    <w:rsid w:val="000D387C"/>
    <w:rsid w:val="00111057"/>
    <w:rsid w:val="00114EAD"/>
    <w:rsid w:val="00185571"/>
    <w:rsid w:val="00186AF0"/>
    <w:rsid w:val="001E50FB"/>
    <w:rsid w:val="001F6933"/>
    <w:rsid w:val="00230A63"/>
    <w:rsid w:val="00263D6D"/>
    <w:rsid w:val="00264D19"/>
    <w:rsid w:val="00297E94"/>
    <w:rsid w:val="002A51C3"/>
    <w:rsid w:val="00325398"/>
    <w:rsid w:val="00371DD2"/>
    <w:rsid w:val="0038246E"/>
    <w:rsid w:val="003D35F9"/>
    <w:rsid w:val="003E3A15"/>
    <w:rsid w:val="00404E04"/>
    <w:rsid w:val="00413F4C"/>
    <w:rsid w:val="004368D1"/>
    <w:rsid w:val="004B337A"/>
    <w:rsid w:val="004D7C50"/>
    <w:rsid w:val="004F3962"/>
    <w:rsid w:val="0053446F"/>
    <w:rsid w:val="00572798"/>
    <w:rsid w:val="00577E3A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3392"/>
    <w:rsid w:val="0073619E"/>
    <w:rsid w:val="007574B5"/>
    <w:rsid w:val="007B5AFD"/>
    <w:rsid w:val="007D5A5D"/>
    <w:rsid w:val="007F12D4"/>
    <w:rsid w:val="008155EE"/>
    <w:rsid w:val="008613BD"/>
    <w:rsid w:val="00863025"/>
    <w:rsid w:val="00871F01"/>
    <w:rsid w:val="008F69FD"/>
    <w:rsid w:val="00910A89"/>
    <w:rsid w:val="00920CA0"/>
    <w:rsid w:val="009218D2"/>
    <w:rsid w:val="009419D8"/>
    <w:rsid w:val="00946FC6"/>
    <w:rsid w:val="00A71431"/>
    <w:rsid w:val="00A84C69"/>
    <w:rsid w:val="00AC4528"/>
    <w:rsid w:val="00AD027A"/>
    <w:rsid w:val="00B8209B"/>
    <w:rsid w:val="00B82F18"/>
    <w:rsid w:val="00BF240D"/>
    <w:rsid w:val="00C25912"/>
    <w:rsid w:val="00C73B1E"/>
    <w:rsid w:val="00C836B9"/>
    <w:rsid w:val="00C958E9"/>
    <w:rsid w:val="00CB0338"/>
    <w:rsid w:val="00CE7362"/>
    <w:rsid w:val="00D01B78"/>
    <w:rsid w:val="00D66226"/>
    <w:rsid w:val="00E26BFC"/>
    <w:rsid w:val="00E5092D"/>
    <w:rsid w:val="00EC3302"/>
    <w:rsid w:val="00ED6AA8"/>
    <w:rsid w:val="00F034D3"/>
    <w:rsid w:val="00F67997"/>
    <w:rsid w:val="00F91FDC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80C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0C5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0C5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0C5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0C5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80C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0C5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0C5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0C5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0C5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studenog 2015.</izvorni_sadrzaj>
    <derivirana_varijabla naziv="DomainObject.DatumDonosenjaOdluke_1">19.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Jeromela</izvorni_sadrzaj>
    <derivirana_varijabla naziv="DomainObject.DonositeljOdluke.Ime_1">Sanda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2149</izvorni_sadrzaj>
    <derivirana_varijabla naziv="DomainObject.Predmet.Broj_1">2149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St-2149/2015</izvorni_sadrzaj>
    <derivirana_varijabla naziv="DomainObject.Predmet.OznakaBroj_1">St-2149/2015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VILIČARI-FORT d.o.o. zastupanog po punomoćniku Bojan Fort-Mlakar</izvorni_sadrzaj>
    <derivirana_varijabla naziv="DomainObject.Predmet.ProtustrankaFormated_1">  VILIČARI-FORT d.o.o. zastupanog po punomoćniku Bojan Fort-Mlakar</derivirana_varijabla>
  </DomainObject.Predmet.ProtustrankaFormated>
  <DomainObject.Predmet.ProtustrankaFormatedOIB>
    <izvorni_sadrzaj>  VILIČARI-FORT d.o.o., OIB 72618653677 zastupanog po punomoćniku Bojan Fort-Mlakar</izvorni_sadrzaj>
    <derivirana_varijabla naziv="DomainObject.Predmet.ProtustrankaFormatedOIB_1">  VILIČARI-FORT d.o.o., OIB 72618653677 zastupanog po punomoćniku Bojan Fort-Mlakar</derivirana_varijabla>
  </DomainObject.Predmet.ProtustrankaFormatedOIB>
  <DomainObject.Predmet.ProtustrankaFormatedWithAdress>
    <izvorni_sadrzaj> VILIČARI-FORT d.o.o., Dobrilina 17, 10000 Zagreb zastupanog po punomoćniku Bojan Fort-Mlakar</izvorni_sadrzaj>
    <derivirana_varijabla naziv="DomainObject.Predmet.ProtustrankaFormatedWithAdress_1"> VILIČARI-FORT d.o.o., Dobrilina 17, 10000 Zagreb zastupanog po punomoćniku Bojan Fort-Mlakar</derivirana_varijabla>
  </DomainObject.Predmet.ProtustrankaFormatedWithAdress>
  <DomainObject.Predmet.ProtustrankaFormatedWithAdressOIB>
    <izvorni_sadrzaj> VILIČARI-FORT d.o.o., OIB 72618653677, Dobrilina 17, 10000 Zagreb zastupanog po punomoćniku Bojan Fort-Mlakar</izvorni_sadrzaj>
    <derivirana_varijabla naziv="DomainObject.Predmet.ProtustrankaFormatedWithAdressOIB_1"> VILIČARI-FORT d.o.o., OIB 72618653677, Dobrilina 17, 10000 Zagreb zastupanog po punomoćniku Bojan Fort-Mlakar</derivirana_varijabla>
  </DomainObject.Predmet.ProtustrankaFormatedWithAdressOIB>
  <DomainObject.Predmet.ProtustrankaWithAdress>
    <izvorni_sadrzaj>VILIČARI-FORT d.o.o. Dobrilina 17, 10000 Zagreb</izvorni_sadrzaj>
    <derivirana_varijabla naziv="DomainObject.Predmet.ProtustrankaWithAdress_1">VILIČARI-FORT d.o.o. Dobrilina 17, 10000 Zagreb</derivirana_varijabla>
  </DomainObject.Predmet.ProtustrankaWithAdress>
  <DomainObject.Predmet.ProtustrankaWithAdressOIB>
    <izvorni_sadrzaj>VILIČARI-FORT d.o.o., OIB 72618653677, Dobrilina 17, 10000 Zagreb</izvorni_sadrzaj>
    <derivirana_varijabla naziv="DomainObject.Predmet.ProtustrankaWithAdressOIB_1">VILIČARI-FORT d.o.o., OIB 72618653677, Dobrilina 17, 10000 Zagreb</derivirana_varijabla>
  </DomainObject.Predmet.ProtustrankaWithAdressOIB>
  <DomainObject.Predmet.ProtustrankaNazivFormated>
    <izvorni_sadrzaj>VILIČARI-FORT d.o.o.</izvorni_sadrzaj>
    <derivirana_varijabla naziv="DomainObject.Predmet.ProtustrankaNazivFormated_1">VILIČARI-FORT d.o.o.</derivirana_varijabla>
  </DomainObject.Predmet.ProtustrankaNazivFormated>
  <DomainObject.Predmet.ProtustrankaNazivFormatedOIB>
    <izvorni_sadrzaj>VILIČARI-FORT d.o.o., OIB 72618653677</izvorni_sadrzaj>
    <derivirana_varijabla naziv="DomainObject.Predmet.ProtustrankaNazivFormatedOIB_1">VILIČARI-FORT d.o.o., OIB 72618653677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 Kurick</izvorni_sadrzaj>
    <derivirana_varijabla naziv="DomainObject.Predmet.Referada.Sudac_1">Sanda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VILIČARI-FORT d.o.o. zastupanog po punomoćniku Bojan Fort-Mlakar</item>
    </izvorni_sadrzaj>
    <derivirana_varijabla naziv="DomainObject.Predmet.ProtuStrankaListFormated_1">
      <item>VILIČARI-FORT d.o.o. zastupanog po punomoćniku Bojan Fort-Mlakar</item>
    </derivirana_varijabla>
  </DomainObject.Predmet.ProtuStrankaListFormated>
  <DomainObject.Predmet.ProtuStrankaListFormatedOIB>
    <izvorni_sadrzaj>
      <item>VILIČARI-FORT d.o.o., OIB 72618653677 zastupanog po punomoćniku Bojan Fort-Mlakar</item>
    </izvorni_sadrzaj>
    <derivirana_varijabla naziv="DomainObject.Predmet.ProtuStrankaListFormatedOIB_1">
      <item>VILIČARI-FORT d.o.o., OIB 72618653677 zastupanog po punomoćniku Bojan Fort-Mlakar</item>
    </derivirana_varijabla>
  </DomainObject.Predmet.ProtuStrankaListFormatedOIB>
  <DomainObject.Predmet.ProtuStrankaListFormatedWithAdress>
    <izvorni_sadrzaj>
      <item>VILIČARI-FORT d.o.o., Dobrilina 17, 10000 Zagreb zastupanog po punomoćniku Bojan Fort-Mlakar</item>
    </izvorni_sadrzaj>
    <derivirana_varijabla naziv="DomainObject.Predmet.ProtuStrankaListFormatedWithAdress_1">
      <item>VILIČARI-FORT d.o.o., Dobrilina 17, 10000 Zagreb zastupanog po punomoćniku Bojan Fort-Mlakar</item>
    </derivirana_varijabla>
  </DomainObject.Predmet.ProtuStrankaListFormatedWithAdress>
  <DomainObject.Predmet.ProtuStrankaListFormatedWithAdressOIB>
    <izvorni_sadrzaj>
      <item>VILIČARI-FORT d.o.o., OIB 72618653677, Dobrilina 17, 10000 Zagreb zastupanog po punomoćniku Bojan Fort-Mlakar</item>
    </izvorni_sadrzaj>
    <derivirana_varijabla naziv="DomainObject.Predmet.ProtuStrankaListFormatedWithAdressOIB_1">
      <item>VILIČARI-FORT d.o.o., OIB 72618653677, Dobrilina 17, 10000 Zagreb zastupanog po punomoćniku Bojan Fort-Mlakar</item>
    </derivirana_varijabla>
  </DomainObject.Predmet.ProtuStrankaListFormatedWithAdressOIB>
  <DomainObject.Predmet.ProtuStrankaListNazivFormated>
    <izvorni_sadrzaj>
      <item>VILIČARI-FORT d.o.o.</item>
    </izvorni_sadrzaj>
    <derivirana_varijabla naziv="DomainObject.Predmet.ProtuStrankaListNazivFormated_1">
      <item>VILIČARI-FORT d.o.o.</item>
    </derivirana_varijabla>
  </DomainObject.Predmet.ProtuStrankaListNazivFormated>
  <DomainObject.Predmet.ProtuStrankaListNazivFormatedOIB>
    <izvorni_sadrzaj>
      <item>VILIČARI-FORT d.o.o., OIB 72618653677</item>
    </izvorni_sadrzaj>
    <derivirana_varijabla naziv="DomainObject.Predmet.ProtuStrankaListNazivFormatedOIB_1">
      <item>VILIČARI-FORT d.o.o., OIB 72618653677</item>
    </derivirana_varijabla>
  </DomainObject.Predmet.ProtuStrankaListNazivFormatedOIB>
  <DomainObject.Predmet.OstaliListFormated>
    <izvorni_sadrzaj>
      <item>Bojan Fort-Mlakar punomoćnik sudionika u postupku VILIČARI-FORT d.o.o.</item>
    </izvorni_sadrzaj>
    <derivirana_varijabla naziv="DomainObject.Predmet.OstaliListFormated_1">
      <item>Bojan Fort-Mlakar punomoćnik sudionika u postupku VILIČARI-FORT d.o.o.</item>
    </derivirana_varijabla>
  </DomainObject.Predmet.OstaliListFormated>
  <DomainObject.Predmet.OstaliListFormatedOIB>
    <izvorni_sadrzaj>
      <item>Bojan Fort-Mlakar, OIB 90154363573 punomoćnik sudionika u postupku VILIČARI-FORT d.o.o.</item>
    </izvorni_sadrzaj>
    <derivirana_varijabla naziv="DomainObject.Predmet.OstaliListFormatedOIB_1">
      <item>Bojan Fort-Mlakar, OIB 90154363573 punomoćnik sudionika u postupku VILIČARI-FORT d.o.o.</item>
    </derivirana_varijabla>
  </DomainObject.Predmet.OstaliListFormatedOIB>
  <DomainObject.Predmet.OstaliListFormatedWithAdress>
    <izvorni_sadrzaj>
      <item>Bojan Fort-Mlakar, Dobrilina 17, 10000 Zagreb punomoćnik sudionika u postupku VILIČARI-FORT d.o.o.</item>
    </izvorni_sadrzaj>
    <derivirana_varijabla naziv="DomainObject.Predmet.OstaliListFormatedWithAdress_1">
      <item>Bojan Fort-Mlakar, Dobrilina 17, 10000 Zagreb punomoćnik sudionika u postupku VILIČARI-FORT d.o.o.</item>
    </derivirana_varijabla>
  </DomainObject.Predmet.OstaliListFormatedWithAdress>
  <DomainObject.Predmet.OstaliListFormatedWithAdressOIB>
    <izvorni_sadrzaj>
      <item>Bojan Fort-Mlakar, OIB 90154363573, Dobrilina 17, 10000 Zagreb punomoćnik sudionika u postupku VILIČARI-FORT d.o.o.</item>
    </izvorni_sadrzaj>
    <derivirana_varijabla naziv="DomainObject.Predmet.OstaliListFormatedWithAdressOIB_1">
      <item>Bojan Fort-Mlakar, OIB 90154363573, Dobrilina 17, 10000 Zagreb punomoćnik sudionika u postupku VILIČARI-FORT d.o.o.</item>
    </derivirana_varijabla>
  </DomainObject.Predmet.OstaliListFormatedWithAdressOIB>
  <DomainObject.Predmet.OstaliListNazivFormated>
    <izvorni_sadrzaj>
      <item>Bojan Fort-Mlakar</item>
    </izvorni_sadrzaj>
    <derivirana_varijabla naziv="DomainObject.Predmet.OstaliListNazivFormated_1">
      <item>Bojan Fort-Mlakar</item>
    </derivirana_varijabla>
  </DomainObject.Predmet.OstaliListNazivFormated>
  <DomainObject.Predmet.OstaliListNazivFormatedOIB>
    <izvorni_sadrzaj>
      <item>Bojan Fort-Mlakar, OIB 90154363573</item>
    </izvorni_sadrzaj>
    <derivirana_varijabla naziv="DomainObject.Predmet.OstaliListNazivFormatedOIB_1">
      <item>Bojan Fort-Mlakar, OIB 90154363573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studenog 2015.</izvorni_sadrzaj>
    <derivirana_varijabla naziv="DomainObject.Datum_1">19.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VILIČARI-FORT d.o.o.</izvorni_sadrzaj>
    <derivirana_varijabla naziv="DomainObject.Predmet.ProtustrankaIDrugi_1">VILIČARI-FORT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VILIČARI-FORT d.o.o., OIB 72618653677, Dobrilina 17, 10000 Zagreb</izvorni_sadrzaj>
    <derivirana_varijabla naziv="DomainObject.Predmet.ProtustrankaIDrugiAdressOIB_1">VILIČARI-FORT d.o.o., OIB 72618653677, Dobrilina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VILIČARI-FORT d.o.o.</item>
      <item>Bojan Fort-Mlakar</item>
    </izvorni_sadrzaj>
    <derivirana_varijabla naziv="DomainObject.Predmet.SudioniciListNaziv_1">
      <item>FINA Regionalni centar Zagreb</item>
      <item>VILIČARI-FORT d.o.o.</item>
      <item>Bojan Fort-Mlakar</item>
    </derivirana_varijabla>
  </DomainObject.Predmet.SudioniciListNaziv>
  <DomainObject.Predmet.SudioniciListAdressOIB>
    <izvorni_sadrzaj>
      <item>FINA Regionalni centar Zagreb, OIB 85821130368, Trg svibanjskih žrtava 1995. 1,10000 Zagreb</item>
      <item>VILIČARI-FORT d.o.o., OIB 72618653677, Dobrilina 17,10000 Zagreb</item>
      <item>Bojan Fort-Mlakar, OIB 90154363573, Dobrilina 17,10000 Zagreb</item>
    </izvorni_sadrzaj>
    <derivirana_varijabla naziv="DomainObject.Predmet.SudioniciListAdressOIB_1">
      <item>FINA Regionalni centar Zagreb, OIB 85821130368, Trg svibanjskih žrtava 1995. 1,10000 Zagreb</item>
      <item>VILIČARI-FORT d.o.o., OIB 72618653677, Dobrilina 17,10000 Zagreb</item>
      <item>Bojan Fort-Mlakar, OIB 90154363573, Dobrilina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72618653677</item>
      <item>, OIB 90154363573</item>
    </izvorni_sadrzaj>
    <derivirana_varijabla naziv="DomainObject.Predmet.SudioniciListNazivOIB_1">
      <item>, OIB 85821130368</item>
      <item>, OIB 72618653677</item>
      <item>, OIB 90154363573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1308</properties:Characters>
  <properties:Lines>45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2015-11-19T11:48:00Z</dcterms:created>
  <dc:creator>ilukac</dc:creator>
  <cp:lastModifiedBy>Anita Ban</cp:lastModifiedBy>
  <cp:lastPrinted>2015-11-19T11:55:00Z</cp:lastPrinted>
  <dcterms:modified xmlns:xsi="http://www.w3.org/2001/XMLSchema-instance" xsi:type="dcterms:W3CDTF">2015-11-19T11:56:00Z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