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f0b5" w14:paraId="358f0b5" w:rsidRDefault="00B14284" w:rsidP="00E823A8" w:rsidR="00B14284" w:rsidRPr="008146A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146AE">
        <w:rPr>
          <w:rFonts w:cs="Times New Roman" w:hAnsi="Times New Roman" w:ascii="Times New Roman"/>
          <w:sz w:val="24"/>
          <w:szCs w:val="24"/>
        </w:rPr>
        <w:tab/>
      </w:r>
      <w:r w:rsidR="00E823A8" w:rsidRPr="008146A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146A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146A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146A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146AE" w:rsidP="007145AD" w:rsidR="008146AE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B6B3C" w:rsidRPr="008146AE">
        <w:rPr>
          <w:rFonts w:cs="Times New Roman" w:hAnsi="Times New Roman" w:ascii="Times New Roman"/>
          <w:sz w:val="24"/>
          <w:szCs w:val="24"/>
        </w:rPr>
        <w:t>UDRUGA „ČA“ ( OIB 39617672533 ) Kastav, Kajetana Dabovića 7</w:t>
      </w:r>
      <w:r w:rsidR="00047B9D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dana </w:t>
      </w:r>
      <w:r w:rsidR="00971F48">
        <w:rPr>
          <w:rFonts w:cs="Times New Roman" w:hAnsi="Times New Roman" w:ascii="Times New Roman"/>
          <w:sz w:val="24"/>
          <w:szCs w:val="24"/>
        </w:rPr>
        <w:t>21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8146AE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2016. </w:t>
      </w:r>
      <w:r w:rsidRPr="00814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I.</w:t>
      </w:r>
      <w:r w:rsidRPr="008146AE">
        <w:rPr>
          <w:rFonts w:cs="Times New Roman" w:hAnsi="Times New Roman" w:ascii="Times New Roman"/>
          <w:sz w:val="24"/>
          <w:szCs w:val="24"/>
        </w:rPr>
        <w:tab/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B6B3C" w:rsidRPr="008146AE">
        <w:rPr>
          <w:rFonts w:cs="Times New Roman" w:hAnsi="Times New Roman" w:ascii="Times New Roman"/>
          <w:sz w:val="24"/>
          <w:szCs w:val="24"/>
        </w:rPr>
        <w:t>UDRUGA „ČA“ ( OIB 39617672533 ) Kastav, Kajetana Dabovića 7</w:t>
      </w:r>
      <w:r w:rsidR="007B6B3C" w:rsidRPr="008146AE">
        <w:rPr>
          <w:sz w:val="24"/>
          <w:szCs w:val="24"/>
        </w:rPr>
        <w:t xml:space="preserve">. </w:t>
      </w:r>
      <w:r w:rsidR="00B14284" w:rsidRPr="008146AE">
        <w:rPr>
          <w:rFonts w:cs="Times New Roman" w:hAnsi="Times New Roman" w:ascii="Times New Roman"/>
          <w:sz w:val="24"/>
          <w:szCs w:val="24"/>
        </w:rPr>
        <w:t>Stečaj</w:t>
      </w:r>
      <w:r w:rsidR="008146AE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971F48">
        <w:rPr>
          <w:rFonts w:cs="Times New Roman" w:hAnsi="Times New Roman" w:ascii="Times New Roman"/>
          <w:sz w:val="24"/>
          <w:szCs w:val="24"/>
        </w:rPr>
        <w:t>21</w:t>
      </w:r>
      <w:r w:rsidR="008146A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8146AE">
        <w:rPr>
          <w:rFonts w:cs="Times New Roman" w:hAnsi="Times New Roman" w:ascii="Times New Roman"/>
          <w:sz w:val="24"/>
          <w:szCs w:val="24"/>
        </w:rPr>
        <w:t>2016</w:t>
      </w:r>
      <w:r w:rsidR="00B14284" w:rsidRPr="008146AE">
        <w:rPr>
          <w:rFonts w:cs="Times New Roman" w:hAnsi="Times New Roman" w:ascii="Times New Roman"/>
          <w:sz w:val="24"/>
          <w:szCs w:val="24"/>
        </w:rPr>
        <w:t xml:space="preserve">. u </w:t>
      </w:r>
      <w:r w:rsidR="00BE2510">
        <w:rPr>
          <w:rFonts w:cs="Times New Roman" w:hAnsi="Times New Roman" w:ascii="Times New Roman"/>
          <w:sz w:val="24"/>
          <w:szCs w:val="24"/>
        </w:rPr>
        <w:t>9,35</w:t>
      </w:r>
      <w:r w:rsidR="00B14284" w:rsidRPr="008146AE">
        <w:rPr>
          <w:rFonts w:cs="Times New Roman" w:hAnsi="Times New Roman" w:ascii="Times New Roman"/>
          <w:sz w:val="24"/>
          <w:szCs w:val="24"/>
        </w:rPr>
        <w:t xml:space="preserve"> sati, kad</w:t>
      </w:r>
      <w:r w:rsidR="008146A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146A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E2510" w:rsidR="00BA2032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II.</w:t>
      </w:r>
      <w:r w:rsidR="00F719CD" w:rsidRPr="008146AE">
        <w:rPr>
          <w:rFonts w:cs="Times New Roman" w:hAnsi="Times New Roman" w:ascii="Times New Roman"/>
          <w:sz w:val="24"/>
          <w:szCs w:val="24"/>
        </w:rPr>
        <w:tab/>
      </w:r>
      <w:r w:rsidRPr="008146A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228A8">
        <w:rPr>
          <w:rFonts w:cs="Times New Roman" w:hAnsi="Times New Roman" w:ascii="Times New Roman"/>
          <w:sz w:val="24"/>
          <w:szCs w:val="24"/>
        </w:rPr>
        <w:t xml:space="preserve"> </w:t>
      </w:r>
      <w:r w:rsidR="00BE2510" w:rsidRPr="00BE2510">
        <w:rPr>
          <w:rFonts w:cs="Times New Roman" w:eastAsia="Times New Roman" w:hAnsi="Times New Roman" w:ascii="Times New Roman"/>
          <w:bCs/>
          <w:sz w:val="24"/>
          <w:szCs w:val="24"/>
        </w:rPr>
        <w:t xml:space="preserve">Renato </w:t>
      </w:r>
      <w:r w:rsidR="00D228A8" w:rsidRPr="00BE2510">
        <w:rPr>
          <w:rFonts w:cs="Times New Roman" w:eastAsia="Times New Roman" w:hAnsi="Times New Roman" w:ascii="Times New Roman"/>
          <w:bCs/>
          <w:sz w:val="24"/>
          <w:szCs w:val="24"/>
        </w:rPr>
        <w:t xml:space="preserve">Sabljić </w:t>
      </w:r>
      <w:r w:rsidR="00BE2510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D228A8" w:rsidRPr="00BE2510">
        <w:rPr>
          <w:rFonts w:cs="Times New Roman" w:eastAsia="Times New Roman" w:hAnsi="Times New Roman" w:ascii="Times New Roman"/>
          <w:bCs/>
          <w:sz w:val="24"/>
          <w:szCs w:val="24"/>
        </w:rPr>
        <w:t>74644810692</w:t>
      </w:r>
      <w:r w:rsidR="00BE2510">
        <w:rPr>
          <w:rFonts w:cs="Times New Roman" w:eastAsia="Times New Roman" w:hAnsi="Times New Roman" w:ascii="Times New Roman"/>
          <w:bCs/>
          <w:sz w:val="24"/>
          <w:szCs w:val="24"/>
        </w:rPr>
        <w:t>), Zdenački zavoj 14, Zagreb.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E2510" w:rsidR="00BA2032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III.</w:t>
      </w:r>
      <w:r w:rsidR="00F719CD" w:rsidRPr="008146AE">
        <w:rPr>
          <w:rFonts w:cs="Times New Roman" w:hAnsi="Times New Roman" w:ascii="Times New Roman"/>
          <w:sz w:val="24"/>
          <w:szCs w:val="24"/>
        </w:rPr>
        <w:tab/>
      </w:r>
      <w:r w:rsidRPr="008146A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B6B3C" w:rsidRPr="008146AE">
        <w:rPr>
          <w:rFonts w:cs="Times New Roman" w:hAnsi="Times New Roman" w:ascii="Times New Roman"/>
          <w:sz w:val="24"/>
          <w:szCs w:val="24"/>
        </w:rPr>
        <w:t>UDRUGA „ČA“ ( OIB 39617672533 ) Kastav, Kajetana Dabovića 7</w:t>
      </w:r>
      <w:r w:rsidR="00F719CD" w:rsidRPr="008146A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I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146A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146AE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8146AE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8146A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V.</w:t>
      </w:r>
      <w:r w:rsidR="00F719CD" w:rsidRPr="008146A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146A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će se </w:t>
      </w:r>
      <w:r w:rsidRPr="008146A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531D" w:rsidP="009449B3" w:rsidR="009449B3" w:rsidRPr="008146A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146A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146AE">
        <w:rPr>
          <w:rFonts w:cs="Times New Roman" w:hAnsi="Times New Roman" w:ascii="Times New Roman"/>
          <w:sz w:val="24"/>
          <w:szCs w:val="24"/>
        </w:rPr>
        <w:t>temelj</w:t>
      </w:r>
      <w:r w:rsidR="00636FCE" w:rsidRPr="008146A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146A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B6B3C" w:rsidRPr="008146AE">
        <w:rPr>
          <w:rFonts w:cs="Times New Roman" w:hAnsi="Times New Roman" w:ascii="Times New Roman"/>
          <w:sz w:val="24"/>
          <w:szCs w:val="24"/>
        </w:rPr>
        <w:t>UDRUGA „ČA“ ( OIB 39617672533 ) Kastav, Kajetana Dabovića 7</w:t>
      </w:r>
      <w:r w:rsidR="00636FCE" w:rsidRPr="008146A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146A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146AE">
        <w:rPr>
          <w:rFonts w:cs="Times New Roman" w:hAnsi="Times New Roman" w:ascii="Times New Roman"/>
          <w:sz w:val="24"/>
          <w:szCs w:val="24"/>
        </w:rPr>
        <w:t>nave</w:t>
      </w:r>
      <w:r w:rsidR="00636FCE" w:rsidRPr="008146AE">
        <w:rPr>
          <w:rFonts w:cs="Times New Roman" w:hAnsi="Times New Roman" w:ascii="Times New Roman"/>
          <w:sz w:val="24"/>
          <w:szCs w:val="24"/>
        </w:rPr>
        <w:t>o</w:t>
      </w:r>
      <w:r w:rsidR="00E15BD0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8146AE">
        <w:rPr>
          <w:rFonts w:cs="Times New Roman" w:hAnsi="Times New Roman" w:ascii="Times New Roman"/>
          <w:sz w:val="24"/>
          <w:szCs w:val="24"/>
        </w:rPr>
        <w:t xml:space="preserve">u neprekinutom razdoblju od 120 </w:t>
      </w:r>
      <w:r w:rsidR="001C77A5" w:rsidRPr="008146AE">
        <w:rPr>
          <w:rFonts w:cs="Times New Roman" w:hAnsi="Times New Roman" w:ascii="Times New Roman"/>
          <w:sz w:val="24"/>
          <w:szCs w:val="24"/>
        </w:rPr>
        <w:lastRenderedPageBreak/>
        <w:t>dana</w:t>
      </w:r>
      <w:r w:rsidR="00B67741" w:rsidRPr="008146A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8146AE">
        <w:rPr>
          <w:rFonts w:cs="Times New Roman" w:hAnsi="Times New Roman" w:ascii="Times New Roman"/>
          <w:sz w:val="24"/>
          <w:szCs w:val="24"/>
        </w:rPr>
        <w:t xml:space="preserve">odnosno </w:t>
      </w:r>
      <w:r w:rsidR="007B6B3C" w:rsidRPr="008146AE">
        <w:rPr>
          <w:rFonts w:cs="Times New Roman" w:hAnsi="Times New Roman" w:ascii="Times New Roman"/>
          <w:sz w:val="24"/>
          <w:szCs w:val="24"/>
        </w:rPr>
        <w:t>1758</w:t>
      </w:r>
      <w:r w:rsidR="00987D95" w:rsidRPr="008146A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B6B3C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8.929,85</w:t>
      </w:r>
      <w:r w:rsidR="009449B3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O</w:t>
      </w:r>
      <w:r w:rsidR="00F719CD" w:rsidRPr="008146AE">
        <w:rPr>
          <w:rFonts w:cs="Times New Roman" w:hAnsi="Times New Roman" w:ascii="Times New Roman"/>
          <w:sz w:val="24"/>
          <w:szCs w:val="24"/>
        </w:rPr>
        <w:t>dredb</w:t>
      </w:r>
      <w:r w:rsidRPr="008146A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146A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146AE">
        <w:rPr>
          <w:rFonts w:cs="Times New Roman" w:hAnsi="Times New Roman" w:ascii="Times New Roman"/>
          <w:sz w:val="24"/>
          <w:szCs w:val="24"/>
        </w:rPr>
        <w:t>ukl</w:t>
      </w:r>
      <w:r w:rsidR="00AB4DA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146A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146AE">
        <w:rPr>
          <w:rFonts w:cs="Times New Roman" w:hAnsi="Times New Roman" w:ascii="Times New Roman"/>
          <w:sz w:val="24"/>
          <w:szCs w:val="24"/>
        </w:rPr>
        <w:t xml:space="preserve">je </w:t>
      </w:r>
      <w:r w:rsidRPr="008146A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146AE">
        <w:rPr>
          <w:rFonts w:cs="Times New Roman" w:hAnsi="Times New Roman" w:ascii="Times New Roman"/>
          <w:sz w:val="24"/>
          <w:szCs w:val="24"/>
        </w:rPr>
        <w:t>pribav</w:t>
      </w:r>
      <w:r w:rsidR="009449B3" w:rsidRPr="008146AE">
        <w:rPr>
          <w:rFonts w:cs="Times New Roman" w:hAnsi="Times New Roman" w:ascii="Times New Roman"/>
          <w:sz w:val="24"/>
          <w:szCs w:val="24"/>
        </w:rPr>
        <w:t xml:space="preserve">io </w:t>
      </w:r>
      <w:r w:rsidRPr="008146AE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8146AE">
        <w:rPr>
          <w:rFonts w:cs="Times New Roman" w:hAnsi="Times New Roman" w:ascii="Times New Roman"/>
          <w:sz w:val="24"/>
          <w:szCs w:val="24"/>
        </w:rPr>
        <w:t xml:space="preserve">udruga </w:t>
      </w:r>
      <w:r w:rsidRPr="008146A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146AE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8146AE">
        <w:rPr>
          <w:rFonts w:cs="Times New Roman" w:hAnsi="Times New Roman" w:ascii="Times New Roman"/>
          <w:sz w:val="24"/>
          <w:szCs w:val="24"/>
        </w:rPr>
        <w:t xml:space="preserve">iz </w:t>
      </w:r>
      <w:r w:rsidRPr="008146AE">
        <w:rPr>
          <w:rFonts w:cs="Times New Roman" w:hAnsi="Times New Roman" w:ascii="Times New Roman"/>
          <w:sz w:val="24"/>
          <w:szCs w:val="24"/>
        </w:rPr>
        <w:t>registra</w:t>
      </w:r>
      <w:r w:rsidR="009449B3" w:rsidRPr="008146AE">
        <w:rPr>
          <w:rFonts w:cs="Times New Roman" w:hAnsi="Times New Roman" w:ascii="Times New Roman"/>
          <w:sz w:val="24"/>
          <w:szCs w:val="24"/>
        </w:rPr>
        <w:t xml:space="preserve">, </w:t>
      </w:r>
      <w:r w:rsidRPr="008146AE">
        <w:rPr>
          <w:rFonts w:cs="Times New Roman" w:hAnsi="Times New Roman" w:ascii="Times New Roman"/>
          <w:sz w:val="24"/>
          <w:szCs w:val="24"/>
        </w:rPr>
        <w:t>te potvrd</w:t>
      </w:r>
      <w:r w:rsidR="009449B3" w:rsidRPr="008146AE">
        <w:rPr>
          <w:rFonts w:cs="Times New Roman" w:hAnsi="Times New Roman" w:ascii="Times New Roman"/>
          <w:sz w:val="24"/>
          <w:szCs w:val="24"/>
        </w:rPr>
        <w:t>u</w:t>
      </w:r>
      <w:r w:rsidR="00AB4DA9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8146AE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Pr="008146AE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8146AE">
        <w:rPr>
          <w:rFonts w:cs="Times New Roman" w:hAnsi="Times New Roman" w:ascii="Times New Roman"/>
          <w:sz w:val="24"/>
          <w:szCs w:val="24"/>
        </w:rPr>
        <w:t>4</w:t>
      </w:r>
      <w:r w:rsidR="00651993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Pr="008146A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146A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članka </w:t>
      </w:r>
      <w:r w:rsidR="00571E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146A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146AE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8146AE">
        <w:rPr>
          <w:rFonts w:cs="Times New Roman" w:hAnsi="Times New Roman" w:ascii="Times New Roman"/>
          <w:sz w:val="24"/>
          <w:szCs w:val="24"/>
        </w:rPr>
        <w:t>1</w:t>
      </w:r>
      <w:r w:rsidR="007B6B3C" w:rsidRPr="008146AE">
        <w:rPr>
          <w:rFonts w:cs="Times New Roman" w:hAnsi="Times New Roman" w:ascii="Times New Roman"/>
          <w:sz w:val="24"/>
          <w:szCs w:val="24"/>
        </w:rPr>
        <w:t>5</w:t>
      </w:r>
      <w:r w:rsidR="00636FCE" w:rsidRPr="008146AE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D21E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</w:t>
      </w:r>
      <w:r w:rsidR="00571E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su duga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evidentiranog na temelju neizvršenih osnova za plaćanje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146AE">
        <w:rPr>
          <w:rFonts w:cs="Times New Roman" w:hAnsi="Times New Roman" w:ascii="Times New Roman"/>
          <w:sz w:val="24"/>
          <w:szCs w:val="24"/>
        </w:rPr>
        <w:t>sob</w:t>
      </w:r>
      <w:r w:rsidRPr="008146AE">
        <w:rPr>
          <w:rFonts w:cs="Times New Roman" w:hAnsi="Times New Roman" w:ascii="Times New Roman"/>
          <w:sz w:val="24"/>
          <w:szCs w:val="24"/>
        </w:rPr>
        <w:t>e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146AE">
        <w:rPr>
          <w:rFonts w:cs="Times New Roman" w:hAnsi="Times New Roman" w:ascii="Times New Roman"/>
          <w:sz w:val="24"/>
          <w:szCs w:val="24"/>
        </w:rPr>
        <w:t>e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146A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u </w:t>
      </w:r>
      <w:r w:rsidRPr="008146A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146AE">
        <w:rPr>
          <w:rFonts w:cs="Times New Roman" w:hAnsi="Times New Roman" w:ascii="Times New Roman"/>
          <w:sz w:val="24"/>
          <w:szCs w:val="24"/>
        </w:rPr>
        <w:t>dostavi</w:t>
      </w:r>
      <w:r w:rsidRPr="008146AE">
        <w:rPr>
          <w:rFonts w:cs="Times New Roman" w:hAnsi="Times New Roman" w:ascii="Times New Roman"/>
          <w:sz w:val="24"/>
          <w:szCs w:val="24"/>
        </w:rPr>
        <w:t>l</w:t>
      </w:r>
      <w:r w:rsidR="00B04615">
        <w:rPr>
          <w:rFonts w:cs="Times New Roman" w:hAnsi="Times New Roman" w:ascii="Times New Roman"/>
          <w:sz w:val="24"/>
          <w:szCs w:val="24"/>
        </w:rPr>
        <w:t>e</w:t>
      </w:r>
      <w:r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146A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146A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146A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anku </w:t>
      </w:r>
      <w:r w:rsidRPr="008146A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146AE">
        <w:rPr>
          <w:rFonts w:cs="Times New Roman" w:hAnsi="Times New Roman" w:ascii="Times New Roman"/>
          <w:sz w:val="24"/>
          <w:szCs w:val="24"/>
        </w:rPr>
        <w:t>S</w:t>
      </w:r>
      <w:r w:rsidR="00004324">
        <w:rPr>
          <w:rFonts w:cs="Times New Roman" w:hAnsi="Times New Roman" w:ascii="Times New Roman"/>
          <w:sz w:val="24"/>
          <w:szCs w:val="24"/>
        </w:rPr>
        <w:t>Z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 ima </w:t>
      </w:r>
      <w:r w:rsidRPr="008146AE">
        <w:rPr>
          <w:rFonts w:cs="Times New Roman" w:hAnsi="Times New Roman" w:ascii="Times New Roman"/>
          <w:sz w:val="24"/>
          <w:szCs w:val="24"/>
        </w:rPr>
        <w:t>smatra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ti </w:t>
      </w:r>
      <w:r w:rsidRPr="008146A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146A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146AE">
        <w:rPr>
          <w:rFonts w:cs="Times New Roman" w:hAnsi="Times New Roman" w:ascii="Times New Roman"/>
          <w:sz w:val="24"/>
          <w:szCs w:val="24"/>
        </w:rPr>
        <w:t xml:space="preserve">sud </w:t>
      </w:r>
      <w:r w:rsidR="0000432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43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146A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146AE">
        <w:rPr>
          <w:rFonts w:cs="Times New Roman" w:hAnsi="Times New Roman" w:ascii="Times New Roman"/>
          <w:sz w:val="24"/>
          <w:szCs w:val="24"/>
        </w:rPr>
        <w:t>čl</w:t>
      </w:r>
      <w:r w:rsidR="00C31028" w:rsidRPr="008146A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146AE">
        <w:rPr>
          <w:rFonts w:cs="Times New Roman" w:hAnsi="Times New Roman" w:ascii="Times New Roman"/>
          <w:sz w:val="24"/>
          <w:szCs w:val="24"/>
        </w:rPr>
        <w:t>132. SZ</w:t>
      </w:r>
      <w:r w:rsidR="00C31028" w:rsidRPr="008146A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146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432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146AE">
        <w:rPr>
          <w:rFonts w:cs="Times New Roman" w:hAnsi="Times New Roman" w:ascii="Times New Roman"/>
          <w:sz w:val="24"/>
          <w:szCs w:val="24"/>
        </w:rPr>
        <w:t>SZ odluč</w:t>
      </w:r>
      <w:r w:rsidRPr="008146A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146A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146A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146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146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71F48">
        <w:rPr>
          <w:rFonts w:cs="Times New Roman" w:hAnsi="Times New Roman" w:ascii="Times New Roman"/>
          <w:sz w:val="24"/>
          <w:szCs w:val="24"/>
        </w:rPr>
        <w:t>21</w:t>
      </w:r>
      <w:r w:rsidR="0000432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8146AE">
        <w:rPr>
          <w:rFonts w:cs="Times New Roman" w:hAnsi="Times New Roman" w:ascii="Times New Roman"/>
          <w:sz w:val="24"/>
          <w:szCs w:val="24"/>
        </w:rPr>
        <w:t>2016</w:t>
      </w:r>
      <w:r w:rsidR="007145AD" w:rsidRPr="008146A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146AE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8146AE">
        <w:rPr>
          <w:rFonts w:cs="Times New Roman" w:hAnsi="Times New Roman" w:ascii="Times New Roman"/>
          <w:sz w:val="24"/>
          <w:szCs w:val="24"/>
        </w:rPr>
        <w:tab/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8146AE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146AE">
        <w:rPr>
          <w:rFonts w:cs="Times New Roman" w:hAnsi="Times New Roman" w:ascii="Times New Roman"/>
          <w:sz w:val="24"/>
          <w:szCs w:val="24"/>
        </w:rPr>
        <w:t>Liljana Ugrin</w:t>
      </w:r>
      <w:r w:rsidRPr="008146A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1571B" w:rsidP="00C31028" w:rsidR="0081571B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236F" w:rsidP="00C31028" w:rsidR="00E923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146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4324" w:rsidR="001C77A5" w:rsidRPr="008146AE">
      <w:pPr>
        <w:jc w:val="both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I.</w:t>
      </w:r>
      <w:r w:rsidRPr="008146AE">
        <w:rPr>
          <w:rFonts w:cs="Times New Roman" w:hAnsi="Times New Roman" w:ascii="Times New Roman"/>
          <w:sz w:val="24"/>
          <w:szCs w:val="24"/>
        </w:rPr>
        <w:tab/>
      </w:r>
      <w:r w:rsidR="007145AD" w:rsidRPr="008146A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1. 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2.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-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-</w:t>
      </w:r>
      <w:r w:rsidRPr="008146A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-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-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-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>3.</w:t>
      </w:r>
      <w:r w:rsidRPr="008146A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8146AE">
        <w:rPr>
          <w:rFonts w:cs="Times New Roman" w:hAnsi="Times New Roman" w:ascii="Times New Roman"/>
          <w:sz w:val="24"/>
          <w:szCs w:val="24"/>
        </w:rPr>
        <w:t>r</w:t>
      </w:r>
      <w:r w:rsidRPr="008146AE">
        <w:rPr>
          <w:rFonts w:cs="Times New Roman" w:hAnsi="Times New Roman" w:ascii="Times New Roman"/>
          <w:sz w:val="24"/>
          <w:szCs w:val="24"/>
        </w:rPr>
        <w:t>egistru</w:t>
      </w:r>
      <w:r w:rsidR="006A3620" w:rsidRPr="008146AE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8146AE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8146AE">
        <w:rPr>
          <w:rFonts w:cs="Times New Roman" w:hAnsi="Times New Roman" w:ascii="Times New Roman"/>
          <w:sz w:val="24"/>
          <w:szCs w:val="24"/>
        </w:rPr>
        <w:t xml:space="preserve">po </w:t>
      </w:r>
      <w:r w:rsidRPr="008146A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146AE">
      <w:pPr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8146AE">
        <w:rPr>
          <w:rFonts w:cs="Times New Roman" w:hAnsi="Times New Roman" w:ascii="Times New Roman"/>
          <w:sz w:val="24"/>
          <w:szCs w:val="24"/>
        </w:rPr>
        <w:t>1</w:t>
      </w:r>
      <w:r w:rsidR="003253EE" w:rsidRPr="008146AE">
        <w:rPr>
          <w:rFonts w:cs="Times New Roman" w:hAnsi="Times New Roman" w:ascii="Times New Roman"/>
          <w:sz w:val="24"/>
          <w:szCs w:val="24"/>
        </w:rPr>
        <w:t>5</w:t>
      </w:r>
      <w:r w:rsidRPr="008146A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8146A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8146AE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8146AE">
      <w:pPr>
        <w:rPr>
          <w:rFonts w:cs="Times New Roman" w:hAnsi="Times New Roman" w:ascii="Times New Roman"/>
          <w:sz w:val="24"/>
          <w:szCs w:val="24"/>
        </w:rPr>
      </w:pPr>
      <w:r w:rsidRPr="008146A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71F48">
        <w:rPr>
          <w:rFonts w:cs="Times New Roman" w:hAnsi="Times New Roman" w:ascii="Times New Roman"/>
          <w:sz w:val="24"/>
          <w:szCs w:val="24"/>
        </w:rPr>
        <w:t>21.</w:t>
      </w:r>
      <w:r w:rsidR="00004324">
        <w:rPr>
          <w:rFonts w:cs="Times New Roman" w:hAnsi="Times New Roman" w:ascii="Times New Roman"/>
          <w:sz w:val="24"/>
          <w:szCs w:val="24"/>
        </w:rPr>
        <w:t xml:space="preserve"> ožujka </w:t>
      </w:r>
      <w:r w:rsidR="003253EE" w:rsidRPr="008146AE">
        <w:rPr>
          <w:rFonts w:cs="Times New Roman" w:hAnsi="Times New Roman" w:ascii="Times New Roman"/>
          <w:sz w:val="24"/>
          <w:szCs w:val="24"/>
        </w:rPr>
        <w:t>2016</w:t>
      </w:r>
      <w:r w:rsidRPr="008146A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146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146A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146AE">
      <w:pPr>
        <w:rPr>
          <w:rFonts w:cs="Times New Roman" w:hAnsi="Times New Roman" w:ascii="Times New Roman"/>
          <w:sz w:val="24"/>
          <w:szCs w:val="24"/>
        </w:rPr>
      </w:pPr>
    </w:p>
    <w:sectPr w:rsidSect="008146AE" w:rsidR="000A5CAD" w:rsidRPr="008146A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F97" w:rsidP="001C77A5" w:rsidR="00BE4F97">
      <w:pPr>
        <w:spacing w:lineRule="auto" w:line="240" w:after="0"/>
      </w:pPr>
      <w:r>
        <w:separator/>
      </w:r>
    </w:p>
  </w:endnote>
  <w:endnote w:id="0" w:type="continuationSeparator">
    <w:p w:rsidRDefault="00BE4F97" w:rsidP="001C77A5" w:rsidR="00BE4F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625836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146AE" w:rsidR="008146AE" w:rsidRPr="008146A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146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146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146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382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146A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146AE" w:rsidR="008146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F97" w:rsidP="001C77A5" w:rsidR="00BE4F97">
      <w:pPr>
        <w:spacing w:lineRule="auto" w:line="240" w:after="0"/>
      </w:pPr>
      <w:r>
        <w:separator/>
      </w:r>
    </w:p>
  </w:footnote>
  <w:footnote w:id="0" w:type="continuationSeparator">
    <w:p w:rsidRDefault="00BE4F97" w:rsidP="001C77A5" w:rsidR="00BE4F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B6B3C">
      <w:rPr>
        <w:rFonts w:cs="Times New Roman" w:hAnsi="Times New Roman" w:ascii="Times New Roman"/>
        <w:sz w:val="24"/>
        <w:szCs w:val="24"/>
      </w:rPr>
      <w:t>417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324"/>
    <w:rsid w:val="00016537"/>
    <w:rsid w:val="00024636"/>
    <w:rsid w:val="00047B9D"/>
    <w:rsid w:val="00053730"/>
    <w:rsid w:val="000574C9"/>
    <w:rsid w:val="00076841"/>
    <w:rsid w:val="000A5CAD"/>
    <w:rsid w:val="000C6A1B"/>
    <w:rsid w:val="000E456C"/>
    <w:rsid w:val="00112CCC"/>
    <w:rsid w:val="00131D11"/>
    <w:rsid w:val="001A074F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639D"/>
    <w:rsid w:val="00571EC5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29F3"/>
    <w:rsid w:val="00654A93"/>
    <w:rsid w:val="00654DF8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B6B3C"/>
    <w:rsid w:val="007E5C4C"/>
    <w:rsid w:val="008146AE"/>
    <w:rsid w:val="0081571B"/>
    <w:rsid w:val="008605A8"/>
    <w:rsid w:val="00866CE7"/>
    <w:rsid w:val="008A20D4"/>
    <w:rsid w:val="008D0B79"/>
    <w:rsid w:val="008D0EEF"/>
    <w:rsid w:val="00905227"/>
    <w:rsid w:val="00920AD4"/>
    <w:rsid w:val="00933285"/>
    <w:rsid w:val="0094334B"/>
    <w:rsid w:val="009449B3"/>
    <w:rsid w:val="00966775"/>
    <w:rsid w:val="00967574"/>
    <w:rsid w:val="00971F48"/>
    <w:rsid w:val="00987D95"/>
    <w:rsid w:val="009B6FE0"/>
    <w:rsid w:val="00A009B9"/>
    <w:rsid w:val="00A11721"/>
    <w:rsid w:val="00A256B4"/>
    <w:rsid w:val="00A4775D"/>
    <w:rsid w:val="00A64D99"/>
    <w:rsid w:val="00A77972"/>
    <w:rsid w:val="00AB4DA9"/>
    <w:rsid w:val="00B031C6"/>
    <w:rsid w:val="00B04615"/>
    <w:rsid w:val="00B14284"/>
    <w:rsid w:val="00B5214B"/>
    <w:rsid w:val="00B67741"/>
    <w:rsid w:val="00B74101"/>
    <w:rsid w:val="00B96CE7"/>
    <w:rsid w:val="00BA2032"/>
    <w:rsid w:val="00BC427B"/>
    <w:rsid w:val="00BE2510"/>
    <w:rsid w:val="00BE4F97"/>
    <w:rsid w:val="00C06E6D"/>
    <w:rsid w:val="00C1248B"/>
    <w:rsid w:val="00C16DC1"/>
    <w:rsid w:val="00C21785"/>
    <w:rsid w:val="00C2186C"/>
    <w:rsid w:val="00C31028"/>
    <w:rsid w:val="00C31842"/>
    <w:rsid w:val="00C525E6"/>
    <w:rsid w:val="00C72577"/>
    <w:rsid w:val="00C83826"/>
    <w:rsid w:val="00C8585D"/>
    <w:rsid w:val="00D00030"/>
    <w:rsid w:val="00D05D8C"/>
    <w:rsid w:val="00D21E03"/>
    <w:rsid w:val="00D228A8"/>
    <w:rsid w:val="00D23AA8"/>
    <w:rsid w:val="00D31A53"/>
    <w:rsid w:val="00D42E90"/>
    <w:rsid w:val="00D545D6"/>
    <w:rsid w:val="00D8531D"/>
    <w:rsid w:val="00DB1013"/>
    <w:rsid w:val="00DD5459"/>
    <w:rsid w:val="00DE7F28"/>
    <w:rsid w:val="00DF6B99"/>
    <w:rsid w:val="00E15BD0"/>
    <w:rsid w:val="00E25244"/>
    <w:rsid w:val="00E5317A"/>
    <w:rsid w:val="00E823A8"/>
    <w:rsid w:val="00E9236F"/>
    <w:rsid w:val="00EB05EC"/>
    <w:rsid w:val="00EB69E8"/>
    <w:rsid w:val="00F10E49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8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3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8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8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3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8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ČA  Kastav</izvorni_sadrzaj>
    <derivirana_varijabla naziv="DomainObject.Predmet.ProtustrankaFormated_1">  Udruga ČA  Kastav</derivirana_varijabla>
  </DomainObject.Predmet.ProtustrankaFormated>
  <DomainObject.Predmet.ProtustrankaFormatedOIB>
    <izvorni_sadrzaj>  Udruga ČA  Kastav, OIB 39617672533</izvorni_sadrzaj>
    <derivirana_varijabla naziv="DomainObject.Predmet.ProtustrankaFormatedOIB_1">  Udruga ČA  Kastav, OIB 39617672533</derivirana_varijabla>
  </DomainObject.Predmet.ProtustrankaFormatedOIB>
  <DomainObject.Predmet.ProtustrankaFormatedWithAdress>
    <izvorni_sadrzaj> Udruga ČA  Kastav, Kajetana Dabovića 7, 51215 Kastav</izvorni_sadrzaj>
    <derivirana_varijabla naziv="DomainObject.Predmet.ProtustrankaFormatedWithAdress_1"> Udruga ČA  Kastav, Kajetana Dabovića 7, 51215 Kastav</derivirana_varijabla>
  </DomainObject.Predmet.ProtustrankaFormatedWithAdress>
  <DomainObject.Predmet.ProtustrankaFormatedWithAdressOIB>
    <izvorni_sadrzaj> Udruga ČA  Kastav, OIB 39617672533, Kajetana Dabovića 7, 51215 Kastav</izvorni_sadrzaj>
    <derivirana_varijabla naziv="DomainObject.Predmet.ProtustrankaFormatedWithAdressOIB_1"> Udruga ČA  Kastav, OIB 39617672533, Kajetana Dabovića 7, 51215 Kastav</derivirana_varijabla>
  </DomainObject.Predmet.ProtustrankaFormatedWithAdressOIB>
  <DomainObject.Predmet.ProtustrankaWithAdress>
    <izvorni_sadrzaj>Udruga ČA  Kastav Kajetana Dabovića 7, 51215 Kastav</izvorni_sadrzaj>
    <derivirana_varijabla naziv="DomainObject.Predmet.ProtustrankaWithAdress_1">Udruga ČA  Kastav Kajetana Dabovića 7, 51215 Kastav</derivirana_varijabla>
  </DomainObject.Predmet.ProtustrankaWithAdress>
  <DomainObject.Predmet.ProtustrankaWithAdressOIB>
    <izvorni_sadrzaj>Udruga ČA  Kastav, OIB 39617672533, Kajetana Dabovića 7, 51215 Kastav</izvorni_sadrzaj>
    <derivirana_varijabla naziv="DomainObject.Predmet.ProtustrankaWithAdressOIB_1">Udruga ČA  Kastav, OIB 39617672533, Kajetana Dabovića 7, 51215 Kastav</derivirana_varijabla>
  </DomainObject.Predmet.ProtustrankaWithAdressOIB>
  <DomainObject.Predmet.ProtustrankaNazivFormated>
    <izvorni_sadrzaj>Udruga ČA  Kastav</izvorni_sadrzaj>
    <derivirana_varijabla naziv="DomainObject.Predmet.ProtustrankaNazivFormated_1">Udruga ČA  Kastav</derivirana_varijabla>
  </DomainObject.Predmet.ProtustrankaNazivFormated>
  <DomainObject.Predmet.ProtustrankaNazivFormatedOIB>
    <izvorni_sadrzaj>Udruga ČA  Kastav, OIB 39617672533</izvorni_sadrzaj>
    <derivirana_varijabla naziv="DomainObject.Predmet.ProtustrankaNazivFormatedOIB_1">Udruga ČA  Kastav, OIB 39617672533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ČA  Kastav</item>
    </izvorni_sadrzaj>
    <derivirana_varijabla naziv="DomainObject.Predmet.ProtuStrankaListFormated_1">
      <item>Udruga ČA  Kastav</item>
    </derivirana_varijabla>
  </DomainObject.Predmet.ProtuStrankaListFormated>
  <DomainObject.Predmet.ProtuStrankaListFormatedOIB>
    <izvorni_sadrzaj>
      <item>Udruga ČA  Kastav, OIB 39617672533</item>
    </izvorni_sadrzaj>
    <derivirana_varijabla naziv="DomainObject.Predmet.ProtuStrankaListFormatedOIB_1">
      <item>Udruga ČA  Kastav, OIB 39617672533</item>
    </derivirana_varijabla>
  </DomainObject.Predmet.ProtuStrankaListFormatedOIB>
  <DomainObject.Predmet.ProtuStrankaListFormatedWithAdress>
    <izvorni_sadrzaj>
      <item>Udruga ČA  Kastav, Kajetana Dabovića 7, 51215 Kastav</item>
    </izvorni_sadrzaj>
    <derivirana_varijabla naziv="DomainObject.Predmet.ProtuStrankaListFormatedWithAdress_1">
      <item>Udruga ČA  Kastav, Kajetana Dabovića 7, 51215 Kastav</item>
    </derivirana_varijabla>
  </DomainObject.Predmet.ProtuStrankaListFormatedWithAdress>
  <DomainObject.Predmet.ProtuStrankaListFormatedWithAdressOIB>
    <izvorni_sadrzaj>
      <item>Udruga ČA  Kastav, OIB 39617672533, Kajetana Dabovića 7, 51215 Kastav</item>
    </izvorni_sadrzaj>
    <derivirana_varijabla naziv="DomainObject.Predmet.ProtuStrankaListFormatedWithAdressOIB_1">
      <item>Udruga ČA  Kastav, OIB 39617672533, Kajetana Dabovića 7, 51215 Kastav</item>
    </derivirana_varijabla>
  </DomainObject.Predmet.ProtuStrankaListFormatedWithAdressOIB>
  <DomainObject.Predmet.ProtuStrankaListNazivFormated>
    <izvorni_sadrzaj>
      <item>Udruga ČA  Kastav</item>
    </izvorni_sadrzaj>
    <derivirana_varijabla naziv="DomainObject.Predmet.ProtuStrankaListNazivFormated_1">
      <item>Udruga ČA  Kastav</item>
    </derivirana_varijabla>
  </DomainObject.Predmet.ProtuStrankaListNazivFormated>
  <DomainObject.Predmet.ProtuStrankaListNazivFormatedOIB>
    <izvorni_sadrzaj>
      <item>Udruga ČA  Kastav, OIB 39617672533</item>
    </izvorni_sadrzaj>
    <derivirana_varijabla naziv="DomainObject.Predmet.ProtuStrankaListNazivFormatedOIB_1">
      <item>Udruga ČA  Kastav, OIB 39617672533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ČA  Kastav</izvorni_sadrzaj>
    <derivirana_varijabla naziv="DomainObject.Predmet.ProtustrankaIDrugi_1">Udruga ČA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ČA  Kastav, OIB 39617672533, Kajetana Dabovića 7, 51215 Kastav</izvorni_sadrzaj>
    <derivirana_varijabla naziv="DomainObject.Predmet.ProtustrankaIDrugiAdressOIB_1">Udruga ČA  Kastav, OIB 39617672533, Kajetana Dabovića 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ČA  Kastav</item>
    </izvorni_sadrzaj>
    <derivirana_varijabla naziv="DomainObject.Predmet.SudioniciListNaziv_1">
      <item>FINA  Rijeka</item>
      <item>Udruga ČA  Kastav</item>
    </derivirana_varijabla>
  </DomainObject.Predmet.SudioniciListNaziv>
  <DomainObject.Predmet.SudioniciListAdressOIB>
    <izvorni_sadrzaj>
      <item>FINA  Rijeka, OIB 85821130368, Frana Kurelca 8,51000 Rijeka</item>
      <item>Udruga ČA  Kastav, OIB 39617672533, Kajetana Dabovića 7,51215 Kastav</item>
    </izvorni_sadrzaj>
    <derivirana_varijabla naziv="DomainObject.Predmet.SudioniciListAdressOIB_1">
      <item>FINA  Rijeka, OIB 85821130368, Frana Kurelca 8,51000 Rijeka</item>
      <item>Udruga ČA  Kastav, OIB 39617672533, Kajetana Dabovića 7,51215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39617672533</item>
    </izvorni_sadrzaj>
    <derivirana_varijabla naziv="DomainObject.Predmet.SudioniciListNazivOIB_1">
      <item>, OIB 85821130368</item>
      <item>, OIB 39617672533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A9B1E-F25C-4544-9071-72912582D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3810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2016-03-18T08:51:00Z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2016-03-21T08:09:00Z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