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7654" w14:paraId="0e17654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4E545C">
        <w:rPr>
          <w:rFonts w:hAnsi="Times New Roman" w:ascii="Times New Roman"/>
        </w:rPr>
        <w:t>6350</w:t>
      </w:r>
      <w:r w:rsidR="00F0636B" w:rsidRPr="00AE4950">
        <w:rPr>
          <w:rFonts w:hAnsi="Times New Roman" w:ascii="Times New Roman"/>
        </w:rPr>
        <w:t>/1</w:t>
      </w:r>
      <w:r w:rsidR="00AE4950">
        <w:rPr>
          <w:rFonts w:hAnsi="Times New Roman" w:ascii="Times New Roman"/>
        </w:rPr>
        <w:t>6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4E545C" w:rsidRPr="004E545C">
        <w:rPr>
          <w:rFonts w:hAnsi="Times New Roman" w:ascii="Times New Roman"/>
        </w:rPr>
        <w:t>AUTODIL d.o.o., Zagreb, Lanište 12, c, OIB: 47125378517, MBS: 080809735</w:t>
      </w:r>
      <w:r w:rsidR="00D83115" w:rsidRPr="00AE4950">
        <w:rPr>
          <w:rFonts w:hAnsi="Times New Roman" w:ascii="Times New Roman"/>
        </w:rPr>
        <w:t xml:space="preserve">, </w:t>
      </w:r>
      <w:r w:rsidR="00E270CF" w:rsidRPr="00AE4950">
        <w:rPr>
          <w:rFonts w:hAnsi="Times New Roman" w:ascii="Times New Roman"/>
        </w:rPr>
        <w:t xml:space="preserve">dana </w:t>
      </w:r>
      <w:r w:rsidR="001B39A7">
        <w:rPr>
          <w:rFonts w:hAnsi="Times New Roman" w:ascii="Times New Roman"/>
        </w:rPr>
        <w:t>12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E545C" w:rsidRPr="004E545C">
        <w:rPr>
          <w:rFonts w:hAnsi="Times New Roman" w:ascii="Times New Roman"/>
        </w:rPr>
        <w:t>AUTODIL d.o.o., Zagreb, Lanište 12, c, OIB: 47125378517, MBS: 080809735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E545C">
        <w:rPr>
          <w:rFonts w:hAnsi="Times New Roman" w:ascii="Times New Roman"/>
        </w:rPr>
        <w:t>6350</w:t>
      </w:r>
      <w:r w:rsidR="00AE4950">
        <w:rPr>
          <w:rFonts w:hAnsi="Times New Roman" w:ascii="Times New Roman"/>
        </w:rPr>
        <w:t>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1B39A7">
        <w:rPr>
          <w:rFonts w:hAnsi="Times New Roman" w:ascii="Times New Roman"/>
        </w:rPr>
        <w:t>12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FF2FB2">
        <w:rPr>
          <w:rFonts w:hAnsi="Times New Roman" w:ascii="Times New Roman"/>
        </w:rPr>
        <w:t>,v.r.</w:t>
      </w:r>
    </w:p>
    <w:p w:rsidRDefault="00FF2FB2" w:rsidP="00B87AEB" w:rsidR="00FF2FB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FF2FB2" w:rsidP="00B87AEB" w:rsidR="00FF2FB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FF2FB2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FF2FB2" w:rsidP="00FF2FB2" w:rsidR="00FF2FB2" w:rsidRPr="00FF2FB2">
      <w:pPr>
        <w:pStyle w:val="Odlomakpopisa"/>
        <w:jc w:val="both"/>
        <w:rPr>
          <w:rFonts w:hAnsi="Times New Roman" w:ascii="Times New Roman"/>
        </w:rPr>
      </w:pPr>
    </w:p>
    <w:sectPr w:rsidSect="00821309" w:rsidR="00FF2FB2" w:rsidRPr="00FF2FB2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C92" w:rsidP="00A83AC6" w:rsidR="00123C92">
      <w:r>
        <w:separator/>
      </w:r>
    </w:p>
  </w:endnote>
  <w:endnote w:id="0" w:type="continuationSeparator">
    <w:p w:rsidRDefault="00123C92" w:rsidP="00A83AC6" w:rsidR="00123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C92" w:rsidP="00A83AC6" w:rsidR="00123C92">
      <w:r>
        <w:separator/>
      </w:r>
    </w:p>
  </w:footnote>
  <w:footnote w:id="0" w:type="continuationSeparator">
    <w:p w:rsidRDefault="00123C92" w:rsidP="00A83AC6" w:rsidR="00123C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3A3AE8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4E545C">
      <w:rPr>
        <w:rFonts w:hAnsi="Times New Roman" w:ascii="Times New Roman"/>
      </w:rPr>
      <w:t>6350</w:t>
    </w:r>
    <w:r w:rsidR="00267D56" w:rsidRPr="00AE4950">
      <w:rPr>
        <w:rFonts w:hAnsi="Times New Roman" w:ascii="Times New Roman"/>
      </w:rPr>
      <w:t>/1</w:t>
    </w:r>
    <w:r w:rsidR="00AE495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FC5B2B"/>
    <w:multiLevelType w:val="hybridMultilevel"/>
    <w:tmpl w:val="316678C8"/>
    <w:lvl w:tplc="DB92191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6262E"/>
    <w:rsid w:val="00072597"/>
    <w:rsid w:val="00091756"/>
    <w:rsid w:val="000E2398"/>
    <w:rsid w:val="00123C92"/>
    <w:rsid w:val="001511A4"/>
    <w:rsid w:val="00153A2C"/>
    <w:rsid w:val="001725CA"/>
    <w:rsid w:val="0017729E"/>
    <w:rsid w:val="001B39A7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A3AE8"/>
    <w:rsid w:val="003B5296"/>
    <w:rsid w:val="003B534B"/>
    <w:rsid w:val="003C25FE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545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5005C"/>
    <w:rsid w:val="00A81532"/>
    <w:rsid w:val="00A83AC6"/>
    <w:rsid w:val="00AD4F3B"/>
    <w:rsid w:val="00AE4950"/>
    <w:rsid w:val="00B0131D"/>
    <w:rsid w:val="00B0422D"/>
    <w:rsid w:val="00B0574A"/>
    <w:rsid w:val="00B46CF5"/>
    <w:rsid w:val="00B754F0"/>
    <w:rsid w:val="00B87AEB"/>
    <w:rsid w:val="00B969B8"/>
    <w:rsid w:val="00BC41A7"/>
    <w:rsid w:val="00BC580B"/>
    <w:rsid w:val="00C1335A"/>
    <w:rsid w:val="00C3624C"/>
    <w:rsid w:val="00C73EA6"/>
    <w:rsid w:val="00CA269A"/>
    <w:rsid w:val="00CA4F2A"/>
    <w:rsid w:val="00CC674D"/>
    <w:rsid w:val="00CD43E1"/>
    <w:rsid w:val="00CF7AB9"/>
    <w:rsid w:val="00D301E4"/>
    <w:rsid w:val="00D73568"/>
    <w:rsid w:val="00D83115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  <w:rsid w:val="00FF2FB2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6350</izvorni_sadrzaj>
    <derivirana_varijabla naziv="DomainObject.Predmet.Broj_1">6350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St-6350/2016</izvorni_sadrzaj>
    <derivirana_varijabla naziv="DomainObject.Predmet.OznakaBroj_1">St-6350/2016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AUTODIL d.o.o. zastupanog po punomoćniku Željko Palac</izvorni_sadrzaj>
    <derivirana_varijabla naziv="DomainObject.Predmet.ProtustrankaFormated_1">  AUTODIL d.o.o. zastupanog po punomoćniku Željko Palac</derivirana_varijabla>
  </DomainObject.Predmet.ProtustrankaFormated>
  <DomainObject.Predmet.ProtustrankaFormatedOIB>
    <izvorni_sadrzaj>  AUTODIL d.o.o., OIB 47125378517 zastupanog po punomoćniku Željko Palac</izvorni_sadrzaj>
    <derivirana_varijabla naziv="DomainObject.Predmet.ProtustrankaFormatedOIB_1">  AUTODIL d.o.o., OIB 47125378517 zastupanog po punomoćniku Željko Palac</derivirana_varijabla>
  </DomainObject.Predmet.ProtustrankaFormatedOIB>
  <DomainObject.Predmet.ProtustrankaFormatedWithAdress>
    <izvorni_sadrzaj> AUTODIL d.o.o., Lanište 12 C, 10000 Zagreb zastupanog po punomoćniku Željko Palac</izvorni_sadrzaj>
    <derivirana_varijabla naziv="DomainObject.Predmet.ProtustrankaFormatedWithAdress_1"> AUTODIL d.o.o., Lanište 12 C, 10000 Zagreb zastupanog po punomoćniku Željko Palac</derivirana_varijabla>
  </DomainObject.Predmet.ProtustrankaFormatedWithAdress>
  <DomainObject.Predmet.ProtustrankaFormatedWithAdressOIB>
    <izvorni_sadrzaj> AUTODIL d.o.o., OIB 47125378517, Lanište 12 C, 10000 Zagreb zastupanog po punomoćniku Željko Palac</izvorni_sadrzaj>
    <derivirana_varijabla naziv="DomainObject.Predmet.ProtustrankaFormatedWithAdressOIB_1"> AUTODIL d.o.o., OIB 47125378517, Lanište 12 C, 10000 Zagreb zastupanog po punomoćniku Željko Palac</derivirana_varijabla>
  </DomainObject.Predmet.ProtustrankaFormatedWithAdressOIB>
  <DomainObject.Predmet.ProtustrankaWithAdress>
    <izvorni_sadrzaj>AUTODIL d.o.o. Lanište 12 C, 10000 Zagreb</izvorni_sadrzaj>
    <derivirana_varijabla naziv="DomainObject.Predmet.ProtustrankaWithAdress_1">AUTODIL d.o.o. Lanište 12 C, 10000 Zagreb</derivirana_varijabla>
  </DomainObject.Predmet.ProtustrankaWithAdress>
  <DomainObject.Predmet.ProtustrankaWithAdressOIB>
    <izvorni_sadrzaj>AUTODIL d.o.o., OIB 47125378517, Lanište 12 C, 10000 Zagreb</izvorni_sadrzaj>
    <derivirana_varijabla naziv="DomainObject.Predmet.ProtustrankaWithAdressOIB_1">AUTODIL d.o.o., OIB 47125378517, Lanište 12 C, 10000 Zagreb</derivirana_varijabla>
  </DomainObject.Predmet.ProtustrankaWithAdressOIB>
  <DomainObject.Predmet.ProtustrankaNazivFormated>
    <izvorni_sadrzaj>AUTODIL d.o.o.</izvorni_sadrzaj>
    <derivirana_varijabla naziv="DomainObject.Predmet.ProtustrankaNazivFormated_1">AUTODIL d.o.o.</derivirana_varijabla>
  </DomainObject.Predmet.ProtustrankaNazivFormated>
  <DomainObject.Predmet.ProtustrankaNazivFormatedOIB>
    <izvorni_sadrzaj>AUTODIL d.o.o., OIB 47125378517</izvorni_sadrzaj>
    <derivirana_varijabla naziv="DomainObject.Predmet.ProtustrankaNazivFormatedOIB_1">AUTODIL d.o.o., OIB 47125378517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AUTODIL d.o.o. zastupanog po punomoćniku Željko Palac</item>
    </izvorni_sadrzaj>
    <derivirana_varijabla naziv="DomainObject.Predmet.ProtuStrankaListFormated_1">
      <item>AUTODIL d.o.o. zastupanog po punomoćniku Željko Palac</item>
    </derivirana_varijabla>
  </DomainObject.Predmet.ProtuStrankaListFormated>
  <DomainObject.Predmet.ProtuStrankaListFormatedOIB>
    <izvorni_sadrzaj>
      <item>AUTODIL d.o.o., OIB 47125378517 zastupanog po punomoćniku Željko Palac</item>
    </izvorni_sadrzaj>
    <derivirana_varijabla naziv="DomainObject.Predmet.ProtuStrankaListFormatedOIB_1">
      <item>AUTODIL d.o.o., OIB 47125378517 zastupanog po punomoćniku Željko Palac</item>
    </derivirana_varijabla>
  </DomainObject.Predmet.ProtuStrankaListFormatedOIB>
  <DomainObject.Predmet.ProtuStrankaListFormatedWithAdress>
    <izvorni_sadrzaj>
      <item>AUTODIL d.o.o., Lanište 12 C, 10000 Zagreb zastupanog po punomoćniku Željko Palac</item>
    </izvorni_sadrzaj>
    <derivirana_varijabla naziv="DomainObject.Predmet.ProtuStrankaListFormatedWithAdress_1">
      <item>AUTODIL d.o.o., Lanište 12 C, 10000 Zagreb zastupanog po punomoćniku Željko Palac</item>
    </derivirana_varijabla>
  </DomainObject.Predmet.ProtuStrankaListFormatedWithAdress>
  <DomainObject.Predmet.ProtuStrankaListFormatedWithAdressOIB>
    <izvorni_sadrzaj>
      <item>AUTODIL d.o.o., OIB 47125378517, Lanište 12 C, 10000 Zagreb zastupanog po punomoćniku Željko Palac</item>
    </izvorni_sadrzaj>
    <derivirana_varijabla naziv="DomainObject.Predmet.ProtuStrankaListFormatedWithAdressOIB_1">
      <item>AUTODIL d.o.o., OIB 47125378517, Lanište 12 C, 10000 Zagreb zastupanog po punomoćniku Željko Palac</item>
    </derivirana_varijabla>
  </DomainObject.Predmet.ProtuStrankaListFormatedWithAdressOIB>
  <DomainObject.Predmet.ProtuStrankaListNazivFormated>
    <izvorni_sadrzaj>
      <item>AUTODIL d.o.o.</item>
    </izvorni_sadrzaj>
    <derivirana_varijabla naziv="DomainObject.Predmet.ProtuStrankaListNazivFormated_1">
      <item>AUTODIL d.o.o.</item>
    </derivirana_varijabla>
  </DomainObject.Predmet.ProtuStrankaListNazivFormated>
  <DomainObject.Predmet.ProtuStrankaListNazivFormatedOIB>
    <izvorni_sadrzaj>
      <item>AUTODIL d.o.o., OIB 47125378517</item>
    </izvorni_sadrzaj>
    <derivirana_varijabla naziv="DomainObject.Predmet.ProtuStrankaListNazivFormatedOIB_1">
      <item>AUTODIL d.o.o., OIB 47125378517</item>
    </derivirana_varijabla>
  </DomainObject.Predmet.ProtuStrankaListNazivFormatedOIB>
  <DomainObject.Predmet.OstaliListFormated>
    <izvorni_sadrzaj>
      <item>Željko Palac punomoćnik sudionika u postupku AUTODIL d.o.o.</item>
    </izvorni_sadrzaj>
    <derivirana_varijabla naziv="DomainObject.Predmet.OstaliListFormated_1">
      <item>Željko Palac punomoćnik sudionika u postupku AUTODIL d.o.o.</item>
    </derivirana_varijabla>
  </DomainObject.Predmet.OstaliListFormated>
  <DomainObject.Predmet.OstaliListFormatedOIB>
    <izvorni_sadrzaj>
      <item>Željko Palac, OIB 17844906761 punomoćnik sudionika u postupku AUTODIL d.o.o.</item>
    </izvorni_sadrzaj>
    <derivirana_varijabla naziv="DomainObject.Predmet.OstaliListFormatedOIB_1">
      <item>Željko Palac, OIB 17844906761 punomoćnik sudionika u postupku AUTODIL d.o.o.</item>
    </derivirana_varijabla>
  </DomainObject.Predmet.OstaliListFormatedOIB>
  <DomainObject.Predmet.OstaliListFormatedWithAdress>
    <izvorni_sadrzaj>
      <item>Željko Palac, Bužanova 10b, 10000 Zagreb punomoćnik sudionika u postupku AUTODIL d.o.o.</item>
    </izvorni_sadrzaj>
    <derivirana_varijabla naziv="DomainObject.Predmet.OstaliListFormatedWithAdress_1">
      <item>Željko Palac, Bužanova 10b, 10000 Zagreb punomoćnik sudionika u postupku AUTODIL d.o.o.</item>
    </derivirana_varijabla>
  </DomainObject.Predmet.OstaliListFormatedWithAdress>
  <DomainObject.Predmet.OstaliListFormatedWithAdressOIB>
    <izvorni_sadrzaj>
      <item>Željko Palac, OIB 17844906761, Bužanova 10b, 10000 Zagreb punomoćnik sudionika u postupku AUTODIL d.o.o.</item>
    </izvorni_sadrzaj>
    <derivirana_varijabla naziv="DomainObject.Predmet.OstaliListFormatedWithAdressOIB_1">
      <item>Željko Palac, OIB 17844906761, Bužanova 10b, 10000 Zagreb punomoćnik sudionika u postupku AUTODIL d.o.o.</item>
    </derivirana_varijabla>
  </DomainObject.Predmet.OstaliListFormatedWithAdressOIB>
  <DomainObject.Predmet.OstaliListNazivFormated>
    <izvorni_sadrzaj>
      <item>Željko Palac</item>
    </izvorni_sadrzaj>
    <derivirana_varijabla naziv="DomainObject.Predmet.OstaliListNazivFormated_1">
      <item>Željko Palac</item>
    </derivirana_varijabla>
  </DomainObject.Predmet.OstaliListNazivFormated>
  <DomainObject.Predmet.OstaliListNazivFormatedOIB>
    <izvorni_sadrzaj>
      <item>Željko Palac, OIB 17844906761</item>
    </izvorni_sadrzaj>
    <derivirana_varijabla naziv="DomainObject.Predmet.OstaliListNazivFormatedOIB_1">
      <item>Željko Palac, OIB 17844906761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AUTODIL d.o.o.</izvorni_sadrzaj>
    <derivirana_varijabla naziv="DomainObject.Predmet.ProtustrankaIDrugi_1">AUTODIL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AUTODIL d.o.o., OIB 47125378517, Lanište 12 C, 10000 Zagreb</izvorni_sadrzaj>
    <derivirana_varijabla naziv="DomainObject.Predmet.ProtustrankaIDrugiAdressOIB_1">AUTODIL d.o.o., OIB 47125378517, Lanište 12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AUTODIL d.o.o.</item>
      <item>Željko Palac</item>
    </izvorni_sadrzaj>
    <derivirana_varijabla naziv="DomainObject.Predmet.SudioniciListNaziv_1">
      <item>FINA Regionalni centar Zagreb</item>
      <item>AUTODIL d.o.o.</item>
      <item>Željko Palac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AUTODIL d.o.o., OIB 47125378517, Lanište 12 C,10000 Zagreb</item>
      <item>Željko Palac, OIB 17844906761, Bužanova 10b,10000 Zagreb</item>
    </izvorni_sadrzaj>
    <derivirana_varijabla naziv="DomainObject.Predmet.SudioniciListAdressOIB_1">
      <item>FINA Regionalni centar Zagreb, OIB 85821130368, Trg svibanjskih žrtava 1995. br. 1,10000 Zagreb</item>
      <item>AUTODIL d.o.o., OIB 47125378517, Lanište 12 C,10000 Zagreb</item>
      <item>Željko Palac, OIB 17844906761, Bužanova 10b,10000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47125378517</item>
      <item>, OIB 17844906761</item>
    </izvorni_sadrzaj>
    <derivirana_varijabla naziv="DomainObject.Predmet.SudioniciListNazivOIB_1">
      <item>, OIB 85821130368</item>
      <item>, OIB 47125378517</item>
      <item>, OIB 17844906761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AD592-0A1B-4EAC-AD50-B9D7710800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1805</properties:Characters>
  <properties:Lines>56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2017-09-11T12:44:00Z</dcterms:created>
  <dc:creator>Vesna Fundurulić Perišin</dc:creator>
  <cp:lastModifiedBy>Zlatka Plivelić</cp:lastModifiedBy>
  <cp:lastPrinted>2017-09-12T06:40:00Z</cp:lastPrinted>
  <dcterms:modified xmlns:xsi="http://www.w3.org/2001/XMLSchema-instance" xsi:type="dcterms:W3CDTF">2017-09-12T06:41:00Z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