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ca54" w14:paraId="d6aca54" w:rsidRDefault="004049B1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DF177E">
        <w:t xml:space="preserve"> </w:t>
      </w:r>
      <w:r w:rsidR="000C3CA4" w:rsidRPr="000C3CA4">
        <w:t>1 St-</w:t>
      </w:r>
      <w:r>
        <w:t>428/2017-9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4049B1" w:rsidP="004049B1" w:rsidR="004049B1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4049B1" w:rsidP="004049B1" w:rsidR="004049B1" w:rsidRPr="000C3CA4">
      <w:pPr>
        <w:ind w:right="6378" w:left="284"/>
        <w:jc w:val="center"/>
      </w:pPr>
      <w:r>
        <w:t>Trgovački sud u Zadru</w:t>
      </w:r>
    </w:p>
    <w:p w:rsidRDefault="004049B1" w:rsidP="004049B1" w:rsidR="004049B1">
      <w:pPr>
        <w:ind w:right="6378" w:left="284"/>
        <w:jc w:val="center"/>
      </w:pPr>
      <w:r>
        <w:t>Dr. Franje Tuđmana 35</w:t>
      </w:r>
    </w:p>
    <w:p w:rsidRDefault="004049B1" w:rsidP="004049B1" w:rsidR="000C3CA4">
      <w:r>
        <w:t xml:space="preserve">              23 000 Zadar</w:t>
      </w:r>
    </w:p>
    <w:p w:rsidRDefault="004049B1" w:rsidP="004049B1" w:rsidR="004049B1"/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4049B1" w:rsidRPr="008C6A98">
        <w:t>SNAJPER d.o.o., Zadar, Put Nina 90, OIB; 34206451009</w:t>
      </w:r>
      <w:r w:rsidR="006B338C">
        <w:t xml:space="preserve">, </w:t>
      </w:r>
      <w:r w:rsidR="004049B1">
        <w:t>11. siječnja 2018.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FB0F46" w:rsidP="003B23F0" w:rsidR="003B23F0">
      <w:pPr>
        <w:pStyle w:val="Odlomakpopisa"/>
        <w:ind w:firstLine="660" w:left="0"/>
        <w:jc w:val="both"/>
      </w:pPr>
      <w:r>
        <w:t xml:space="preserve">I. </w:t>
      </w:r>
      <w:r w:rsidR="003B23F0">
        <w:t>Obustavlja</w:t>
      </w:r>
      <w:r w:rsidR="000C1AFC">
        <w:t xml:space="preserve"> se</w:t>
      </w:r>
      <w:r w:rsidR="003B23F0">
        <w:t xml:space="preserve"> prethodni postupak nad stečajnim dužnikom </w:t>
      </w:r>
      <w:r w:rsidR="004049B1" w:rsidRPr="008C6A98">
        <w:t>SNAJPER d.o.o., Zadar, Put Nina 90, OIB; 34206451009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4049B1">
        <w:t>29. rujna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4049B1" w:rsidRPr="008C6A98">
        <w:t>SNAJPER d.o.o., Zadar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  <w:r w:rsidR="004049B1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4049B1">
        <w:t>22. prosinca</w:t>
      </w:r>
      <w:r w:rsidR="00FB0F46">
        <w:t xml:space="preserve"> </w:t>
      </w:r>
      <w:r w:rsidR="00A92AFE">
        <w:t xml:space="preserve">2017. </w:t>
      </w:r>
      <w:r w:rsidR="004049B1">
        <w:t>Financijska agencija je dostavila</w:t>
      </w:r>
      <w:r w:rsidR="00A92AFE">
        <w:t xml:space="preserve"> </w:t>
      </w:r>
      <w:r w:rsidR="00C23D62">
        <w:t>Potvrdu</w:t>
      </w:r>
      <w:r w:rsidR="00A92AFE">
        <w:t xml:space="preserve"> </w:t>
      </w:r>
      <w:r w:rsidR="003B23F0">
        <w:t xml:space="preserve">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4049B1">
        <w:t>22. prosinca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</w:t>
      </w:r>
      <w:r w:rsidR="00220A9A">
        <w:t xml:space="preserve"> i 104/17</w:t>
      </w:r>
      <w:r>
        <w:t>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4049B1" w:rsidP="000C1AFC" w:rsidR="000302FB">
      <w:pPr>
        <w:jc w:val="center"/>
      </w:pPr>
      <w:r>
        <w:t>U Zadru 11. siječnja 2018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7521DC" w:rsidP="007521DC" w:rsidR="007521DC">
      <w:r>
        <w:t>Za točnost otpravka-ovlašteni službenik:                                                      Sutkinja</w:t>
      </w:r>
    </w:p>
    <w:p w:rsidRDefault="007521DC" w:rsidP="007521DC" w:rsidR="007521D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4049B1" w:rsidR="004049B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1DC">
          <w:rPr>
            <w:noProof/>
          </w:rPr>
          <w:t>2</w:t>
        </w:r>
        <w:r>
          <w:fldChar w:fldCharType="end"/>
        </w:r>
        <w:r w:rsidR="004049B1">
          <w:tab/>
        </w:r>
        <w:r w:rsidR="004049B1">
          <w:tab/>
        </w:r>
        <w:r w:rsidRPr="00DF177E">
          <w:t xml:space="preserve"> </w:t>
        </w:r>
        <w:r w:rsidR="004049B1">
          <w:t xml:space="preserve">Poslovni broj </w:t>
        </w:r>
        <w:r w:rsidR="004049B1" w:rsidRPr="000C3CA4">
          <w:t>1 St-</w:t>
        </w:r>
        <w:r w:rsidR="004049B1">
          <w:t>428/2017-9</w:t>
        </w:r>
      </w:p>
      <w:p w:rsidRDefault="004F4201" w:rsidP="00DF177E" w:rsidR="004F4201" w:rsidRPr="000C3CA4">
        <w:pPr>
          <w:jc w:val="right"/>
        </w:pPr>
      </w:p>
      <w:p w:rsidRDefault="007521DC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20A9A"/>
    <w:rsid w:val="0027651C"/>
    <w:rsid w:val="00351412"/>
    <w:rsid w:val="00387A9D"/>
    <w:rsid w:val="00391689"/>
    <w:rsid w:val="003A47CB"/>
    <w:rsid w:val="003B23F0"/>
    <w:rsid w:val="003D4686"/>
    <w:rsid w:val="004049B1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521DC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03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>
      <item>Joško Vučetić</item>
    </izvorni_sadrzaj>
    <derivirana_varijabla naziv="DomainObject.Predmet.OstaliListFormated_1">
      <item>Joško Vučetić</item>
    </derivirana_varijabla>
  </DomainObject.Predmet.OstaliListFormated>
  <DomainObject.Predmet.OstaliListFormatedOIB>
    <izvorni_sadrzaj>
      <item>Joško Vučetić, OIB 43277844772</item>
    </izvorni_sadrzaj>
    <derivirana_varijabla naziv="DomainObject.Predmet.OstaliListFormatedOIB_1">
      <item>Joško Vučetić, OIB 43277844772</item>
    </derivirana_varijabla>
  </DomainObject.Predmet.OstaliListFormatedOIB>
  <DomainObject.Predmet.OstaliListFormatedWithAdress>
    <izvorni_sadrzaj>
      <item>Joško Vučetić, Put Nina 90, 23000 Zadar</item>
    </izvorni_sadrzaj>
    <derivirana_varijabla naziv="DomainObject.Predmet.OstaliListFormatedWithAdress_1">
      <item>Joško Vučetić, Put Nina 90, 23000 Zadar</item>
    </derivirana_varijabla>
  </DomainObject.Predmet.OstaliListFormatedWithAdress>
  <DomainObject.Predmet.OstaliListFormatedWithAdressOIB>
    <izvorni_sadrzaj>
      <item>Joško Vučetić, OIB 43277844772, Put Nina 90, 23000 Zadar</item>
    </izvorni_sadrzaj>
    <derivirana_varijabla naziv="DomainObject.Predmet.OstaliListFormatedWithAdressOIB_1">
      <item>Joško Vučetić, OIB 43277844772, Put Nina 90, 23000 Zadar</item>
    </derivirana_varijabla>
  </DomainObject.Predmet.OstaliListFormatedWithAdressOIB>
  <DomainObject.Predmet.OstaliListNazivFormated>
    <izvorni_sadrzaj>
      <item>Joško Vučetić</item>
    </izvorni_sadrzaj>
    <derivirana_varijabla naziv="DomainObject.Predmet.OstaliListNazivFormated_1">
      <item>Joško Vučetić</item>
    </derivirana_varijabla>
  </DomainObject.Predmet.OstaliListNazivFormated>
  <DomainObject.Predmet.OstaliListNazivFormatedOIB>
    <izvorni_sadrzaj>
      <item>Joško Vučetić, OIB 43277844772</item>
    </izvorni_sadrzaj>
    <derivirana_varijabla naziv="DomainObject.Predmet.OstaliListNazivFormatedOIB_1">
      <item>Joško Vučetić, OIB 43277844772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  <item>Joško Vučetić</item>
    </izvorni_sadrzaj>
    <derivirana_varijabla naziv="DomainObject.Predmet.SudioniciListNaziv_1">
      <item>FINA</item>
      <item>SNAJPER d.o.o. za proizvodnju naoružanja i vojne opreme</item>
      <item>Joško Vučetić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  <item>Joško Vučetić, OIB 43277844772, Put Nina 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  <item>Joško Vučetić, OIB 43277844772, Put Nina 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  <item>, OIB 43277844772</item>
    </izvorni_sadrzaj>
    <derivirana_varijabla naziv="DomainObject.Predmet.SudioniciListNazivOIB_1">
      <item>, OIB 85821130368</item>
      <item>, OIB 34206451009</item>
      <item>, OIB 43277844772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324</properties:Words>
  <properties:Characters>1628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2018-01-10T10:42:00Z</dcterms:created>
  <dc:creator>Ardena Bajlo</dc:creator>
  <cp:lastModifiedBy>Ardena Bajlo</cp:lastModifiedBy>
  <cp:lastPrinted>2017-05-18T09:41:00Z</cp:lastPrinted>
  <dcterms:modified xmlns:xsi="http://www.w3.org/2001/XMLSchema-instance" xsi:type="dcterms:W3CDTF">2018-01-11T08:50:00Z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