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ff08" w14:paraId="d00ff08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2B076E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St-464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2B076E">
        <w:t>DANY INVEST jednostavno društvo s ograničenom odgovornošću za usluge TVRDA REKA 16 OIB: 56953963344 , dana 9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2B076E">
        <w:t>DANY INVEST jednostavno društvo s ograničenom odgovornošću za usluge TVRDA REKA 16 OIB: 56953963344</w:t>
      </w:r>
      <w:r w:rsidR="002B076E"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2B076E">
        <w:t>Mira Ilinčić iz Orahovice, Ljudevita Gaja 8, OIB: 54240422937.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</w:t>
      </w:r>
      <w:r w:rsidR="002B076E">
        <w:t>DANY INVEST jednostavno društvo s ograničenom odgovornošću za usluge TVRDA REKA 16 OIB: 56953963344</w:t>
      </w:r>
      <w:r w:rsidR="002B076E"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</w:t>
      </w:r>
      <w:r w:rsidR="002B076E">
        <w:t>voren i zaključen s danom 9. veljače 2016. u   10,0</w:t>
      </w:r>
      <w:r>
        <w:t>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2B076E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St-4</w:t>
      </w:r>
      <w:r w:rsidR="005E55A9">
        <w:t>6</w:t>
      </w:r>
      <w:r>
        <w:t>4/2015-2  od 14.  prosinca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14. prosinca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2B076E">
        <w:t xml:space="preserve">  podatke iz  bilance na dan 1.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2B076E" w:rsidP="006E0706" w:rsidR="006E0706">
      <w:pPr>
        <w:pStyle w:val="Bezproreda"/>
      </w:pPr>
      <w:r>
        <w:t>U Bjelovaru,  9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2B076E" w:rsidR="002B076E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2B076E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2B076E" w:rsidP="002B076E" w:rsidR="002B076E">
      <w:pPr>
        <w:pStyle w:val="Bezproreda"/>
      </w:pPr>
    </w:p>
    <w:p w:rsidRDefault="002B076E" w:rsidP="002B076E" w:rsidR="002B076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B076E" w:rsidP="002B076E" w:rsidR="002B076E">
      <w:pPr>
        <w:pStyle w:val="Bezproreda"/>
      </w:pPr>
      <w:r>
        <w:t>DNA:   predlagatelju – putem e-oglasne ploče suda</w:t>
      </w:r>
    </w:p>
    <w:p w:rsidRDefault="002B076E" w:rsidP="002B076E" w:rsidR="002B076E">
      <w:pPr>
        <w:pStyle w:val="Bezproreda"/>
      </w:pPr>
      <w:r>
        <w:t xml:space="preserve">             zakonskom zastupniku dužnika  - putem e-oglasne ploče suda i putem pošte</w:t>
      </w:r>
    </w:p>
    <w:p w:rsidRDefault="002B076E" w:rsidP="002B076E" w:rsidR="002B076E">
      <w:pPr>
        <w:pStyle w:val="Bezproreda"/>
      </w:pPr>
      <w:r>
        <w:t xml:space="preserve">             stečajnom upravitelju- putem e-oglasne ploče suda</w:t>
      </w:r>
    </w:p>
    <w:p w:rsidRDefault="002B076E" w:rsidP="002B076E" w:rsidR="002B076E">
      <w:pPr>
        <w:pStyle w:val="Bezproreda"/>
      </w:pPr>
      <w:r>
        <w:t xml:space="preserve">             FINI, Podružnica Bjelovar- putem e-oglasne ploče suda</w:t>
      </w:r>
    </w:p>
    <w:p w:rsidRDefault="002B076E" w:rsidP="002B076E" w:rsidR="002B076E">
      <w:pPr>
        <w:pStyle w:val="Bezproreda"/>
      </w:pPr>
      <w:r>
        <w:t xml:space="preserve">             sudskom registru ovog suda nakon pravomoćnosti rješenja</w:t>
      </w:r>
    </w:p>
    <w:p w:rsidRDefault="002B076E" w:rsidP="002B076E" w:rsidR="002B076E">
      <w:pPr>
        <w:pStyle w:val="Bezproreda"/>
      </w:pPr>
      <w:r>
        <w:t xml:space="preserve">             ŽDO- u Bjelovaru – putem e-oglasne ploče suda</w:t>
      </w:r>
    </w:p>
    <w:p w:rsidRDefault="002B076E" w:rsidP="002B076E" w:rsidR="002B076E">
      <w:pPr>
        <w:pStyle w:val="Bezproreda"/>
      </w:pPr>
      <w:r>
        <w:t xml:space="preserve">             Porezna uprava Bjelovar – putem e-oglasne ploče suda</w:t>
      </w:r>
    </w:p>
    <w:p w:rsidRDefault="002B076E" w:rsidP="002B076E" w:rsidR="002B076E">
      <w:pPr>
        <w:pStyle w:val="Bezproreda"/>
      </w:pPr>
      <w:r>
        <w:t xml:space="preserve">             e-oglasna ploča ovoga suda</w:t>
      </w:r>
    </w:p>
    <w:p w:rsidRDefault="002B076E" w:rsidP="002B076E" w:rsidR="002B076E">
      <w:pPr>
        <w:pStyle w:val="Bezproreda"/>
      </w:pPr>
      <w:r>
        <w:t xml:space="preserve">             Sc.  pravomoćnost</w:t>
      </w:r>
    </w:p>
    <w:p w:rsidRDefault="002B076E" w:rsidP="002B076E" w:rsidR="002B076E">
      <w:pPr>
        <w:pStyle w:val="Bezproreda"/>
      </w:pPr>
      <w:r>
        <w:t>Bjelovar, 9.  02.  2016.</w:t>
      </w:r>
    </w:p>
    <w:p w:rsidRDefault="002B076E" w:rsidP="002B076E" w:rsidR="002B076E">
      <w:pPr>
        <w:pStyle w:val="Bezproreda"/>
      </w:pPr>
    </w:p>
    <w:p w:rsidRDefault="002B076E" w:rsidP="002B076E" w:rsidR="002B076E"/>
    <w:p w:rsidRDefault="002B076E" w:rsidP="002B076E" w:rsidR="002B076E">
      <w:pPr>
        <w:pStyle w:val="Bezproreda"/>
      </w:pPr>
    </w:p>
    <w:p w:rsidRDefault="002B076E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2B076E"/>
    <w:rsid w:val="005E55A9"/>
    <w:rsid w:val="006E0706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B0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B0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St-464/2015-3</izvorni_sadrzaj>
    <derivirana_varijabla naziv="DomainObject.Oznaka_1">St-464/2015-3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DANY INVEST jednostavno društvo s ograničenom odgovornošću za usluge, Tvrda Reka</izvorni_sadrzaj>
    <derivirana_varijabla naziv="DomainObject.Predmet.ProtustrankaFormated_1">  DANY INVEST jednostavno društvo s ograničenom odgovornošću za usluge, Tvrda Reka</derivirana_varijabla>
  </DomainObject.Predmet.ProtustrankaFormated>
  <DomainObject.Predmet.ProtustrankaFormatedOIB>
    <izvorni_sadrzaj>  DANY INVEST jednostavno društvo s ograničenom odgovornošću za usluge, Tvrda Reka, OIB 56953963344</izvorni_sadrzaj>
    <derivirana_varijabla naziv="DomainObject.Predmet.ProtustrankaFormatedOIB_1">  DANY INVEST jednostavno društvo s ograničenom odgovornošću za usluge, Tvrda Reka, OIB 56953963344</derivirana_varijabla>
  </DomainObject.Predmet.ProtustrankaFormatedOIB>
  <DomainObject.Predmet.ProtustrankaFormatedWithAdress>
    <izvorni_sadrzaj> DANY INVEST jednostavno društvo s ograničenom odgovornošću za usluge, Tvrda Reka, Tvrda Reka 16, 43000 Tvrda Reka</izvorni_sadrzaj>
    <derivirana_varijabla naziv="DomainObject.Predmet.ProtustrankaFormatedWithAdress_1"> DANY INVEST jednostavno društvo s ograničenom odgovornošću za usluge, Tvrda Reka, Tvrda Reka 16, 43000 Tvrda Reka</derivirana_varijabla>
  </DomainObject.Predmet.ProtustrankaFormatedWithAdress>
  <DomainObject.Predmet.ProtustrankaFormatedWithAdressOIB>
    <izvorni_sadrzaj> DANY INVEST jednostavno društvo s ograničenom odgovornošću za usluge, Tvrda Reka, OIB 56953963344, Tvrda Reka 16, 43000 Tvrda Reka</izvorni_sadrzaj>
    <derivirana_varijabla naziv="DomainObject.Predmet.ProtustrankaFormatedWithAdressOIB_1"> DANY INVEST jednostavno društvo s ograničenom odgovornošću za usluge, Tvrda Reka, OIB 56953963344, Tvrda Reka 16, 43000 Tvrda Reka</derivirana_varijabla>
  </DomainObject.Predmet.ProtustrankaFormatedWithAdressOIB>
  <DomainObject.Predmet.ProtustrankaWithAdress>
    <izvorni_sadrzaj>DANY INVEST jednostavno društvo s ograničenom odgovornošću za usluge, Tvrda Reka Tvrda Reka 16, 43000 Tvrda Reka</izvorni_sadrzaj>
    <derivirana_varijabla naziv="DomainObject.Predmet.ProtustrankaWithAdress_1">DANY INVEST jednostavno društvo s ograničenom odgovornošću za usluge, Tvrda Reka Tvrda Reka 16, 43000 Tvrda Reka</derivirana_varijabla>
  </DomainObject.Predmet.ProtustrankaWithAdress>
  <DomainObject.Predmet.ProtustrankaWithAdressOIB>
    <izvorni_sadrzaj>DANY INVEST jednostavno društvo s ograničenom odgovornošću za usluge, Tvrda Reka, OIB 56953963344, Tvrda Reka 16, 43000 Tvrda Reka</izvorni_sadrzaj>
    <derivirana_varijabla naziv="DomainObject.Predmet.ProtustrankaWithAdressOIB_1">DANY INVEST jednostavno društvo s ograničenom odgovornošću za usluge, Tvrda Reka, OIB 56953963344, Tvrda Reka 16, 43000 Tvrda Reka</derivirana_varijabla>
  </DomainObject.Predmet.ProtustrankaWithAdressOIB>
  <DomainObject.Predmet.ProtustrankaNazivFormated>
    <izvorni_sadrzaj>DANY INVEST jednostavno društvo s ograničenom odgovornošću za usluge, Tvrda Reka</izvorni_sadrzaj>
    <derivirana_varijabla naziv="DomainObject.Predmet.ProtustrankaNazivFormated_1">DANY INVEST jednostavno društvo s ograničenom odgovornošću za usluge, Tvrda Reka</derivirana_varijabla>
  </DomainObject.Predmet.ProtustrankaNazivFormated>
  <DomainObject.Predmet.ProtustrankaNazivFormatedOIB>
    <izvorni_sadrzaj>DANY INVEST jednostavno društvo s ograničenom odgovornošću za usluge, Tvrda Reka, OIB 56953963344</izvorni_sadrzaj>
    <derivirana_varijabla naziv="DomainObject.Predmet.ProtustrankaNazivFormatedOIB_1">DANY INVEST jednostavno društvo s ograničenom odgovornošću za usluge, Tvrda Reka, OIB 56953963344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DANY INVEST jednostavno društvo s ograničenom odgovornošću za usluge, Tvrda Reka</item>
    </izvorni_sadrzaj>
    <derivirana_varijabla naziv="DomainObject.Predmet.ProtuStrankaListFormated_1">
      <item>DANY INVEST jednostavno društvo s ograničenom odgovornošću za usluge, Tvrda Reka</item>
    </derivirana_varijabla>
  </DomainObject.Predmet.ProtuStrankaListFormated>
  <DomainObject.Predmet.ProtuStrankaListFormatedOIB>
    <izvorni_sadrzaj>
      <item>DANY INVEST jednostavno društvo s ograničenom odgovornošću za usluge, Tvrda Reka, OIB 56953963344</item>
    </izvorni_sadrzaj>
    <derivirana_varijabla naziv="DomainObject.Predmet.ProtuStrankaListFormatedOIB_1">
      <item>DANY INVEST jednostavno društvo s ograničenom odgovornošću za usluge, Tvrda Reka, OIB 56953963344</item>
    </derivirana_varijabla>
  </DomainObject.Predmet.ProtuStrankaListFormatedOIB>
  <DomainObject.Predmet.ProtuStrankaListFormatedWithAdress>
    <izvorni_sadrzaj>
      <item>DANY INVEST jednostavno društvo s ograničenom odgovornošću za usluge, Tvrda Reka, Tvrda Reka 16, 43000 Tvrda Reka</item>
    </izvorni_sadrzaj>
    <derivirana_varijabla naziv="DomainObject.Predmet.ProtuStrankaListFormatedWithAdress_1">
      <item>DANY INVEST jednostavno društvo s ograničenom odgovornošću za usluge, Tvrda Reka, Tvrda Reka 16, 43000 Tvrda Reka</item>
    </derivirana_varijabla>
  </DomainObject.Predmet.ProtuStrankaListFormatedWithAdress>
  <DomainObject.Predmet.ProtuStrankaListFormatedWithAdressOIB>
    <izvorni_sadrzaj>
      <item>DANY INVEST jednostavno društvo s ograničenom odgovornošću za usluge, Tvrda Reka, OIB 56953963344, Tvrda Reka 16, 43000 Tvrda Reka</item>
    </izvorni_sadrzaj>
    <derivirana_varijabla naziv="DomainObject.Predmet.ProtuStrankaListFormatedWithAdressOIB_1">
      <item>DANY INVEST jednostavno društvo s ograničenom odgovornošću za usluge, Tvrda Reka, OIB 56953963344, Tvrda Reka 16, 43000 Tvrda Reka</item>
    </derivirana_varijabla>
  </DomainObject.Predmet.ProtuStrankaListFormatedWithAdressOIB>
  <DomainObject.Predmet.ProtuStrankaListNazivFormated>
    <izvorni_sadrzaj>
      <item>DANY INVEST jednostavno društvo s ograničenom odgovornošću za usluge, Tvrda Reka</item>
    </izvorni_sadrzaj>
    <derivirana_varijabla naziv="DomainObject.Predmet.ProtuStrankaListNazivFormated_1">
      <item>DANY INVEST jednostavno društvo s ograničenom odgovornošću za usluge, Tvrda Reka</item>
    </derivirana_varijabla>
  </DomainObject.Predmet.ProtuStrankaListNazivFormated>
  <DomainObject.Predmet.ProtuStrankaListNazivFormatedOIB>
    <izvorni_sadrzaj>
      <item>DANY INVEST jednostavno društvo s ograničenom odgovornošću za usluge, Tvrda Reka, OIB 56953963344</item>
    </izvorni_sadrzaj>
    <derivirana_varijabla naziv="DomainObject.Predmet.ProtuStrankaListNazivFormatedOIB_1">
      <item>DANY INVEST jednostavno društvo s ograničenom odgovornošću za usluge, Tvrda Reka, OIB 56953963344</item>
    </derivirana_varijabla>
  </DomainObject.Predmet.ProtuStrankaListNazivFormatedOIB>
  <DomainObject.Predmet.OstaliListFormated>
    <izvorni_sadrzaj>
      <item>Daniel Ocvirek</item>
    </izvorni_sadrzaj>
    <derivirana_varijabla naziv="DomainObject.Predmet.OstaliListFormated_1">
      <item>Daniel Ocvirek</item>
    </derivirana_varijabla>
  </DomainObject.Predmet.OstaliListFormated>
  <DomainObject.Predmet.OstaliListFormatedOIB>
    <izvorni_sadrzaj>
      <item>Daniel Ocvirek, OIB 29006999934</item>
    </izvorni_sadrzaj>
    <derivirana_varijabla naziv="DomainObject.Predmet.OstaliListFormatedOIB_1">
      <item>Daniel Ocvirek, OIB 29006999934</item>
    </derivirana_varijabla>
  </DomainObject.Predmet.OstaliListFormatedOIB>
  <DomainObject.Predmet.OstaliListFormatedWithAdress>
    <izvorni_sadrzaj>
      <item>Daniel Ocvirek, Tvrda Reka 16., 43000 Tvrda Reka</item>
    </izvorni_sadrzaj>
    <derivirana_varijabla naziv="DomainObject.Predmet.OstaliListFormatedWithAdress_1">
      <item>Daniel Ocvirek, Tvrda Reka 16., 43000 Tvrda Reka</item>
    </derivirana_varijabla>
  </DomainObject.Predmet.OstaliListFormatedWithAdress>
  <DomainObject.Predmet.OstaliListFormatedWithAdressOIB>
    <izvorni_sadrzaj>
      <item>Daniel Ocvirek, OIB 29006999934, Tvrda Reka 16., 43000 Tvrda Reka</item>
    </izvorni_sadrzaj>
    <derivirana_varijabla naziv="DomainObject.Predmet.OstaliListFormatedWithAdressOIB_1">
      <item>Daniel Ocvirek, OIB 29006999934, Tvrda Reka 16., 43000 Tvrda Reka</item>
    </derivirana_varijabla>
  </DomainObject.Predmet.OstaliListFormatedWithAdressOIB>
  <DomainObject.Predmet.OstaliListNazivFormated>
    <izvorni_sadrzaj>
      <item>Daniel Ocvirek</item>
    </izvorni_sadrzaj>
    <derivirana_varijabla naziv="DomainObject.Predmet.OstaliListNazivFormated_1">
      <item>Daniel Ocvirek</item>
    </derivirana_varijabla>
  </DomainObject.Predmet.OstaliListNazivFormated>
  <DomainObject.Predmet.OstaliListNazivFormatedOIB>
    <izvorni_sadrzaj>
      <item>Daniel Ocvirek, OIB 29006999934</item>
    </izvorni_sadrzaj>
    <derivirana_varijabla naziv="DomainObject.Predmet.OstaliListNazivFormatedOIB_1">
      <item>Daniel Ocvirek, OIB 29006999934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St-464/2015-3</izvorni_sadrzaj>
    <derivirana_varijabla naziv="DomainObject.PoslovniBrojDokumenta_1">St-464/2015-3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DANY INVEST jednostavno društvo s ograničenom odgovornošću za usluge, Tvrda Reka</izvorni_sadrzaj>
    <derivirana_varijabla naziv="DomainObject.Predmet.ProtustrankaIDrugi_1">DANY INVEST jednostavno društvo s ograničenom odgovornošću za usluge, Tvrda Reka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DANY INVEST jednostavno društvo s ograničenom odgovornošću za usluge, Tvrda Reka, OIB 56953963344, Tvrda Reka 16, 43000 Tvrda Reka</izvorni_sadrzaj>
    <derivirana_varijabla naziv="DomainObject.Predmet.ProtustrankaIDrugiAdressOIB_1">DANY INVEST jednostavno društvo s ograničenom odgovornošću za usluge, Tvrda Reka, OIB 56953963344, Tvrda Reka 16, 43000 Tvrda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DANY INVEST jednostavno društvo s ograničenom odgovornošću za usluge, Tvrda Reka</item>
      <item>Daniel Ocvirek</item>
    </izvorni_sadrzaj>
    <derivirana_varijabla naziv="DomainObject.Predmet.SudioniciListNaziv_1">
      <item>FINA, RC ZAGREB, Podružnica Bjelovar</item>
      <item>DANY INVEST jednostavno društvo s ograničenom odgovornošću za usluge, Tvrda Reka</item>
      <item>Daniel Ocvirek</item>
    </derivirana_varijabla>
  </DomainObject.Predmet.SudioniciListNaziv>
  <DomainObject.Predmet.SudioniciListAdressOIB>
    <izvorni_sadrzaj>
      <item>FINA, RC ZAGREB, Podružnica Bjelovar, OIB 85821130368, F. Supila 4,43000 Bjelovar</item>
      <item>DANY INVEST jednostavno društvo s ograničenom odgovornošću za usluge, Tvrda Reka, OIB 56953963344, Tvrda Reka 16,43000 Tvrda Reka</item>
      <item>Daniel Ocvirek, OIB 29006999934, Tvrda Reka 16.,43000 Tvrda Reka</item>
    </izvorni_sadrzaj>
    <derivirana_varijabla naziv="DomainObject.Predmet.SudioniciListAdressOIB_1">
      <item>FINA, RC ZAGREB, Podružnica Bjelovar, OIB 85821130368, F. Supila 4,43000 Bjelovar</item>
      <item>DANY INVEST jednostavno društvo s ograničenom odgovornošću za usluge, Tvrda Reka, OIB 56953963344, Tvrda Reka 16,43000 Tvrda Reka</item>
      <item>Daniel Ocvirek, OIB 29006999934, Tvrda Reka 16.,43000 Tvrda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56953963344</item>
      <item>, OIB 29006999934</item>
    </izvorni_sadrzaj>
    <derivirana_varijabla naziv="DomainObject.Predmet.SudioniciListNazivOIB_1">
      <item>, OIB 85821130368</item>
      <item>, OIB 56953963344</item>
      <item>, OIB 29006999934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Ljudevita Gaja 8, 33515 Orahovica</item>
    </izvorni_sadrzaj>
    <derivirana_varijabla naziv="DomainObject.Predmet.StecajniUpraviteljiListAddressOIB_1">
      <item>Mira Ilinčić, OIB 54240422937, Ljudevita Gaja 8, 33515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3275</properties:Characters>
  <properties:Lines>98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2016-02-09T08:52:00Z</cp:lastPrinted>
  <dcterms:modified xmlns:xsi="http://www.w3.org/2001/XMLSchema-instance" xsi:type="dcterms:W3CDTF">2016-02-09T08:52:00Z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