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bfab" w14:paraId="bdabfab" w:rsidRDefault="00544B32" w:rsidP="00544B32" w:rsidR="00544B32">
      <w:pPr>
        <w:jc w:val="right"/>
        <w15:collapsed w:val="false"/>
      </w:pPr>
      <w:r>
        <w:t>Broj: St-</w:t>
      </w:r>
      <w:r w:rsidR="00674E85">
        <w:t>986/16-17</w:t>
      </w:r>
    </w:p>
    <w:p w:rsidRDefault="00544B32" w:rsidP="00544B32" w:rsidR="00544B3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B32" w:rsidP="00544B32" w:rsidR="00544B32" w:rsidRPr="00D21A2C"/>
    <w:p w:rsidRDefault="00544B32" w:rsidP="00544B32" w:rsidR="00544B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44B32" w:rsidP="00544B32" w:rsidR="00544B3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4B32" w:rsidP="00544B32" w:rsidR="00544B32"/>
    <w:p w:rsidRDefault="00544B32" w:rsidP="00544B32" w:rsidR="00544B32">
      <w:pPr>
        <w:jc w:val="center"/>
      </w:pPr>
      <w:r>
        <w:t>R E P U B L I K A  H R V A T S K A</w:t>
      </w:r>
    </w:p>
    <w:p w:rsidRDefault="00544B32" w:rsidP="00544B32" w:rsidR="00544B32"/>
    <w:p w:rsidRDefault="00544B32" w:rsidP="00544B32" w:rsidR="00544B32" w:rsidRPr="0013209D">
      <w:pPr>
        <w:jc w:val="center"/>
      </w:pPr>
      <w:r w:rsidRPr="0013209D">
        <w:t>R J E Š E N J E</w:t>
      </w:r>
    </w:p>
    <w:p w:rsidRDefault="00544B32" w:rsidP="00544B32" w:rsidR="00544B32" w:rsidRPr="0013209D"/>
    <w:p w:rsidRDefault="00544B32" w:rsidP="00544B32" w:rsidR="00544B32">
      <w:pPr>
        <w:rPr>
          <w:b/>
        </w:rPr>
      </w:pPr>
    </w:p>
    <w:p w:rsidRDefault="00544B32" w:rsidP="00544B32" w:rsidR="00544B32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674E85">
        <w:t xml:space="preserve">RH, Ministarstvo financija, Porezna uprava Područni ured Slavonija i Baranja, Porezno mjesto Vukovar, koju zastupa ŽDO u Vukovaru, za otvaranje stečajnog  postupka nad dužnikom </w:t>
      </w:r>
      <w:r w:rsidR="00674E85">
        <w:rPr>
          <w:b/>
        </w:rPr>
        <w:t xml:space="preserve">BRIČIĆ GRAĐA d.o.o., Županja, Stanovi Pod </w:t>
      </w:r>
      <w:proofErr w:type="spellStart"/>
      <w:r w:rsidR="00674E85">
        <w:rPr>
          <w:b/>
        </w:rPr>
        <w:t>Oraš.Most</w:t>
      </w:r>
      <w:proofErr w:type="spellEnd"/>
      <w:r w:rsidR="00674E85">
        <w:rPr>
          <w:b/>
        </w:rPr>
        <w:t>. 13/a, MBS: 030079806, OIB: 83993322484</w:t>
      </w:r>
      <w:r>
        <w:rPr>
          <w:b/>
        </w:rPr>
        <w:t xml:space="preserve">, </w:t>
      </w:r>
      <w:r>
        <w:t xml:space="preserve">dana </w:t>
      </w:r>
      <w:r w:rsidR="00674E85">
        <w:t>4. siječnja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674E85">
        <w:rPr>
          <w:b/>
        </w:rPr>
        <w:t xml:space="preserve">BRIČIĆ GRAĐA d.o.o., Županja, Stanovi Pod </w:t>
      </w:r>
      <w:proofErr w:type="spellStart"/>
      <w:r w:rsidR="00674E85">
        <w:rPr>
          <w:b/>
        </w:rPr>
        <w:t>Oraš.Most</w:t>
      </w:r>
      <w:proofErr w:type="spellEnd"/>
      <w:r w:rsidR="00674E85">
        <w:rPr>
          <w:b/>
        </w:rPr>
        <w:t>. 13/a, MBS: 030079806, OIB: 83993322484</w:t>
      </w:r>
      <w:r w:rsidR="00CA1D43">
        <w:rPr>
          <w:b/>
        </w:rPr>
        <w:t>.</w:t>
      </w:r>
    </w:p>
    <w:p w:rsidRDefault="00674E85" w:rsidP="00674E85" w:rsidR="00674E85">
      <w:pPr>
        <w:ind w:left="1080"/>
        <w:jc w:val="both"/>
        <w:rPr>
          <w:b/>
        </w:rPr>
      </w:pPr>
    </w:p>
    <w:p w:rsidRDefault="00324E7F" w:rsidP="00674E85" w:rsidR="00ED72C6" w:rsidRPr="00674E85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1031B8">
        <w:t xml:space="preserve"> </w:t>
      </w:r>
      <w:r w:rsidR="00674E85" w:rsidRPr="00674E85">
        <w:rPr>
          <w:b/>
        </w:rPr>
        <w:t xml:space="preserve">Vinko Ljubičić, Osijek, </w:t>
      </w:r>
      <w:proofErr w:type="spellStart"/>
      <w:r w:rsidR="00674E85" w:rsidRPr="00674E85">
        <w:rPr>
          <w:b/>
        </w:rPr>
        <w:t>Orljavska</w:t>
      </w:r>
      <w:proofErr w:type="spellEnd"/>
      <w:r w:rsidR="00674E85" w:rsidRPr="00674E85">
        <w:rPr>
          <w:b/>
        </w:rPr>
        <w:t xml:space="preserve"> 4a, OIB: 91327367435</w:t>
      </w:r>
      <w:r w:rsidR="001031B8" w:rsidRPr="00674E85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674E85">
        <w:rPr>
          <w:b/>
        </w:rPr>
        <w:t xml:space="preserve">BRIČIĆ GRAĐA d.o.o., Županja, Stanovi Pod </w:t>
      </w:r>
      <w:proofErr w:type="spellStart"/>
      <w:r w:rsidR="00674E85">
        <w:rPr>
          <w:b/>
        </w:rPr>
        <w:t>Oraš.Most</w:t>
      </w:r>
      <w:proofErr w:type="spellEnd"/>
      <w:r w:rsidR="00674E85">
        <w:rPr>
          <w:b/>
        </w:rPr>
        <w:t>. 13/a, MBS: 030079806, OIB: 83993322484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243617" w:rsidP="00243617" w:rsidR="00243617">
      <w:pPr>
        <w:jc w:val="both"/>
        <w:rPr>
          <w:rFonts w:eastAsia="Calibri"/>
          <w:szCs w:val="22"/>
          <w:lang w:eastAsia="en-US" w:val="en-US"/>
        </w:rPr>
      </w:pPr>
    </w:p>
    <w:p w:rsidRDefault="009616ED" w:rsidP="00243617" w:rsidR="009616ED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674E85">
        <w:t>986</w:t>
      </w:r>
      <w:r w:rsidR="00544B32">
        <w:t xml:space="preserve">/16 od </w:t>
      </w:r>
      <w:r w:rsidR="001031B8">
        <w:t>2</w:t>
      </w:r>
      <w:r w:rsidR="00674E85">
        <w:t>8</w:t>
      </w:r>
      <w:r w:rsidR="001031B8">
        <w:t>. rujna</w:t>
      </w:r>
      <w:r>
        <w:t xml:space="preserve"> 2016</w:t>
      </w:r>
      <w:r w:rsidRPr="005E551C">
        <w:t xml:space="preserve">. g. pokrenut je postupak nad dužnikom </w:t>
      </w:r>
      <w:r w:rsidR="00674E85">
        <w:rPr>
          <w:b/>
        </w:rPr>
        <w:t xml:space="preserve">BRIČIĆ GRAĐA d.o.o., Županja, Stanovi Pod </w:t>
      </w:r>
      <w:proofErr w:type="spellStart"/>
      <w:r w:rsidR="00674E85">
        <w:rPr>
          <w:b/>
        </w:rPr>
        <w:t>Oraš.Most</w:t>
      </w:r>
      <w:proofErr w:type="spellEnd"/>
      <w:r w:rsidR="00674E85">
        <w:rPr>
          <w:b/>
        </w:rPr>
        <w:t>. 13/a, MBS: 030079806, OIB: 83993322484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674E85">
        <w:t>Vinko Ljubičić iz Osijeka</w:t>
      </w:r>
      <w:r w:rsidR="001031B8">
        <w:t xml:space="preserve"> </w:t>
      </w:r>
      <w:r w:rsidRPr="005E551C">
        <w:t xml:space="preserve">te je za </w:t>
      </w:r>
      <w:r w:rsidR="00674E85">
        <w:t>24. studeni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lastRenderedPageBreak/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1031B8">
        <w:t>27. listopada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877BC5" w:rsidP="00877BC5" w:rsidR="00877BC5" w:rsidRPr="00BF047F">
      <w:pPr>
        <w:pStyle w:val="Bezproreda"/>
      </w:pPr>
    </w:p>
    <w:p w:rsidRDefault="00674E85" w:rsidP="00674E85" w:rsidR="00674E85">
      <w:pPr>
        <w:pStyle w:val="Bezproreda"/>
        <w:jc w:val="both"/>
      </w:pPr>
      <w:r>
        <w:t>Prijedlog za otvaranje stečajnog postupka podnijet je po predlagatelju RH – Porezna uprava zastupani po ŽDO Vukovar. U prijedlogu se navodi da kod dužnika postoji stečajni razlog – nesposobnost za plaćanje te prema podacima FINE na dan 31.12.2015. godine utvrđena neprekidna blokada u trajanju od 745 dana, a da tražbina prema Poreznoj upravi iznosi 10.760,79 kn temeljem neplaćenih obveza poreza, doprinosa i drugih javnih davanja.</w:t>
      </w:r>
    </w:p>
    <w:p w:rsidRDefault="00862196" w:rsidP="00674E85" w:rsidR="00674E85">
      <w:pPr>
        <w:pStyle w:val="Bezproreda"/>
        <w:jc w:val="both"/>
      </w:pPr>
      <w:r>
        <w:t>Privremeni stečajni upravitelj je naveo da nije  u</w:t>
      </w:r>
      <w:r w:rsidR="00674E85">
        <w:t xml:space="preserve">spio stupiti u kontakt sa zakonskim zastupnikom </w:t>
      </w:r>
      <w:proofErr w:type="spellStart"/>
      <w:r w:rsidR="00674E85">
        <w:t>Nedimom</w:t>
      </w:r>
      <w:proofErr w:type="spellEnd"/>
      <w:r w:rsidR="00674E85">
        <w:t xml:space="preserve"> </w:t>
      </w:r>
      <w:proofErr w:type="spellStart"/>
      <w:r w:rsidR="00674E85">
        <w:t>Bričić</w:t>
      </w:r>
      <w:proofErr w:type="spellEnd"/>
      <w:r w:rsidR="00674E85">
        <w:t xml:space="preserve"> iz Bosne i Hercegovine, </w:t>
      </w:r>
      <w:proofErr w:type="spellStart"/>
      <w:r w:rsidR="00674E85">
        <w:t>Vučkovci</w:t>
      </w:r>
      <w:proofErr w:type="spellEnd"/>
      <w:r w:rsidR="00674E85">
        <w:t xml:space="preserve"> </w:t>
      </w:r>
      <w:proofErr w:type="spellStart"/>
      <w:r w:rsidR="00674E85">
        <w:t>bb</w:t>
      </w:r>
      <w:proofErr w:type="spellEnd"/>
      <w:r w:rsidR="00674E85">
        <w:t>, niti telefonski niti pismenim putem</w:t>
      </w:r>
      <w:r>
        <w:t xml:space="preserve"> a p</w:t>
      </w:r>
      <w:r w:rsidR="00674E85">
        <w:t xml:space="preserve">reko Porezne uprave </w:t>
      </w:r>
      <w:r>
        <w:t>je stupio</w:t>
      </w:r>
      <w:r w:rsidR="00674E85">
        <w:t xml:space="preserve"> u kontakt sa knjigovodstvenim servisom koji vodi poslovne knjige dužnika Knjigovodstvenog ureda </w:t>
      </w:r>
      <w:proofErr w:type="spellStart"/>
      <w:r w:rsidR="00674E85">
        <w:t>Matesa</w:t>
      </w:r>
      <w:proofErr w:type="spellEnd"/>
      <w:r w:rsidR="00674E85">
        <w:t xml:space="preserve"> d.o.o. Županja, Franje Račkog 87.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 xml:space="preserve">Izvještaj o financijsko-gospodarskom položaju dužnika i mogućnosti provođenja stečajnog postupka nad njegovom imovinom temelji se na dokumentima dobivenim od Knjigovodstvenog ureda </w:t>
      </w:r>
      <w:proofErr w:type="spellStart"/>
      <w:r>
        <w:t>Matesa</w:t>
      </w:r>
      <w:proofErr w:type="spellEnd"/>
      <w:r>
        <w:t xml:space="preserve"> d.o.o. Županja, javno dostupnim podacima sa web stranice FINA-RGFI javna objava, FINA JRR, uvidom u zemljišne knjige, provjerom podataka u MUP-u, te podacima sa portala: </w:t>
      </w:r>
      <w:proofErr w:type="spellStart"/>
      <w:r>
        <w:t>Poslovna.hr</w:t>
      </w:r>
      <w:proofErr w:type="spellEnd"/>
      <w:r>
        <w:t xml:space="preserve">, </w:t>
      </w:r>
      <w:proofErr w:type="spellStart"/>
      <w:r>
        <w:t>Boniteti.hr</w:t>
      </w:r>
      <w:proofErr w:type="spellEnd"/>
      <w:r>
        <w:t xml:space="preserve"> te </w:t>
      </w:r>
      <w:proofErr w:type="spellStart"/>
      <w:r>
        <w:t>Bon.hr</w:t>
      </w:r>
      <w:proofErr w:type="spellEnd"/>
    </w:p>
    <w:p w:rsidRDefault="00674E85" w:rsidP="00674E85" w:rsidR="00674E85">
      <w:pPr>
        <w:pStyle w:val="Bezproreda"/>
        <w:jc w:val="both"/>
      </w:pPr>
      <w:r>
        <w:t>Stečajni dužnik uredno javno objavljuje svoja financijska izvješća.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 xml:space="preserve">Osnivački akt: </w:t>
      </w:r>
      <w:proofErr w:type="spellStart"/>
      <w:r>
        <w:t>Tt</w:t>
      </w:r>
      <w:proofErr w:type="spellEnd"/>
      <w:r>
        <w:t>-04/533-2 – Društveni ugovor o osnivanju društva s ograničenom odgovornošću od 27. travnja 2004. godine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>Temeljni kapital: 20.000,00 kn</w:t>
      </w:r>
    </w:p>
    <w:p w:rsidRDefault="00674E85" w:rsidP="00674E85" w:rsidR="00674E85">
      <w:pPr>
        <w:pStyle w:val="Bezproreda"/>
        <w:jc w:val="both"/>
      </w:pPr>
      <w:r>
        <w:t>Osobe ovlaštene za zastupanje:</w:t>
      </w:r>
    </w:p>
    <w:p w:rsidRDefault="00674E85" w:rsidP="00674E85" w:rsidR="00674E85">
      <w:pPr>
        <w:pStyle w:val="Bezproreda"/>
        <w:jc w:val="both"/>
      </w:pPr>
      <w:proofErr w:type="spellStart"/>
      <w:r>
        <w:t>Nedim</w:t>
      </w:r>
      <w:proofErr w:type="spellEnd"/>
      <w:r>
        <w:t xml:space="preserve"> </w:t>
      </w:r>
      <w:proofErr w:type="spellStart"/>
      <w:r>
        <w:t>Bričić</w:t>
      </w:r>
      <w:proofErr w:type="spellEnd"/>
      <w:r>
        <w:t xml:space="preserve">, Bosna i Hercegovina, </w:t>
      </w:r>
      <w:proofErr w:type="spellStart"/>
      <w:r>
        <w:t>Vučkovci</w:t>
      </w:r>
      <w:proofErr w:type="spellEnd"/>
      <w:r>
        <w:t xml:space="preserve"> </w:t>
      </w:r>
      <w:proofErr w:type="spellStart"/>
      <w:r>
        <w:t>bb</w:t>
      </w:r>
      <w:proofErr w:type="spellEnd"/>
      <w:r>
        <w:t>, direktor, zastupa društvo samostalno i bez ograničenja.</w:t>
      </w:r>
    </w:p>
    <w:p w:rsidRDefault="00674E85" w:rsidP="00674E85" w:rsidR="00674E85">
      <w:pPr>
        <w:pStyle w:val="Bezproreda"/>
        <w:jc w:val="both"/>
      </w:pPr>
      <w:r>
        <w:t xml:space="preserve">Djelatnost: 1610 – Piljenje i </w:t>
      </w:r>
      <w:proofErr w:type="spellStart"/>
      <w:r>
        <w:t>blananje</w:t>
      </w:r>
      <w:proofErr w:type="spellEnd"/>
      <w:r>
        <w:t xml:space="preserve"> drva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 xml:space="preserve">Dužnik je poslovao preko žiro računa otvorenog dana 13.05.2004. godine  kod Privredne banke Zagreb d.d. Žiro račun je zatvoren 21.12.2014. godine. </w:t>
      </w:r>
    </w:p>
    <w:p w:rsidRDefault="00674E85" w:rsidP="00674E85" w:rsidR="00674E85">
      <w:pPr>
        <w:pStyle w:val="Bezproreda"/>
        <w:jc w:val="both"/>
      </w:pPr>
      <w:r>
        <w:t>Dužnik nema aktivnih žiro računa.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>Radni odnosi</w:t>
      </w:r>
    </w:p>
    <w:p w:rsidRDefault="00674E85" w:rsidP="00674E85" w:rsidR="00674E85">
      <w:pPr>
        <w:pStyle w:val="Bezproreda"/>
        <w:jc w:val="both"/>
      </w:pPr>
      <w:r>
        <w:t>Prema Transakciji 117 Hrvatskog zavoda za mirovinsko osiguranje dužnik nema uposlenih osoba.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>Prema podacima Općinskog suda u Županji, Zemljišno knjižni odjel Županja dužnik nije upisan kao vlasnik niti suvlasnik nekretnina na području nadležnosti Zemljišnoknjižnog odjela Županja.</w:t>
      </w:r>
    </w:p>
    <w:p w:rsidRDefault="00674E85" w:rsidP="00674E85" w:rsidR="00674E85">
      <w:pPr>
        <w:pStyle w:val="Bezproreda"/>
        <w:jc w:val="both"/>
      </w:pPr>
      <w:r>
        <w:t xml:space="preserve">Prema podacima sa portala </w:t>
      </w:r>
      <w:proofErr w:type="spellStart"/>
      <w:r>
        <w:t>Bon.hr</w:t>
      </w:r>
      <w:proofErr w:type="spellEnd"/>
      <w:r>
        <w:t xml:space="preserve"> dužnik nije upisan kao vlasnik nekretnina na području RH.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lastRenderedPageBreak/>
        <w:t>Prema podacima MUP Policijska uprava Vukovarsko srijemska dužnik nije evidentiran kao vlasnik vozila.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>Prema podacima iz bruto bilance na dan 15.11.2016. imovina dužnika sastoji se od: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>Red. br.</w:t>
      </w:r>
      <w:r>
        <w:tab/>
        <w:t>Opis</w:t>
      </w:r>
      <w:r>
        <w:tab/>
        <w:t xml:space="preserve"> </w:t>
      </w:r>
      <w:r w:rsidR="00862196">
        <w:t xml:space="preserve">                  </w:t>
      </w:r>
      <w:r>
        <w:t xml:space="preserve">Iznos </w:t>
      </w:r>
    </w:p>
    <w:p w:rsidRDefault="00674E85" w:rsidP="00674E85" w:rsidR="00674E85">
      <w:pPr>
        <w:pStyle w:val="Bezproreda"/>
        <w:jc w:val="both"/>
      </w:pPr>
      <w:r>
        <w:t>1.</w:t>
      </w:r>
      <w:r>
        <w:tab/>
        <w:t>Novac u blagajni</w:t>
      </w:r>
      <w:r>
        <w:tab/>
        <w:t xml:space="preserve">      116,83    </w:t>
      </w:r>
    </w:p>
    <w:p w:rsidRDefault="00674E85" w:rsidP="00674E85" w:rsidR="00674E85">
      <w:pPr>
        <w:pStyle w:val="Bezproreda"/>
        <w:jc w:val="both"/>
      </w:pPr>
      <w:r>
        <w:t>2.</w:t>
      </w:r>
      <w:r>
        <w:tab/>
        <w:t>Potraživanja od države - Potraživanja za porez na dohodak</w:t>
      </w:r>
      <w:r>
        <w:tab/>
        <w:t xml:space="preserve">      153,63    </w:t>
      </w:r>
    </w:p>
    <w:p w:rsidRDefault="00674E85" w:rsidP="00674E85" w:rsidR="00674E85">
      <w:pPr>
        <w:pStyle w:val="Bezproreda"/>
        <w:jc w:val="both"/>
      </w:pPr>
      <w:r>
        <w:t>3.</w:t>
      </w:r>
      <w:r>
        <w:tab/>
        <w:t>Ukupno imovina</w:t>
      </w:r>
      <w:r>
        <w:tab/>
        <w:t xml:space="preserve">      270,46    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 xml:space="preserve">Prema podacima sa portala </w:t>
      </w:r>
      <w:proofErr w:type="spellStart"/>
      <w:r>
        <w:t>Boniteti.hr</w:t>
      </w:r>
      <w:proofErr w:type="spellEnd"/>
      <w:r>
        <w:t xml:space="preserve"> i FINA RGFI javna objava u razdoblju od 2011 godine do 2015 godine nije bilo značajnijih promjena vezanih za imovinu i potraživanja dužnika: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>Red. br.</w:t>
      </w:r>
      <w:r>
        <w:tab/>
        <w:t>OPIS</w:t>
      </w:r>
      <w:r>
        <w:tab/>
        <w:t>2011</w:t>
      </w:r>
      <w:r>
        <w:tab/>
        <w:t>2012</w:t>
      </w:r>
      <w:r>
        <w:tab/>
        <w:t>2013</w:t>
      </w:r>
      <w:r>
        <w:tab/>
        <w:t>2014</w:t>
      </w:r>
      <w:r>
        <w:tab/>
        <w:t>2015</w:t>
      </w:r>
    </w:p>
    <w:p w:rsidRDefault="00674E85" w:rsidP="00674E85" w:rsidR="00674E85">
      <w:pPr>
        <w:pStyle w:val="Bezproreda"/>
        <w:jc w:val="both"/>
      </w:pPr>
      <w:r>
        <w:t>1.</w:t>
      </w:r>
      <w:r>
        <w:tab/>
        <w:t>DUGOTRAJNA IMOVINA</w:t>
      </w:r>
      <w:r>
        <w:tab/>
        <w:t>3.900</w:t>
      </w:r>
      <w:r>
        <w:tab/>
      </w:r>
      <w:proofErr w:type="spellStart"/>
      <w:r>
        <w:t>3.900</w:t>
      </w:r>
      <w:proofErr w:type="spellEnd"/>
      <w:r>
        <w:tab/>
      </w:r>
      <w:proofErr w:type="spellStart"/>
      <w:r>
        <w:t>3.900</w:t>
      </w:r>
      <w:proofErr w:type="spellEnd"/>
      <w:r>
        <w:tab/>
        <w:t>-</w:t>
      </w:r>
      <w:r>
        <w:tab/>
        <w:t>-</w:t>
      </w:r>
    </w:p>
    <w:p w:rsidRDefault="00674E85" w:rsidP="00674E85" w:rsidR="00674E85">
      <w:pPr>
        <w:pStyle w:val="Bezproreda"/>
        <w:jc w:val="both"/>
      </w:pPr>
      <w:r>
        <w:tab/>
        <w:t>Alati, pogonski inventar i transportna imovina</w:t>
      </w:r>
      <w:r>
        <w:tab/>
        <w:t>3.900</w:t>
      </w:r>
      <w:r>
        <w:tab/>
      </w:r>
      <w:proofErr w:type="spellStart"/>
      <w:r>
        <w:t>3.900</w:t>
      </w:r>
      <w:proofErr w:type="spellEnd"/>
      <w:r>
        <w:tab/>
      </w:r>
      <w:proofErr w:type="spellStart"/>
      <w:r>
        <w:t>3.900</w:t>
      </w:r>
      <w:proofErr w:type="spellEnd"/>
      <w:r>
        <w:tab/>
        <w:t>-</w:t>
      </w:r>
      <w:r>
        <w:tab/>
        <w:t>-</w:t>
      </w:r>
    </w:p>
    <w:p w:rsidRDefault="00674E85" w:rsidP="00674E85" w:rsidR="00674E85">
      <w:pPr>
        <w:pStyle w:val="Bezproreda"/>
        <w:jc w:val="both"/>
      </w:pPr>
      <w:r>
        <w:t>2.</w:t>
      </w:r>
      <w:r>
        <w:tab/>
        <w:t>KRATKOTRAJNA IMOVINA</w:t>
      </w:r>
      <w:r>
        <w:tab/>
        <w:t>4.200</w:t>
      </w:r>
      <w:r>
        <w:tab/>
      </w:r>
      <w:proofErr w:type="spellStart"/>
      <w:r>
        <w:t>4.200</w:t>
      </w:r>
      <w:proofErr w:type="spellEnd"/>
      <w:r>
        <w:tab/>
      </w:r>
      <w:proofErr w:type="spellStart"/>
      <w:r>
        <w:t>4.200</w:t>
      </w:r>
      <w:proofErr w:type="spellEnd"/>
      <w:r>
        <w:tab/>
      </w:r>
      <w:proofErr w:type="spellStart"/>
      <w:r>
        <w:t>4.200</w:t>
      </w:r>
      <w:proofErr w:type="spellEnd"/>
      <w:r>
        <w:tab/>
        <w:t>-</w:t>
      </w:r>
    </w:p>
    <w:p w:rsidRDefault="00674E85" w:rsidP="00674E85" w:rsidR="00674E85">
      <w:pPr>
        <w:pStyle w:val="Bezproreda"/>
        <w:jc w:val="both"/>
      </w:pPr>
      <w:r>
        <w:tab/>
        <w:t>Zalihe trgovačke robe</w:t>
      </w:r>
      <w:r>
        <w:tab/>
        <w:t>4.200</w:t>
      </w:r>
      <w:r>
        <w:tab/>
      </w:r>
      <w:proofErr w:type="spellStart"/>
      <w:r>
        <w:t>4.200</w:t>
      </w:r>
      <w:proofErr w:type="spellEnd"/>
      <w:r>
        <w:tab/>
      </w:r>
      <w:proofErr w:type="spellStart"/>
      <w:r>
        <w:t>4.200</w:t>
      </w:r>
      <w:proofErr w:type="spellEnd"/>
      <w:r>
        <w:tab/>
      </w:r>
      <w:proofErr w:type="spellStart"/>
      <w:r>
        <w:t>4.200</w:t>
      </w:r>
      <w:proofErr w:type="spellEnd"/>
      <w:r>
        <w:tab/>
        <w:t>-</w:t>
      </w:r>
    </w:p>
    <w:p w:rsidRDefault="00674E85" w:rsidP="00674E85" w:rsidR="00674E85">
      <w:pPr>
        <w:pStyle w:val="Bezproreda"/>
        <w:jc w:val="both"/>
      </w:pPr>
      <w:r>
        <w:t>3.</w:t>
      </w:r>
      <w:r>
        <w:tab/>
        <w:t>POTRAŽIVANJA</w:t>
      </w:r>
      <w:r>
        <w:tab/>
        <w:t>14.700</w:t>
      </w:r>
      <w:r>
        <w:tab/>
        <w:t>14.800</w:t>
      </w:r>
      <w:r>
        <w:tab/>
        <w:t>14.900</w:t>
      </w:r>
      <w:r>
        <w:tab/>
      </w:r>
      <w:proofErr w:type="spellStart"/>
      <w:r>
        <w:t>14.900</w:t>
      </w:r>
      <w:proofErr w:type="spellEnd"/>
      <w:r>
        <w:tab/>
        <w:t>200</w:t>
      </w:r>
    </w:p>
    <w:p w:rsidRDefault="00674E85" w:rsidP="00674E85" w:rsidR="00674E85">
      <w:pPr>
        <w:pStyle w:val="Bezproreda"/>
        <w:jc w:val="both"/>
      </w:pPr>
      <w:r>
        <w:tab/>
        <w:t>Potraživanja od kupaca</w:t>
      </w:r>
      <w:r>
        <w:tab/>
        <w:t>12.600</w:t>
      </w:r>
      <w:r>
        <w:tab/>
      </w:r>
      <w:proofErr w:type="spellStart"/>
      <w:r>
        <w:t>12.600</w:t>
      </w:r>
      <w:proofErr w:type="spellEnd"/>
      <w:r>
        <w:tab/>
      </w:r>
      <w:proofErr w:type="spellStart"/>
      <w:r>
        <w:t>12.600</w:t>
      </w:r>
      <w:proofErr w:type="spellEnd"/>
      <w:r>
        <w:tab/>
      </w:r>
      <w:proofErr w:type="spellStart"/>
      <w:r>
        <w:t>12.600</w:t>
      </w:r>
      <w:proofErr w:type="spellEnd"/>
      <w:r>
        <w:tab/>
        <w:t>-</w:t>
      </w:r>
    </w:p>
    <w:p w:rsidRDefault="00674E85" w:rsidP="00674E85" w:rsidR="00674E85">
      <w:pPr>
        <w:pStyle w:val="Bezproreda"/>
        <w:jc w:val="both"/>
      </w:pPr>
      <w:r>
        <w:tab/>
        <w:t>Potraživanja od države i drugih institucija</w:t>
      </w:r>
      <w:r>
        <w:tab/>
        <w:t>2.100</w:t>
      </w:r>
      <w:r>
        <w:tab/>
        <w:t>2.200</w:t>
      </w:r>
      <w:r>
        <w:tab/>
        <w:t>2.300</w:t>
      </w:r>
      <w:r>
        <w:tab/>
      </w:r>
      <w:proofErr w:type="spellStart"/>
      <w:r>
        <w:t>2.300</w:t>
      </w:r>
      <w:proofErr w:type="spellEnd"/>
      <w:r>
        <w:tab/>
        <w:t>200</w:t>
      </w:r>
    </w:p>
    <w:p w:rsidRDefault="00674E85" w:rsidP="00674E85" w:rsidR="00674E85">
      <w:pPr>
        <w:pStyle w:val="Bezproreda"/>
        <w:jc w:val="both"/>
      </w:pPr>
      <w:r>
        <w:t>4.</w:t>
      </w:r>
      <w:r>
        <w:tab/>
        <w:t>Ukupno imovina i potraživanja (1+2+3)</w:t>
      </w:r>
      <w:r>
        <w:tab/>
        <w:t>22.800</w:t>
      </w:r>
      <w:r>
        <w:tab/>
        <w:t>22.900</w:t>
      </w:r>
      <w:r>
        <w:tab/>
        <w:t>23.000</w:t>
      </w:r>
      <w:r>
        <w:tab/>
        <w:t>19.100</w:t>
      </w:r>
      <w:r>
        <w:tab/>
        <w:t>200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>Prema podacima iz bruto bilance na dan 15.11.2016. obveze dužnika sastoji se od: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>Red. br.</w:t>
      </w:r>
      <w:r>
        <w:tab/>
        <w:t>Opis</w:t>
      </w:r>
      <w:r>
        <w:tab/>
        <w:t xml:space="preserve"> Iznos </w:t>
      </w:r>
    </w:p>
    <w:p w:rsidRDefault="00674E85" w:rsidP="00674E85" w:rsidR="00674E85">
      <w:pPr>
        <w:pStyle w:val="Bezproreda"/>
        <w:jc w:val="both"/>
      </w:pPr>
      <w:r>
        <w:t>1.</w:t>
      </w:r>
      <w:r>
        <w:tab/>
        <w:t>Obveze s osnove zajmova - kratkoročne</w:t>
      </w:r>
      <w:r>
        <w:tab/>
        <w:t xml:space="preserve">      123.600,00    </w:t>
      </w:r>
    </w:p>
    <w:p w:rsidRDefault="00674E85" w:rsidP="00674E85" w:rsidR="00674E85">
      <w:pPr>
        <w:pStyle w:val="Bezproreda"/>
        <w:jc w:val="both"/>
      </w:pPr>
      <w:r>
        <w:t>2.</w:t>
      </w:r>
      <w:r>
        <w:tab/>
        <w:t>Obveze prema dobavljačima u zemlji</w:t>
      </w:r>
      <w:r>
        <w:tab/>
        <w:t xml:space="preserve">           9.891,35    </w:t>
      </w:r>
    </w:p>
    <w:p w:rsidRDefault="00674E85" w:rsidP="00674E85" w:rsidR="00674E85">
      <w:pPr>
        <w:pStyle w:val="Bezproreda"/>
        <w:jc w:val="both"/>
      </w:pPr>
      <w:r>
        <w:t>3.</w:t>
      </w:r>
      <w:r>
        <w:tab/>
        <w:t>Obveze za općekorisnu funkciju šuma</w:t>
      </w:r>
      <w:r>
        <w:tab/>
        <w:t xml:space="preserve">              487,11    </w:t>
      </w:r>
    </w:p>
    <w:p w:rsidRDefault="00674E85" w:rsidP="00674E85" w:rsidR="00674E85">
      <w:pPr>
        <w:pStyle w:val="Bezproreda"/>
        <w:jc w:val="both"/>
      </w:pPr>
      <w:r>
        <w:t>4.</w:t>
      </w:r>
      <w:r>
        <w:tab/>
        <w:t>Ukupno imovina</w:t>
      </w:r>
      <w:r>
        <w:tab/>
        <w:t xml:space="preserve">      133.491,35    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 xml:space="preserve">Prema podacima sa portala </w:t>
      </w:r>
      <w:proofErr w:type="spellStart"/>
      <w:r>
        <w:t>Boniteti.hr</w:t>
      </w:r>
      <w:proofErr w:type="spellEnd"/>
      <w:r>
        <w:t xml:space="preserve"> i FINA RGFI javna objava u  nastavku dajem pregled obveza za razdoblje od razdoblju od 2011 godine do 2015 godine: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>Red. br.</w:t>
      </w:r>
      <w:r>
        <w:tab/>
        <w:t>OPIS</w:t>
      </w:r>
      <w:r>
        <w:tab/>
        <w:t>2011</w:t>
      </w:r>
      <w:r>
        <w:tab/>
        <w:t>2012</w:t>
      </w:r>
      <w:r>
        <w:tab/>
        <w:t>2013</w:t>
      </w:r>
      <w:r>
        <w:tab/>
        <w:t>2014</w:t>
      </w:r>
      <w:r>
        <w:tab/>
        <w:t>2015</w:t>
      </w:r>
    </w:p>
    <w:p w:rsidRDefault="00674E85" w:rsidP="00674E85" w:rsidR="00674E85">
      <w:pPr>
        <w:pStyle w:val="Bezproreda"/>
        <w:jc w:val="both"/>
      </w:pPr>
      <w:r>
        <w:t>1.</w:t>
      </w:r>
      <w:r>
        <w:tab/>
        <w:t>DUGOROČNE OBVEZE</w:t>
      </w:r>
      <w:r>
        <w:tab/>
        <w:t>-</w:t>
      </w:r>
      <w:r>
        <w:tab/>
        <w:t>-</w:t>
      </w:r>
      <w:r>
        <w:tab/>
        <w:t>-</w:t>
      </w:r>
      <w:r>
        <w:tab/>
        <w:t>-</w:t>
      </w:r>
      <w:r>
        <w:tab/>
        <w:t>-</w:t>
      </w:r>
    </w:p>
    <w:p w:rsidRDefault="00674E85" w:rsidP="00674E85" w:rsidR="00674E85">
      <w:pPr>
        <w:pStyle w:val="Bezproreda"/>
        <w:jc w:val="both"/>
      </w:pPr>
      <w:r>
        <w:t>2.</w:t>
      </w:r>
      <w:r>
        <w:tab/>
        <w:t>KRATKOROČNE OBVEZE</w:t>
      </w:r>
      <w:r>
        <w:tab/>
        <w:t>132.500</w:t>
      </w:r>
      <w:r>
        <w:tab/>
        <w:t>134.500</w:t>
      </w:r>
      <w:r>
        <w:tab/>
        <w:t>135.100</w:t>
      </w:r>
      <w:r>
        <w:tab/>
      </w:r>
      <w:proofErr w:type="spellStart"/>
      <w:r>
        <w:t>135.100</w:t>
      </w:r>
      <w:proofErr w:type="spellEnd"/>
      <w:r>
        <w:tab/>
        <w:t>134.000</w:t>
      </w:r>
    </w:p>
    <w:p w:rsidRDefault="00674E85" w:rsidP="00674E85" w:rsidR="00674E85">
      <w:pPr>
        <w:pStyle w:val="Bezproreda"/>
        <w:jc w:val="both"/>
      </w:pPr>
      <w:r>
        <w:tab/>
        <w:t>Obveze za zajmove, depozite i slično</w:t>
      </w:r>
      <w:r>
        <w:tab/>
        <w:t>121.600</w:t>
      </w:r>
      <w:r>
        <w:tab/>
        <w:t>123.600</w:t>
      </w:r>
      <w:r>
        <w:tab/>
      </w:r>
      <w:proofErr w:type="spellStart"/>
      <w:r>
        <w:t>123.600</w:t>
      </w:r>
      <w:proofErr w:type="spellEnd"/>
      <w:r>
        <w:tab/>
      </w:r>
      <w:proofErr w:type="spellStart"/>
      <w:r>
        <w:t>123.600</w:t>
      </w:r>
      <w:proofErr w:type="spellEnd"/>
      <w:r>
        <w:tab/>
      </w:r>
      <w:proofErr w:type="spellStart"/>
      <w:r>
        <w:t>123.600</w:t>
      </w:r>
      <w:proofErr w:type="spellEnd"/>
    </w:p>
    <w:p w:rsidRDefault="00674E85" w:rsidP="00674E85" w:rsidR="00674E85">
      <w:pPr>
        <w:pStyle w:val="Bezproreda"/>
        <w:jc w:val="both"/>
      </w:pPr>
      <w:r>
        <w:tab/>
        <w:t>Obveze prema dobavljačima</w:t>
      </w:r>
      <w:r>
        <w:tab/>
        <w:t>9.300</w:t>
      </w:r>
      <w:r>
        <w:tab/>
      </w:r>
      <w:proofErr w:type="spellStart"/>
      <w:r>
        <w:t>9.300</w:t>
      </w:r>
      <w:proofErr w:type="spellEnd"/>
      <w:r>
        <w:tab/>
        <w:t>9.900</w:t>
      </w:r>
      <w:r>
        <w:tab/>
      </w:r>
      <w:proofErr w:type="spellStart"/>
      <w:r>
        <w:t>9.900</w:t>
      </w:r>
      <w:proofErr w:type="spellEnd"/>
      <w:r>
        <w:tab/>
      </w:r>
      <w:proofErr w:type="spellStart"/>
      <w:r>
        <w:t>9.900</w:t>
      </w:r>
      <w:proofErr w:type="spellEnd"/>
    </w:p>
    <w:p w:rsidRDefault="00674E85" w:rsidP="00674E85" w:rsidR="00674E85">
      <w:pPr>
        <w:pStyle w:val="Bezproreda"/>
        <w:jc w:val="both"/>
      </w:pPr>
      <w:r>
        <w:tab/>
        <w:t>Obveze prema zaposlenicima</w:t>
      </w:r>
      <w:r>
        <w:tab/>
        <w:t>1.100</w:t>
      </w:r>
      <w:r>
        <w:tab/>
      </w:r>
      <w:proofErr w:type="spellStart"/>
      <w:r>
        <w:t>1.100</w:t>
      </w:r>
      <w:proofErr w:type="spellEnd"/>
      <w:r>
        <w:tab/>
      </w:r>
      <w:proofErr w:type="spellStart"/>
      <w:r>
        <w:t>1.100</w:t>
      </w:r>
      <w:proofErr w:type="spellEnd"/>
      <w:r>
        <w:tab/>
      </w:r>
      <w:proofErr w:type="spellStart"/>
      <w:r>
        <w:t>1.100</w:t>
      </w:r>
      <w:proofErr w:type="spellEnd"/>
      <w:r>
        <w:tab/>
        <w:t>-</w:t>
      </w:r>
    </w:p>
    <w:p w:rsidRDefault="00674E85" w:rsidP="00674E85" w:rsidR="00674E85">
      <w:pPr>
        <w:pStyle w:val="Bezproreda"/>
        <w:jc w:val="both"/>
      </w:pPr>
      <w:r>
        <w:lastRenderedPageBreak/>
        <w:tab/>
        <w:t>Obveze za poreze, doprinose i slična davanja</w:t>
      </w:r>
      <w:r>
        <w:tab/>
        <w:t>500</w:t>
      </w:r>
      <w:r>
        <w:tab/>
      </w:r>
      <w:proofErr w:type="spellStart"/>
      <w:r>
        <w:t>500</w:t>
      </w:r>
      <w:proofErr w:type="spellEnd"/>
      <w:r>
        <w:tab/>
      </w:r>
      <w:proofErr w:type="spellStart"/>
      <w:r>
        <w:t>500</w:t>
      </w:r>
      <w:proofErr w:type="spellEnd"/>
      <w:r>
        <w:tab/>
      </w:r>
      <w:proofErr w:type="spellStart"/>
      <w:r>
        <w:t>500</w:t>
      </w:r>
      <w:proofErr w:type="spellEnd"/>
      <w:r>
        <w:tab/>
      </w:r>
      <w:proofErr w:type="spellStart"/>
      <w:r>
        <w:t>500</w:t>
      </w:r>
      <w:proofErr w:type="spellEnd"/>
    </w:p>
    <w:p w:rsidRDefault="00674E85" w:rsidP="00674E85" w:rsidR="00674E85">
      <w:pPr>
        <w:pStyle w:val="Bezproreda"/>
        <w:jc w:val="both"/>
      </w:pPr>
      <w:r>
        <w:t>3.</w:t>
      </w:r>
      <w:r>
        <w:tab/>
        <w:t>Ukupno obveze (1+2)</w:t>
      </w:r>
      <w:r>
        <w:tab/>
        <w:t>132.500</w:t>
      </w:r>
      <w:r>
        <w:tab/>
        <w:t>134.500</w:t>
      </w:r>
      <w:r>
        <w:tab/>
        <w:t>135.100</w:t>
      </w:r>
      <w:r>
        <w:tab/>
      </w:r>
      <w:proofErr w:type="spellStart"/>
      <w:r>
        <w:t>135.100</w:t>
      </w:r>
      <w:proofErr w:type="spellEnd"/>
      <w:r>
        <w:tab/>
        <w:t>134.000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 xml:space="preserve">Privremeni stečajni upravitelj je mišljenja da  postoje razlozi za otvaranje stečajnog postupka sukladno članku 5. i 6.  Stečajnog zakona (NN 71/15). 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>Stečajni dužnik je nesposoban za plaćanje iz razloga što ima evidentiranih naloga za plaćanje za čije izvršenje nema pokriće u razdoblju dužem od 60 dana, odnosno društvo je sa danom 31.12.2015. g. bilo neprekidno blokirano u razdoblju od 745 dana.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 xml:space="preserve">Iz dostupne dokumentacije evidentno je da ne postoji imovina koju bi bilo moguće unovčiti. 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>Predl</w:t>
      </w:r>
      <w:r w:rsidR="00862196">
        <w:t>ožio je da se donese</w:t>
      </w:r>
      <w:r>
        <w:t xml:space="preserve"> sukladno članku 132. Stečajnog zakona rješenje o otvaranju i zaključenju stečajnog postupka uz prethodni poziv vjerovnicima na uplatu predujma ukoliko žele da se stečajni postupak vodi u iznosu od 20.000,00 kn, a koji se odnose na nagradu stečajnom upravitelju u ukupnom trošku 16.000,00 kn, knjigovodstvene usluge 2.500,00 kn, troškove otvaranja i zatvaranja žiro računa, te mjesečne naknade u iznosu 600,00 kn, ostale troškove (poštarina, e-fina, pristojbe) u iznosu 900,00 kn</w:t>
      </w:r>
      <w:r w:rsidR="00862196">
        <w:t xml:space="preserve"> te da ako</w:t>
      </w:r>
      <w:r>
        <w:t xml:space="preserve"> se ne uplati predujam za podmirenje troškova stečajnog postupka, da sud temeljem odredbe čl. 132. st.2. Stečajnog zakona donese rješenje o otvaranju i zaključenju stečajnog postupka.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ab/>
        <w:t xml:space="preserve">Zamjenica ŽDO Vukovar </w:t>
      </w:r>
      <w:r w:rsidR="00862196">
        <w:t>je postavila</w:t>
      </w:r>
      <w:r>
        <w:t xml:space="preserve"> upit što je sa zalihama i potraživanjima koji su navedeni u Izvješću i to u iznosu zaliha trgovačke robe 4.200,00 kn i potraživanja u iznosu od 14.900,00 kn iskazanih u bilanci za 2014. g.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ab/>
      </w:r>
      <w:r w:rsidR="00862196">
        <w:t>Privremeni stečajni upravitelj naveo je da nije</w:t>
      </w:r>
      <w:r>
        <w:t xml:space="preserve"> uspio pronaći nikakve zalihe robe a niti utvrditi na čega se predmetna potraživanja odnose a </w:t>
      </w:r>
      <w:proofErr w:type="spellStart"/>
      <w:r>
        <w:t>z.z</w:t>
      </w:r>
      <w:proofErr w:type="spellEnd"/>
      <w:r>
        <w:t>. dužnika je u BiH nedostupan te je podatke prikupio od knjigovodstvenog servisa i priložio u spis. Knjigovodstveni servis posjeduje dokumentaciju za 2014. g. a također su naveli da ne znaju na čega se potraživanja odnose.</w:t>
      </w:r>
    </w:p>
    <w:p w:rsidRDefault="00674E85" w:rsidP="00674E85" w:rsidR="00674E85">
      <w:pPr>
        <w:pStyle w:val="Bezproreda"/>
        <w:jc w:val="both"/>
      </w:pPr>
    </w:p>
    <w:p w:rsidRDefault="00674E85" w:rsidP="00674E85" w:rsidR="00674E85">
      <w:pPr>
        <w:pStyle w:val="Bezproreda"/>
        <w:jc w:val="both"/>
      </w:pPr>
      <w:r>
        <w:tab/>
        <w:t>Pun</w:t>
      </w:r>
      <w:r w:rsidR="00862196">
        <w:t>omoćnik</w:t>
      </w:r>
      <w:r>
        <w:t xml:space="preserve">  dužnika </w:t>
      </w:r>
      <w:r w:rsidR="00862196">
        <w:t>je naveo</w:t>
      </w:r>
      <w:r>
        <w:t xml:space="preserve"> da zaliha robe nema te nije poznato eventualno gdje se iste nalaze i da li postoje a u odnosu na potraživanja dužnika prema svojim dužnicima </w:t>
      </w:r>
      <w:proofErr w:type="spellStart"/>
      <w:r>
        <w:t>z.z</w:t>
      </w:r>
      <w:proofErr w:type="spellEnd"/>
      <w:r>
        <w:t>. dužnika se usmeno očitovao da su ista u zastari.</w:t>
      </w:r>
    </w:p>
    <w:p w:rsidRDefault="00544B32" w:rsidP="00674E85" w:rsidR="007D2041" w:rsidRPr="00EA6504">
      <w:pPr>
        <w:pStyle w:val="Bezproreda"/>
        <w:jc w:val="both"/>
      </w:pPr>
      <w:r>
        <w:tab/>
      </w: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674E85">
        <w:t>986</w:t>
      </w:r>
      <w:r w:rsidR="00544B32">
        <w:t xml:space="preserve">/16 od </w:t>
      </w:r>
      <w:r w:rsidR="00674E85">
        <w:t>30. studenog</w:t>
      </w:r>
      <w:r w:rsidR="00F01EE1">
        <w:t xml:space="preserve">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674E85">
        <w:t>20</w:t>
      </w:r>
      <w:r w:rsidRPr="005E551C">
        <w:t>.000,00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1031B8">
        <w:t>28. listopada</w:t>
      </w:r>
      <w:r w:rsidR="00831D30">
        <w:t xml:space="preserve"> 2016. g.</w:t>
      </w:r>
    </w:p>
    <w:p w:rsidRDefault="007D2041" w:rsidP="006A7184" w:rsidR="007D2041" w:rsidRPr="005E551C">
      <w:pPr>
        <w:ind w:firstLine="708"/>
        <w:jc w:val="both"/>
      </w:pPr>
      <w:r w:rsidRPr="005E551C">
        <w:lastRenderedPageBreak/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862196" w:rsidR="001031B8" w:rsidRPr="00862196">
      <w:pPr>
        <w:ind w:firstLine="708"/>
        <w:jc w:val="both"/>
      </w:pPr>
      <w:r w:rsidRPr="00B654E2">
        <w:t>Sud je proveo uvid u priloženu dokumentaciju i to:</w:t>
      </w:r>
      <w:r w:rsidR="00877BC5">
        <w:t xml:space="preserve"> </w:t>
      </w:r>
      <w:r w:rsidR="00862196" w:rsidRPr="00E209A5">
        <w:t xml:space="preserve">prijedlog FINE za pokretanje </w:t>
      </w:r>
      <w:r w:rsidR="00862196">
        <w:t xml:space="preserve">skraćenog </w:t>
      </w:r>
      <w:r w:rsidR="00862196" w:rsidRPr="00E209A5">
        <w:t xml:space="preserve">stečajnog postupka od </w:t>
      </w:r>
      <w:r w:rsidR="00862196">
        <w:t xml:space="preserve">18.12.2015. g., izvadak iz sudskog registra za dužnika, prijedlog Porezne uprave od 12.1.2016. g. za otvaranje st. postupka, obavijest o imovini Porezne uprave od 31.12.2015. g., Godišnje fin. izvješće za 2014. g., podaci o broju dana neprekidne blokade Porezne uprave od 31.12.2015. g., dopis Porezne uprave o Očevidniku o redoslijedu plaćanja od 31.12.2015. g., stanje računa poreznog obveznika na dan 31.12.2015. g. Porezne uprave, Rješenje TS Osijek St-1578/15 od 2.2.2016. g., pregled zemljišnih knjiga sa Internet stranice Bon. HR </w:t>
      </w:r>
      <w:proofErr w:type="spellStart"/>
      <w:r w:rsidR="00862196">
        <w:t>FINA.HR</w:t>
      </w:r>
      <w:proofErr w:type="spellEnd"/>
      <w:r w:rsidR="00862196">
        <w:t>, prikaz računa, bruto bilanca za 1.1.2016. g. do 15.11.2016. g., podaci HZMO do 15.11.2016. g.</w:t>
      </w:r>
    </w:p>
    <w:p w:rsidRDefault="006A7184" w:rsidP="001031B8" w:rsidR="006A7184" w:rsidRPr="001031B8">
      <w:pPr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 xml:space="preserve">Za stečajnog upravitelja, automatskim odabirom, imenovan je </w:t>
      </w:r>
      <w:r w:rsidR="00862196">
        <w:rPr>
          <w:b/>
        </w:rPr>
        <w:t>Vinko Ljubičić iz Osijeka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324E7F" w:rsidP="00862196" w:rsidR="00831D30">
      <w:pPr>
        <w:jc w:val="center"/>
      </w:pPr>
      <w:r w:rsidRPr="00D2596C">
        <w:t xml:space="preserve">U Osijeku </w:t>
      </w:r>
      <w:r w:rsidR="00862196">
        <w:t>4. siječnja 2017. g.</w:t>
      </w: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862196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877BC5" w:rsidR="00877BC5">
      <w:pPr>
        <w:rPr>
          <w:b/>
        </w:rPr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862196">
        <w:t>Vinko Ljubičić</w:t>
      </w:r>
    </w:p>
    <w:p w:rsidRDefault="00DD1315" w:rsidP="00877BC5" w:rsidR="00DF5F6A"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862196">
        <w:t>Vukovar</w:t>
      </w:r>
    </w:p>
    <w:p w:rsidRDefault="009616ED" w:rsidP="00877BC5" w:rsidR="00EA6504">
      <w:pPr>
        <w:tabs>
          <w:tab w:pos="4965" w:val="left"/>
        </w:tabs>
        <w:jc w:val="both"/>
      </w:pPr>
      <w:r>
        <w:t>3</w:t>
      </w:r>
      <w:r w:rsidR="007D7E9A" w:rsidRPr="0017695F">
        <w:t xml:space="preserve">. </w:t>
      </w:r>
      <w:r w:rsidR="00862196">
        <w:t xml:space="preserve">za </w:t>
      </w:r>
      <w:r w:rsidR="007D7E9A" w:rsidRPr="0017695F">
        <w:t>dužnik</w:t>
      </w:r>
      <w:r w:rsidR="00862196">
        <w:t>a pun. Slavko Živković odvjetnik iz Županje, V. kraj 56</w:t>
      </w:r>
    </w:p>
    <w:p w:rsidRDefault="001031B8" w:rsidP="00877BC5" w:rsidR="001031B8">
      <w:pPr>
        <w:tabs>
          <w:tab w:pos="4965" w:val="left"/>
        </w:tabs>
        <w:jc w:val="both"/>
      </w:pPr>
      <w:r>
        <w:t>4. FINA</w:t>
      </w:r>
    </w:p>
    <w:p w:rsidRDefault="00EA6504" w:rsidP="00BA7BA2" w:rsidR="00163859">
      <w:pPr>
        <w:tabs>
          <w:tab w:pos="3225" w:val="left"/>
          <w:tab w:pos="5850" w:val="left"/>
        </w:tabs>
        <w:jc w:val="both"/>
      </w:pPr>
      <w:r>
        <w:t>5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EA6504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  <w:r w:rsidR="009F7994">
        <w:t xml:space="preserve"> - odmah</w:t>
      </w:r>
    </w:p>
    <w:p w:rsidRDefault="001031B8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 xml:space="preserve">. kal. </w:t>
      </w:r>
      <w:r w:rsidR="00862196">
        <w:t>4.2.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B82C5D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75" w:rsidR="00A21F75">
      <w:r>
        <w:separator/>
      </w:r>
    </w:p>
  </w:endnote>
  <w:endnote w:id="0" w:type="continuationSeparator">
    <w:p w:rsidRDefault="00A21F75" w:rsidR="00A21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75" w:rsidR="00A21F75">
      <w:r>
        <w:separator/>
      </w:r>
    </w:p>
  </w:footnote>
  <w:footnote w:id="0" w:type="continuationSeparator">
    <w:p w:rsidRDefault="00A21F75" w:rsidR="00A21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C5D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862196" w:rsidP="00862196" w:rsidR="00862196">
    <w:pPr>
      <w:jc w:val="right"/>
    </w:pPr>
    <w:r>
      <w:t>Broj: St-986/16-17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3803C29"/>
    <w:multiLevelType w:val="hybridMultilevel"/>
    <w:tmpl w:val="81483A00"/>
    <w:lvl w:tplc="E12E34F4" w:ilvl="0">
      <w:start w:val="87"/>
      <w:numFmt w:val="bullet"/>
      <w:lvlText w:val="-"/>
      <w:lvlJc w:val="left"/>
      <w:pPr>
        <w:ind w:hanging="360" w:left="1146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8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CAE5B0A"/>
    <w:multiLevelType w:val="hybridMultilevel"/>
    <w:tmpl w:val="AFE20942"/>
    <w:lvl w:tplc="E12E34F4" w:ilvl="0">
      <w:start w:val="87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2B57C6"/>
    <w:multiLevelType w:val="hybridMultilevel"/>
    <w:tmpl w:val="DE66AC8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3A27CD8"/>
    <w:multiLevelType w:val="hybridMultilevel"/>
    <w:tmpl w:val="F26E2E36"/>
    <w:lvl w:tplc="DE96C1F2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1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1"/>
  </w:num>
  <w:num w:numId="5">
    <w:abstractNumId w:val="21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"/>
  </w:num>
  <w:num w:numId="11">
    <w:abstractNumId w:val="22"/>
  </w:num>
  <w:num w:numId="12">
    <w:abstractNumId w:val="5"/>
  </w:num>
  <w:num w:numId="13">
    <w:abstractNumId w:val="9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19"/>
  </w:num>
  <w:num w:numId="2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4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5FDF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1F68"/>
    <w:rsid w:val="0010241A"/>
    <w:rsid w:val="001031B8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040DA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4B32"/>
    <w:rsid w:val="005456F8"/>
    <w:rsid w:val="0055174B"/>
    <w:rsid w:val="00563C8E"/>
    <w:rsid w:val="00567EF6"/>
    <w:rsid w:val="00574D80"/>
    <w:rsid w:val="00575A6C"/>
    <w:rsid w:val="00581F83"/>
    <w:rsid w:val="00590AC7"/>
    <w:rsid w:val="005A1622"/>
    <w:rsid w:val="005A20FD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74E85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62196"/>
    <w:rsid w:val="00877BC5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16ED"/>
    <w:rsid w:val="009703E4"/>
    <w:rsid w:val="00970C9E"/>
    <w:rsid w:val="00984C3D"/>
    <w:rsid w:val="00985A43"/>
    <w:rsid w:val="009A4342"/>
    <w:rsid w:val="009C32E6"/>
    <w:rsid w:val="009F7994"/>
    <w:rsid w:val="00A2140D"/>
    <w:rsid w:val="00A21F75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E5670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82C5D"/>
    <w:rsid w:val="00B9769B"/>
    <w:rsid w:val="00BA2914"/>
    <w:rsid w:val="00BA5E31"/>
    <w:rsid w:val="00BA7BA2"/>
    <w:rsid w:val="00BB776B"/>
    <w:rsid w:val="00BD0C63"/>
    <w:rsid w:val="00BD5E44"/>
    <w:rsid w:val="00BF047F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47C81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B6DFC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A3F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219F"/>
    <w:rsid w:val="00E93865"/>
    <w:rsid w:val="00E95409"/>
    <w:rsid w:val="00EA4040"/>
    <w:rsid w:val="00EA6504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1031B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1031B8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B82C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2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C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1031B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1031B8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B82C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2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C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24/11. u 11,00</izvorni_sadrzaj>
    <derivirana_varijabla naziv="DomainObject.Predmet.PrimjedbaSuca_1">roč. 24/11. u 11,00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BRIČIĆ GRAĐA d.o.o. za proizvodnju, promet i usluge</izvorni_sadrzaj>
    <derivirana_varijabla naziv="DomainObject.Predmet.ProtustrankaFormated_1">  BRIČIĆ GRAĐA d.o.o. za proizvodnju, promet i usluge</derivirana_varijabla>
  </DomainObject.Predmet.ProtustrankaFormated>
  <DomainObject.Predmet.ProtustrankaFormatedOIB>
    <izvorni_sadrzaj>  BRIČIĆ GRAĐA d.o.o. za proizvodnju, promet i usluge, OIB 83993322484</izvorni_sadrzaj>
    <derivirana_varijabla naziv="DomainObject.Predmet.ProtustrankaFormatedOIB_1">  BRIČIĆ GRAĐA d.o.o. za proizvodnju, promet i usluge, OIB 83993322484</derivirana_varijabla>
  </DomainObject.Predmet.ProtustrankaFormatedOIB>
  <DomainObject.Predmet.ProtustrankaFormatedWithAdress>
    <izvorni_sadrzaj> BRIČIĆ GRAĐA d.o.o. za proizvodnju, promet i usluge, Stanovi Pod Oraš.Most. 13/a, 32270 Županja</izvorni_sadrzaj>
    <derivirana_varijabla naziv="DomainObject.Predmet.ProtustrankaFormatedWithAdress_1"> BRIČIĆ GRAĐA d.o.o. za proizvodnju, promet i usluge, Stanovi Pod Oraš.Most. 13/a, 32270 Županja</derivirana_varijabla>
  </DomainObject.Predmet.ProtustrankaFormatedWithAdress>
  <DomainObject.Predmet.ProtustrankaFormatedWithAdressOIB>
    <izvorni_sadrzaj> BRIČIĆ GRAĐA d.o.o. za proizvodnju, promet i usluge, OIB 83993322484, Stanovi Pod Oraš.Most. 13/a, 32270 Županja</izvorni_sadrzaj>
    <derivirana_varijabla naziv="DomainObject.Predmet.ProtustrankaFormatedWithAdressOIB_1"> BRIČIĆ GRAĐA d.o.o. za proizvodnju, promet i usluge, OIB 83993322484, Stanovi Pod Oraš.Most. 13/a, 32270 Županja</derivirana_varijabla>
  </DomainObject.Predmet.ProtustrankaFormatedWithAdressOIB>
  <DomainObject.Predmet.ProtustrankaWithAdress>
    <izvorni_sadrzaj>BRIČIĆ GRAĐA d.o.o. za proizvodnju, promet i usluge Stanovi Pod Oraš.Most. 13/a, 32270 Županja</izvorni_sadrzaj>
    <derivirana_varijabla naziv="DomainObject.Predmet.ProtustrankaWithAdress_1">BRIČIĆ GRAĐA d.o.o. za proizvodnju, promet i usluge Stanovi Pod Oraš.Most. 13/a, 32270 Županja</derivirana_varijabla>
  </DomainObject.Predmet.ProtustrankaWithAdress>
  <DomainObject.Predmet.ProtustrankaWithAdressOIB>
    <izvorni_sadrzaj>BRIČIĆ GRAĐA d.o.o. za proizvodnju, promet i usluge, OIB 83993322484, Stanovi Pod Oraš.Most. 13/a, 32270 Županja</izvorni_sadrzaj>
    <derivirana_varijabla naziv="DomainObject.Predmet.ProtustrankaWithAdressOIB_1">BRIČIĆ GRAĐA d.o.o. za proizvodnju, promet i usluge, OIB 83993322484, Stanovi Pod Oraš.Most. 13/a, 32270 Županja</derivirana_varijabla>
  </DomainObject.Predmet.ProtustrankaWithAdressOIB>
  <DomainObject.Predmet.ProtustrankaNazivFormated>
    <izvorni_sadrzaj>BRIČIĆ GRAĐA d.o.o. za proizvodnju, promet i usluge</izvorni_sadrzaj>
    <derivirana_varijabla naziv="DomainObject.Predmet.ProtustrankaNazivFormated_1">BRIČIĆ GRAĐA d.o.o. za proizvodnju, promet i usluge</derivirana_varijabla>
  </DomainObject.Predmet.ProtustrankaNazivFormated>
  <DomainObject.Predmet.ProtustrankaNazivFormatedOIB>
    <izvorni_sadrzaj>BRIČIĆ GRAĐA d.o.o. za proizvodnju, promet i usluge, OIB 83993322484</izvorni_sadrzaj>
    <derivirana_varijabla naziv="DomainObject.Predmet.ProtustrankaNazivFormatedOIB_1">BRIČIĆ GRAĐA d.o.o. za proizvodnju, promet i usluge, OIB 83993322484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Porezno mjesto Vukovar</izvorni_sadrzaj>
    <derivirana_varijabla naziv="DomainObject.Predmet.StrankaFormated_1">  RH Ministarstvo financija Porezna uprava Porezno mjesto Vukovar</derivirana_varijabla>
  </DomainObject.Predmet.StrankaFormated>
  <DomainObject.Predmet.StrankaFormatedOIB>
    <izvorni_sadrzaj>  RH Ministarstvo financija Porezna uprava Porezno mjesto Vukovar, OIB 18683136487</izvorni_sadrzaj>
    <derivirana_varijabla naziv="DomainObject.Predmet.StrankaFormatedOIB_1">  RH Ministarstvo financija Porezna uprava Porezno mjesto Vukovar, OIB 18683136487</derivirana_varijabla>
  </DomainObject.Predmet.StrankaFormatedOIB>
  <DomainObject.Predmet.StrankaFormatedWithAdress>
    <izvorni_sadrzaj> RH Ministarstvo financija Porezna uprava Porezno mjesto Vukovar</izvorni_sadrzaj>
    <derivirana_varijabla naziv="DomainObject.Predmet.StrankaFormatedWithAdress_1"> RH Ministarstvo financija Porezna uprava Porezno mjesto Vukovar</derivirana_varijabla>
  </DomainObject.Predmet.StrankaFormatedWithAdress>
  <DomainObject.Predmet.StrankaFormatedWithAdressOIB>
    <izvorni_sadrzaj> RH Ministarstvo financija Porezna uprava Porezno mjesto Vukovar, OIB 18683136487</izvorni_sadrzaj>
    <derivirana_varijabla naziv="DomainObject.Predmet.StrankaFormatedWithAdressOIB_1"> RH Ministarstvo financija Porezna uprava Porezno mjesto Vukovar, OIB 18683136487</derivirana_varijabla>
  </DomainObject.Predmet.StrankaFormatedWithAdressOIB>
  <DomainObject.Predmet.StrankaWithAdress>
    <izvorni_sadrzaj>RH Ministarstvo financija Porezna uprava Porezno mjesto Vukovar </izvorni_sadrzaj>
    <derivirana_varijabla naziv="DomainObject.Predmet.StrankaWithAdress_1">RH Ministarstvo financija Porezna uprava Porezno mjesto Vukovar </derivirana_varijabla>
  </DomainObject.Predmet.StrankaWithAdress>
  <DomainObject.Predmet.StrankaWithAdressOIB>
    <izvorni_sadrzaj>RH Ministarstvo financija Porezna uprava Porezno mjesto Vukovar, OIB 18683136487</izvorni_sadrzaj>
    <derivirana_varijabla naziv="DomainObject.Predmet.StrankaWithAdressOIB_1">RH Ministarstvo financija Porezna uprava Porezno mjesto Vukovar, OIB 18683136487</derivirana_varijabla>
  </DomainObject.Predmet.StrankaWithAdressOIB>
  <DomainObject.Predmet.StrankaNazivFormated>
    <izvorni_sadrzaj>RH Ministarstvo financija Porezna uprava Porezno mjesto Vukovar</izvorni_sadrzaj>
    <derivirana_varijabla naziv="DomainObject.Predmet.StrankaNazivFormated_1">RH Ministarstvo financija Porezna uprava Porezno mjesto Vukovar</derivirana_varijabla>
  </DomainObject.Predmet.StrankaNazivFormated>
  <DomainObject.Predmet.StrankaNazivFormatedOIB>
    <izvorni_sadrzaj>RH Ministarstvo financija Porezna uprava Porezno mjesto Vukovar, OIB 18683136487</izvorni_sadrzaj>
    <derivirana_varijabla naziv="DomainObject.Predmet.StrankaNazivFormatedOIB_1">RH Ministarstvo financija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Porezno mjesto Vukovar</item>
    </izvorni_sadrzaj>
    <derivirana_varijabla naziv="DomainObject.Predmet.StrankaListFormated_1">
      <item>RH Ministarstvo financija Porezna uprava Porezno mjesto Vukovar</item>
    </derivirana_varijabla>
  </DomainObject.Predmet.StrankaListFormated>
  <DomainObject.Predmet.StrankaListFormatedOIB>
    <izvorni_sadrzaj>
      <item>RH Ministarstvo financija Porezna uprava Porezno mjesto Vukovar, OIB 18683136487</item>
    </izvorni_sadrzaj>
    <derivirana_varijabla naziv="DomainObject.Predmet.StrankaListFormatedOIB_1">
      <item>RH Ministarstvo financija Porezna uprava Porezno mjesto Vukovar, OIB 18683136487</item>
    </derivirana_varijabla>
  </DomainObject.Predmet.StrankaListFormatedOIB>
  <DomainObject.Predmet.StrankaListFormatedWithAdress>
    <izvorni_sadrzaj>
      <item>RH Ministarstvo financija Porezna uprava Porezno mjesto Vukovar</item>
    </izvorni_sadrzaj>
    <derivirana_varijabla naziv="DomainObject.Predmet.StrankaListFormatedWithAdress_1">
      <item>RH Ministarstvo financija Porezna uprava Porezno mjesto Vukovar</item>
    </derivirana_varijabla>
  </DomainObject.Predmet.StrankaListFormatedWithAdress>
  <DomainObject.Predmet.StrankaListFormatedWithAdressOIB>
    <izvorni_sadrzaj>
      <item>RH Ministarstvo financija Porezna uprava Porezno mjesto Vukovar, OIB 18683136487</item>
    </izvorni_sadrzaj>
    <derivirana_varijabla naziv="DomainObject.Predmet.StrankaListFormatedWithAdressOIB_1">
      <item>RH Ministarstvo financija Porezna uprava Porezno mjesto Vukovar, OIB 18683136487</item>
    </derivirana_varijabla>
  </DomainObject.Predmet.StrankaListFormatedWithAdressOIB>
  <DomainObject.Predmet.StrankaListNazivFormated>
    <izvorni_sadrzaj>
      <item>RH Ministarstvo financija Porezna uprava Porezno mjesto Vukovar</item>
    </izvorni_sadrzaj>
    <derivirana_varijabla naziv="DomainObject.Predmet.StrankaListNazivFormated_1">
      <item>RH Ministarstvo financija Porezna uprava Porezno mjesto Vukovar</item>
    </derivirana_varijabla>
  </DomainObject.Predmet.StrankaListNazivFormated>
  <DomainObject.Predmet.StrankaListNazivFormatedOIB>
    <izvorni_sadrzaj>
      <item>RH Ministarstvo financija Porezna uprava Porezno mjesto Vukovar, OIB 18683136487</item>
    </izvorni_sadrzaj>
    <derivirana_varijabla naziv="DomainObject.Predmet.StrankaListNazivFormatedOIB_1">
      <item>RH Ministarstvo financija Porezna uprava Porezno mjesto Vukovar, OIB 18683136487</item>
    </derivirana_varijabla>
  </DomainObject.Predmet.StrankaListNazivFormatedOIB>
  <DomainObject.Predmet.ProtuStrankaListFormated>
    <izvorni_sadrzaj>
      <item>BRIČIĆ GRAĐA d.o.o. za proizvodnju, promet i usluge</item>
    </izvorni_sadrzaj>
    <derivirana_varijabla naziv="DomainObject.Predmet.ProtuStrankaListFormated_1">
      <item>BRIČIĆ GRAĐA d.o.o. za proizvodnju, promet i usluge</item>
    </derivirana_varijabla>
  </DomainObject.Predmet.ProtuStrankaListFormated>
  <DomainObject.Predmet.ProtuStrankaListFormatedOIB>
    <izvorni_sadrzaj>
      <item>BRIČIĆ GRAĐA d.o.o. za proizvodnju, promet i usluge, OIB 83993322484</item>
    </izvorni_sadrzaj>
    <derivirana_varijabla naziv="DomainObject.Predmet.ProtuStrankaListFormatedOIB_1">
      <item>BRIČIĆ GRAĐA d.o.o. za proizvodnju, promet i usluge, OIB 83993322484</item>
    </derivirana_varijabla>
  </DomainObject.Predmet.ProtuStrankaListFormatedOIB>
  <DomainObject.Predmet.ProtuStrankaListFormatedWithAdress>
    <izvorni_sadrzaj>
      <item>BRIČIĆ GRAĐA d.o.o. za proizvodnju, promet i usluge, Stanovi Pod Oraš.Most. 13/a, 32270 Županja</item>
    </izvorni_sadrzaj>
    <derivirana_varijabla naziv="DomainObject.Predmet.ProtuStrankaListFormatedWithAdress_1">
      <item>BRIČIĆ GRAĐA d.o.o. za proizvodnju, promet i usluge, Stanovi Pod Oraš.Most. 13/a, 32270 Županja</item>
    </derivirana_varijabla>
  </DomainObject.Predmet.ProtuStrankaListFormatedWithAdress>
  <DomainObject.Predmet.ProtuStrankaListFormatedWithAdressOIB>
    <izvorni_sadrzaj>
      <item>BRIČIĆ GRAĐA d.o.o. za proizvodnju, promet i usluge, OIB 83993322484, Stanovi Pod Oraš.Most. 13/a, 32270 Županja</item>
    </izvorni_sadrzaj>
    <derivirana_varijabla naziv="DomainObject.Predmet.ProtuStrankaListFormatedWithAdressOIB_1">
      <item>BRIČIĆ GRAĐA d.o.o. za proizvodnju, promet i usluge, OIB 83993322484, Stanovi Pod Oraš.Most. 13/a, 32270 Županja</item>
    </derivirana_varijabla>
  </DomainObject.Predmet.ProtuStrankaListFormatedWithAdressOIB>
  <DomainObject.Predmet.ProtuStrankaListNazivFormated>
    <izvorni_sadrzaj>
      <item>BRIČIĆ GRAĐA d.o.o. za proizvodnju, promet i usluge</item>
    </izvorni_sadrzaj>
    <derivirana_varijabla naziv="DomainObject.Predmet.ProtuStrankaListNazivFormated_1">
      <item>BRIČIĆ GRAĐA d.o.o. za proizvodnju, promet i usluge</item>
    </derivirana_varijabla>
  </DomainObject.Predmet.ProtuStrankaListNazivFormated>
  <DomainObject.Predmet.ProtuStrankaListNazivFormatedOIB>
    <izvorni_sadrzaj>
      <item>BRIČIĆ GRAĐA d.o.o. za proizvodnju, promet i usluge, OIB 83993322484</item>
    </izvorni_sadrzaj>
    <derivirana_varijabla naziv="DomainObject.Predmet.ProtuStrankaListNazivFormatedOIB_1">
      <item>BRIČIĆ GRAĐA d.o.o. za proizvodnju, promet i usluge, OIB 83993322484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Porezno mjesto Vukovar</izvorni_sadrzaj>
    <derivirana_varijabla naziv="DomainObject.Predmet.StrankaIDrugi_1">RH Ministarstvo financija Porezna uprava Porezno mjesto Vukovar</derivirana_varijabla>
  </DomainObject.Predmet.StrankaIDrugi>
  <DomainObject.Predmet.ProtustrankaIDrugi>
    <izvorni_sadrzaj>BRIČIĆ GRAĐA d.o.o. za proizvodnju, promet i usluge</izvorni_sadrzaj>
    <derivirana_varijabla naziv="DomainObject.Predmet.ProtustrankaIDrugi_1">BRIČIĆ GRAĐA d.o.o. za proizvodnju, promet i usluge</derivirana_varijabla>
  </DomainObject.Predmet.ProtustrankaIDrugi>
  <DomainObject.Predmet.StrankaIDrugiAdressOIB>
    <izvorni_sadrzaj>RH Ministarstvo financija Porezna uprava Porezno mjesto Vukovar, OIB 18683136487</izvorni_sadrzaj>
    <derivirana_varijabla naziv="DomainObject.Predmet.StrankaIDrugiAdressOIB_1">RH Ministarstvo financija Porezna uprava Porezno mjesto Vukovar, OIB 18683136487</derivirana_varijabla>
  </DomainObject.Predmet.StrankaIDrugiAdressOIB>
  <DomainObject.Predmet.ProtustrankaIDrugiAdressOIB>
    <izvorni_sadrzaj>BRIČIĆ GRAĐA d.o.o. za proizvodnju, promet i usluge, OIB 83993322484, Stanovi Pod Oraš.Most. 13/a, 32270 Županja</izvorni_sadrzaj>
    <derivirana_varijabla naziv="DomainObject.Predmet.ProtustrankaIDrugiAdressOIB_1">BRIČIĆ GRAĐA d.o.o. za proizvodnju, promet i usluge, OIB 83993322484, Stanovi Pod Oraš.Most. 13/a,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BRIČIĆ GRAĐA d.o.o. za proizvodnju, promet i usluge</item>
      <item>RH Ministarstvo financija Porezna uprava Porezno mjesto Vukovar</item>
    </izvorni_sadrzaj>
    <derivirana_varijabla naziv="DomainObject.Predmet.SudioniciListNaziv_1">
      <item>BRIČIĆ GRAĐA d.o.o. za proizvodnju, promet i usluge</item>
      <item>RH Ministarstvo financija Porezna uprava Porezno mjesto Vukovar</item>
    </derivirana_varijabla>
  </DomainObject.Predmet.SudioniciListNaziv>
  <DomainObject.Predmet.SudioniciListAdressOIB>
    <izvorni_sadrzaj>
      <item>BRIČIĆ GRAĐA d.o.o. za proizvodnju, promet i usluge, OIB 83993322484, Stanovi Pod Oraš.Most. 13/a,32270 Županja</item>
      <item>RH Ministarstvo financija Porezna uprava Porezno mjesto Vukovar, OIB 18683136487</item>
    </izvorni_sadrzaj>
    <derivirana_varijabla naziv="DomainObject.Predmet.SudioniciListAdressOIB_1">
      <item>BRIČIĆ GRAĐA d.o.o. za proizvodnju, promet i usluge, OIB 83993322484, Stanovi Pod Oraš.Most. 13/a,32270 Županja</item>
      <item>RH Ministarstvo financija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83993322484</item>
      <item>, OIB 18683136487</item>
    </izvorni_sadrzaj>
    <derivirana_varijabla naziv="DomainObject.Predmet.SudioniciListNazivOIB_1">
      <item>, OIB 83993322484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9A70C-A0AB-401A-8D41-864076B862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1560</properties:Words>
  <properties:Characters>8622</properties:Characters>
  <properties:Lines>267</properties:Lines>
  <properties:Paragraphs>87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10422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2017-01-04T12:55:00Z</dcterms:created>
  <dc:creator>dsekulic</dc:creator>
  <cp:lastModifiedBy>Danijela Sekulić</cp:lastModifiedBy>
  <cp:lastPrinted>2017-01-04T13:07:00Z</cp:lastPrinted>
  <dcterms:modified xmlns:xsi="http://www.w3.org/2001/XMLSchema-instance" xsi:type="dcterms:W3CDTF">2017-01-04T13:12:00Z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