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7372" w14:paraId="9257372" w:rsidRDefault="00E20D06" w:rsidP="004663E1" w:rsidR="00D13057" w:rsidRPr="00FE3213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FE3213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REPUBLIKA HRVATSKA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TRGOVAČKI SUD U SPLITU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STALNA SLUŽBA U DUBROVNIKU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Dubrovnik, Dr. A. Starčevića 23</w:t>
      </w:r>
    </w:p>
    <w:p w:rsidRDefault="00326099" w:rsidP="00FE3213" w:rsidR="00326099" w:rsidRPr="00FE3213">
      <w:pPr>
        <w:jc w:val="right"/>
        <w:rPr>
          <w:sz w:val="24"/>
          <w:szCs w:val="24"/>
        </w:rPr>
      </w:pPr>
      <w:r w:rsidRPr="00FE3213">
        <w:rPr>
          <w:sz w:val="24"/>
          <w:szCs w:val="24"/>
        </w:rPr>
        <w:t>Posl</w:t>
      </w:r>
      <w:r w:rsidR="006971B6">
        <w:rPr>
          <w:sz w:val="24"/>
          <w:szCs w:val="24"/>
        </w:rPr>
        <w:t>.br.7.St.</w:t>
      </w:r>
      <w:r w:rsidR="0037736E">
        <w:rPr>
          <w:sz w:val="24"/>
          <w:szCs w:val="24"/>
        </w:rPr>
        <w:t>68/15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37736E" w:rsidP="004663E1" w:rsidR="0037736E">
      <w:pPr>
        <w:jc w:val="center"/>
        <w:rPr>
          <w:b/>
          <w:sz w:val="24"/>
          <w:szCs w:val="24"/>
        </w:rPr>
      </w:pPr>
    </w:p>
    <w:p w:rsidRDefault="002610FC" w:rsidP="004663E1" w:rsidR="00923FF9" w:rsidRPr="00FE3213">
      <w:pPr>
        <w:jc w:val="center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 E P U B L I K A  H R V A T S K A</w:t>
      </w:r>
    </w:p>
    <w:p w:rsidRDefault="00326099" w:rsidP="004663E1" w:rsidR="00326099" w:rsidRPr="00FE3213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>R J E Š E N J E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326099" w:rsidP="0037736E" w:rsidR="0037736E">
      <w:pPr>
        <w:ind w:firstLine="720" w:right="-2"/>
        <w:jc w:val="both"/>
        <w:rPr>
          <w:sz w:val="24"/>
          <w:szCs w:val="24"/>
        </w:rPr>
      </w:pPr>
      <w:r w:rsidRPr="00FE3213">
        <w:rPr>
          <w:sz w:val="24"/>
          <w:szCs w:val="24"/>
        </w:rPr>
        <w:t>Trgovački sud u</w:t>
      </w:r>
      <w:r w:rsidR="002F4C8B" w:rsidRPr="00FE3213">
        <w:rPr>
          <w:sz w:val="24"/>
          <w:szCs w:val="24"/>
        </w:rPr>
        <w:t xml:space="preserve"> Splitu, Stalna služba u </w:t>
      </w:r>
      <w:r w:rsidRPr="00FE3213">
        <w:rPr>
          <w:sz w:val="24"/>
          <w:szCs w:val="24"/>
        </w:rPr>
        <w:t>Dubrovniku</w:t>
      </w:r>
      <w:r w:rsidR="002F4C8B" w:rsidRPr="00FE3213">
        <w:rPr>
          <w:sz w:val="24"/>
          <w:szCs w:val="24"/>
        </w:rPr>
        <w:t>, u ime Republike Hrvatske</w:t>
      </w:r>
      <w:r w:rsidRPr="00FE3213">
        <w:rPr>
          <w:sz w:val="24"/>
          <w:szCs w:val="24"/>
        </w:rPr>
        <w:t xml:space="preserve"> p</w:t>
      </w:r>
      <w:r w:rsidR="0044238A" w:rsidRPr="00FE3213">
        <w:rPr>
          <w:sz w:val="24"/>
          <w:szCs w:val="24"/>
        </w:rPr>
        <w:t xml:space="preserve">o sucu tog suda Diani Butigan Granić </w:t>
      </w:r>
      <w:r w:rsidRPr="00FE3213">
        <w:rPr>
          <w:sz w:val="24"/>
          <w:szCs w:val="24"/>
        </w:rPr>
        <w:t>kao stečajnom sucu u stečajnom postupku nad stečajnim dužnikom</w:t>
      </w:r>
      <w:r w:rsidR="0037736E">
        <w:rPr>
          <w:sz w:val="24"/>
          <w:szCs w:val="24"/>
        </w:rPr>
        <w:t xml:space="preserve"> </w:t>
      </w:r>
      <w:r w:rsidR="0037736E" w:rsidRPr="00341B2E">
        <w:rPr>
          <w:sz w:val="24"/>
          <w:szCs w:val="24"/>
        </w:rPr>
        <w:t>CAVTAT PANORAMA  d.o.o. u stečaju, Kvaternikova 2, OIB: 35271141057, zastupanog po stečajnom upravitelju Matu Mariću iz Dubrovnika,</w:t>
      </w:r>
      <w:r w:rsidR="0037736E">
        <w:rPr>
          <w:sz w:val="24"/>
          <w:szCs w:val="24"/>
        </w:rPr>
        <w:t xml:space="preserve"> </w:t>
      </w:r>
      <w:r w:rsidRPr="00FE3213">
        <w:rPr>
          <w:sz w:val="24"/>
          <w:szCs w:val="24"/>
        </w:rPr>
        <w:t>nakon javnog roči</w:t>
      </w:r>
      <w:r w:rsidR="0044238A" w:rsidRPr="00FE3213">
        <w:rPr>
          <w:sz w:val="24"/>
          <w:szCs w:val="24"/>
        </w:rPr>
        <w:t>šta za diobu kupovine</w:t>
      </w:r>
      <w:r w:rsidR="007451A0">
        <w:rPr>
          <w:sz w:val="24"/>
          <w:szCs w:val="24"/>
        </w:rPr>
        <w:t>, dana</w:t>
      </w:r>
      <w:r w:rsidR="0037736E">
        <w:rPr>
          <w:sz w:val="24"/>
          <w:szCs w:val="24"/>
        </w:rPr>
        <w:t xml:space="preserve"> 27. siječnja 2017.g.</w:t>
      </w:r>
    </w:p>
    <w:p w:rsidRDefault="002562BA" w:rsidP="0037736E" w:rsidR="002562BA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>
      <w:pPr>
        <w:jc w:val="center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>r i j e š i o    j e</w:t>
      </w:r>
    </w:p>
    <w:p w:rsidRDefault="007451A0" w:rsidP="004663E1" w:rsidR="007451A0" w:rsidRPr="005D4F7E">
      <w:pPr>
        <w:jc w:val="center"/>
        <w:rPr>
          <w:b/>
          <w:sz w:val="24"/>
          <w:szCs w:val="24"/>
        </w:rPr>
      </w:pPr>
    </w:p>
    <w:p w:rsidRDefault="0037736E" w:rsidP="0037736E" w:rsidR="002A639C" w:rsidRPr="005D4F7E">
      <w:pPr>
        <w:pStyle w:val="Naslov3"/>
        <w:rPr>
          <w:szCs w:val="24"/>
        </w:rPr>
      </w:pPr>
      <w:r w:rsidRPr="0037736E">
        <w:rPr>
          <w:b/>
          <w:szCs w:val="24"/>
        </w:rPr>
        <w:t>I</w:t>
      </w:r>
      <w:r>
        <w:rPr>
          <w:szCs w:val="24"/>
        </w:rPr>
        <w:t xml:space="preserve"> </w:t>
      </w:r>
      <w:r>
        <w:rPr>
          <w:szCs w:val="24"/>
        </w:rPr>
        <w:tab/>
      </w:r>
      <w:r w:rsidR="007007BB" w:rsidRPr="005D4F7E">
        <w:rPr>
          <w:szCs w:val="24"/>
        </w:rPr>
        <w:t xml:space="preserve">Iz </w:t>
      </w:r>
      <w:r w:rsidR="0095656D" w:rsidRPr="005D4F7E">
        <w:rPr>
          <w:szCs w:val="24"/>
        </w:rPr>
        <w:t xml:space="preserve">utrška </w:t>
      </w:r>
      <w:r w:rsidR="00291DDA" w:rsidRPr="005D4F7E">
        <w:rPr>
          <w:szCs w:val="24"/>
        </w:rPr>
        <w:t xml:space="preserve">dijela </w:t>
      </w:r>
      <w:r w:rsidR="0095656D" w:rsidRPr="005D4F7E">
        <w:rPr>
          <w:szCs w:val="24"/>
        </w:rPr>
        <w:t xml:space="preserve">kupovine </w:t>
      </w:r>
      <w:r w:rsidR="00FF33CB" w:rsidRPr="005D4F7E">
        <w:rPr>
          <w:szCs w:val="24"/>
        </w:rPr>
        <w:t>u izno</w:t>
      </w:r>
      <w:r w:rsidR="007007BB" w:rsidRPr="005D4F7E">
        <w:rPr>
          <w:szCs w:val="24"/>
        </w:rPr>
        <w:t>s</w:t>
      </w:r>
      <w:r w:rsidR="00FF33CB" w:rsidRPr="005D4F7E">
        <w:rPr>
          <w:szCs w:val="24"/>
        </w:rPr>
        <w:t>u</w:t>
      </w:r>
      <w:r w:rsidR="007007BB" w:rsidRPr="005D4F7E">
        <w:rPr>
          <w:szCs w:val="24"/>
        </w:rPr>
        <w:t xml:space="preserve"> od </w:t>
      </w:r>
      <w:r w:rsidR="006971B6" w:rsidRPr="00341B2E">
        <w:rPr>
          <w:szCs w:val="24"/>
        </w:rPr>
        <w:t xml:space="preserve">12.096.726,60 kuna </w:t>
      </w:r>
      <w:r w:rsidR="002A639C" w:rsidRPr="005D4F7E">
        <w:rPr>
          <w:szCs w:val="24"/>
        </w:rPr>
        <w:t>ostvarenog</w:t>
      </w:r>
      <w:r w:rsidR="00326099" w:rsidRPr="005D4F7E">
        <w:rPr>
          <w:szCs w:val="24"/>
        </w:rPr>
        <w:t xml:space="preserve"> </w:t>
      </w:r>
      <w:r w:rsidR="007007BB" w:rsidRPr="005D4F7E">
        <w:rPr>
          <w:szCs w:val="24"/>
        </w:rPr>
        <w:t>prodajom</w:t>
      </w:r>
      <w:r w:rsidR="006971B6">
        <w:rPr>
          <w:szCs w:val="24"/>
        </w:rPr>
        <w:t xml:space="preserve"> imovine stečajnog dužnika</w:t>
      </w:r>
      <w:r w:rsidR="00544F4A">
        <w:rPr>
          <w:szCs w:val="24"/>
        </w:rPr>
        <w:t xml:space="preserve"> </w:t>
      </w:r>
      <w:r w:rsidR="00544F4A" w:rsidRPr="00341B2E">
        <w:rPr>
          <w:szCs w:val="24"/>
        </w:rPr>
        <w:t>CAVTAT PANORAMA d.o.o. Cavtat, Kvaternikova 2., OIB 35271141057</w:t>
      </w:r>
      <w:r w:rsidR="008C3DC9" w:rsidRPr="005D4F7E">
        <w:rPr>
          <w:szCs w:val="24"/>
        </w:rPr>
        <w:t xml:space="preserve"> i to</w:t>
      </w:r>
      <w:r w:rsidR="007007BB" w:rsidRPr="005D4F7E">
        <w:rPr>
          <w:szCs w:val="24"/>
        </w:rPr>
        <w:t>:</w:t>
      </w:r>
    </w:p>
    <w:p w:rsidRDefault="00591A6A" w:rsidP="004663E1" w:rsidR="00591A6A" w:rsidRPr="005D4F7E">
      <w:pPr>
        <w:pStyle w:val="Tijeloteksta"/>
        <w:rPr>
          <w:b/>
          <w:sz w:val="24"/>
          <w:szCs w:val="24"/>
        </w:rPr>
      </w:pPr>
    </w:p>
    <w:p w:rsidRDefault="006971B6" w:rsidP="006971B6" w:rsidR="006971B6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341B2E">
        <w:rPr>
          <w:sz w:val="24"/>
          <w:szCs w:val="24"/>
        </w:rPr>
        <w:t>nekretnina upisana u zemljišnim knjigama Općinskog suda u Dubrovniku zk.ul.br. 172 k.o.Cavtat i to kčbr. 753/1 i kčbr. 755.</w:t>
      </w:r>
      <w:r>
        <w:rPr>
          <w:sz w:val="24"/>
          <w:szCs w:val="24"/>
        </w:rPr>
        <w:t xml:space="preserve"> </w:t>
      </w:r>
    </w:p>
    <w:p w:rsidRDefault="006971B6" w:rsidP="006971B6" w:rsidR="006971B6" w:rsidRPr="002E5C27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2E5C27">
        <w:rPr>
          <w:sz w:val="24"/>
          <w:szCs w:val="24"/>
        </w:rPr>
        <w:t xml:space="preserve">vrsta predmeta prodaje: </w:t>
      </w:r>
      <w:r>
        <w:rPr>
          <w:sz w:val="24"/>
          <w:szCs w:val="24"/>
        </w:rPr>
        <w:t xml:space="preserve"> skupni</w:t>
      </w:r>
      <w:r w:rsidRPr="002E5C27">
        <w:rPr>
          <w:sz w:val="24"/>
          <w:szCs w:val="24"/>
        </w:rPr>
        <w:t xml:space="preserve"> predmet prodaje (nekretnina),</w:t>
      </w:r>
    </w:p>
    <w:p w:rsidRDefault="006971B6" w:rsidP="006971B6" w:rsidR="006971B6" w:rsidRPr="002E5C27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2E5C27">
        <w:rPr>
          <w:sz w:val="24"/>
          <w:szCs w:val="24"/>
        </w:rPr>
        <w:t>identifikator prodaje: 3</w:t>
      </w:r>
      <w:r>
        <w:rPr>
          <w:sz w:val="24"/>
          <w:szCs w:val="24"/>
        </w:rPr>
        <w:t>2</w:t>
      </w:r>
      <w:r w:rsidRPr="002E5C27">
        <w:rPr>
          <w:sz w:val="24"/>
          <w:szCs w:val="24"/>
        </w:rPr>
        <w:t xml:space="preserve">3.  </w:t>
      </w:r>
    </w:p>
    <w:p w:rsidRDefault="006971B6" w:rsidP="003D7534" w:rsidR="00267C79" w:rsidRPr="005D4F7E">
      <w:pPr>
        <w:pStyle w:val="Tijeloteksta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451A0">
        <w:rPr>
          <w:sz w:val="24"/>
          <w:szCs w:val="24"/>
        </w:rPr>
        <w:t xml:space="preserve"> </w:t>
      </w:r>
      <w:r w:rsidR="00E17144" w:rsidRPr="007451A0">
        <w:rPr>
          <w:sz w:val="24"/>
          <w:szCs w:val="24"/>
        </w:rPr>
        <w:t>namiruju se</w:t>
      </w:r>
      <w:r>
        <w:rPr>
          <w:sz w:val="24"/>
          <w:szCs w:val="24"/>
        </w:rPr>
        <w:t xml:space="preserve"> troškovi unovčenja u iznosu </w:t>
      </w:r>
      <w:r w:rsidR="003D7534">
        <w:rPr>
          <w:sz w:val="24"/>
          <w:szCs w:val="24"/>
        </w:rPr>
        <w:t>690.625,00 kuna.</w:t>
      </w:r>
      <w:r w:rsidR="00267C79" w:rsidRPr="005D4F7E">
        <w:rPr>
          <w:sz w:val="24"/>
          <w:szCs w:val="24"/>
        </w:rPr>
        <w:t xml:space="preserve"> </w:t>
      </w:r>
    </w:p>
    <w:p w:rsidRDefault="00EC117A" w:rsidP="004663E1" w:rsidR="00EC117A" w:rsidRPr="0037736E">
      <w:pPr>
        <w:pStyle w:val="Tijeloteksta"/>
        <w:rPr>
          <w:b/>
          <w:sz w:val="24"/>
          <w:szCs w:val="24"/>
        </w:rPr>
      </w:pPr>
    </w:p>
    <w:p w:rsidRDefault="0037736E" w:rsidP="0037736E" w:rsidR="008C3DC9">
      <w:pPr>
        <w:pStyle w:val="Tijeloteksta"/>
        <w:rPr>
          <w:sz w:val="24"/>
          <w:szCs w:val="24"/>
        </w:rPr>
      </w:pPr>
      <w:r w:rsidRPr="0037736E">
        <w:rPr>
          <w:b/>
          <w:sz w:val="24"/>
          <w:szCs w:val="24"/>
        </w:rPr>
        <w:t>II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3D7534">
        <w:rPr>
          <w:sz w:val="24"/>
          <w:szCs w:val="24"/>
        </w:rPr>
        <w:t>P</w:t>
      </w:r>
      <w:r w:rsidR="008C3DC9" w:rsidRPr="005D4F7E">
        <w:rPr>
          <w:sz w:val="24"/>
          <w:szCs w:val="24"/>
        </w:rPr>
        <w:t>o odbitku iznosa troškova stečajnog postupka navedenog</w:t>
      </w:r>
      <w:r w:rsidR="00D97BCE" w:rsidRPr="005D4F7E">
        <w:rPr>
          <w:sz w:val="24"/>
          <w:szCs w:val="24"/>
        </w:rPr>
        <w:t xml:space="preserve"> u točki I ovog rješenja </w:t>
      </w:r>
      <w:r w:rsidR="008C3DC9" w:rsidRPr="005D4F7E">
        <w:rPr>
          <w:sz w:val="24"/>
          <w:szCs w:val="24"/>
        </w:rPr>
        <w:t>iz ostvarenog utrška</w:t>
      </w:r>
      <w:r w:rsidR="00B73957" w:rsidRPr="005D4F7E">
        <w:rPr>
          <w:sz w:val="24"/>
          <w:szCs w:val="24"/>
        </w:rPr>
        <w:t xml:space="preserve"> </w:t>
      </w:r>
      <w:r w:rsidR="008C3DC9" w:rsidRPr="005D4F7E">
        <w:rPr>
          <w:sz w:val="24"/>
          <w:szCs w:val="24"/>
        </w:rPr>
        <w:t>namir</w:t>
      </w:r>
      <w:r w:rsidR="003D7534">
        <w:rPr>
          <w:sz w:val="24"/>
          <w:szCs w:val="24"/>
        </w:rPr>
        <w:t>uje se</w:t>
      </w:r>
      <w:r w:rsidR="008C3DC9" w:rsidRPr="005D4F7E">
        <w:rPr>
          <w:sz w:val="24"/>
          <w:szCs w:val="24"/>
        </w:rPr>
        <w:t xml:space="preserve"> tražbina razlučnog vjerovnika:</w:t>
      </w:r>
    </w:p>
    <w:p w:rsidRDefault="00A90B7E" w:rsidP="00A90B7E" w:rsidR="00A90B7E">
      <w:pPr>
        <w:pStyle w:val="Odlomakpopisa"/>
        <w:rPr>
          <w:sz w:val="24"/>
          <w:szCs w:val="24"/>
        </w:rPr>
      </w:pPr>
    </w:p>
    <w:p w:rsidRDefault="003D7534" w:rsidP="008C69AB" w:rsidR="00A90B7E" w:rsidRPr="00A90B7E">
      <w:pPr>
        <w:pStyle w:val="Tijeloteksta"/>
        <w:rPr>
          <w:sz w:val="24"/>
          <w:szCs w:val="24"/>
        </w:rPr>
      </w:pPr>
      <w:r w:rsidRPr="00341B2E">
        <w:rPr>
          <w:sz w:val="24"/>
          <w:szCs w:val="24"/>
        </w:rPr>
        <w:t>ERSTE BANK DER OESTERREIHISCHEN SPRKASSEN AG, GRABEN 21, BEČ AUSTRIJA</w:t>
      </w:r>
      <w:r>
        <w:rPr>
          <w:sz w:val="24"/>
          <w:szCs w:val="24"/>
        </w:rPr>
        <w:t xml:space="preserve"> </w:t>
      </w:r>
      <w:r w:rsidR="00A90B7E">
        <w:rPr>
          <w:sz w:val="24"/>
          <w:szCs w:val="24"/>
        </w:rPr>
        <w:t xml:space="preserve">u iznosu od </w:t>
      </w:r>
      <w:r>
        <w:rPr>
          <w:sz w:val="24"/>
          <w:szCs w:val="24"/>
        </w:rPr>
        <w:t>11</w:t>
      </w:r>
      <w:r w:rsidR="00A90B7E" w:rsidRPr="00A90B7E">
        <w:rPr>
          <w:sz w:val="24"/>
          <w:szCs w:val="24"/>
        </w:rPr>
        <w:t>.</w:t>
      </w:r>
      <w:r>
        <w:rPr>
          <w:sz w:val="24"/>
          <w:szCs w:val="24"/>
        </w:rPr>
        <w:t>406.101,60</w:t>
      </w:r>
      <w:r w:rsidR="00A90B7E" w:rsidRPr="00A90B7E">
        <w:rPr>
          <w:sz w:val="24"/>
          <w:szCs w:val="24"/>
        </w:rPr>
        <w:t xml:space="preserve"> kuna</w:t>
      </w:r>
      <w:r w:rsidR="00A90B7E">
        <w:rPr>
          <w:sz w:val="24"/>
          <w:szCs w:val="24"/>
        </w:rPr>
        <w:t>.</w:t>
      </w:r>
    </w:p>
    <w:p w:rsidRDefault="00A90B7E" w:rsidP="00A90B7E" w:rsidR="00A90B7E">
      <w:pPr>
        <w:pStyle w:val="Odlomakpopisa"/>
        <w:rPr>
          <w:sz w:val="24"/>
          <w:szCs w:val="24"/>
        </w:rPr>
      </w:pPr>
    </w:p>
    <w:p w:rsidRDefault="00A90B7E" w:rsidP="00E24CC7" w:rsidR="00A90B7E" w:rsidRPr="00E24CC7">
      <w:pPr>
        <w:rPr>
          <w:sz w:val="24"/>
          <w:szCs w:val="24"/>
        </w:rPr>
      </w:pPr>
    </w:p>
    <w:p w:rsidRDefault="003D7534" w:rsidP="008C69AB" w:rsidR="00073341" w:rsidRPr="005D4F7E">
      <w:pPr>
        <w:pStyle w:val="Tijeloteksta"/>
        <w:rPr>
          <w:sz w:val="24"/>
          <w:szCs w:val="24"/>
        </w:rPr>
      </w:pPr>
      <w:r>
        <w:rPr>
          <w:b/>
          <w:sz w:val="24"/>
          <w:szCs w:val="24"/>
        </w:rPr>
        <w:t>III</w:t>
      </w:r>
      <w:r w:rsidR="008C69AB">
        <w:rPr>
          <w:sz w:val="24"/>
          <w:szCs w:val="24"/>
        </w:rPr>
        <w:tab/>
      </w:r>
      <w:r w:rsidR="008C3DC9" w:rsidRPr="005D4F7E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5D4F7E">
        <w:rPr>
          <w:sz w:val="24"/>
          <w:szCs w:val="24"/>
        </w:rPr>
        <w:t xml:space="preserve">isplatiti iznos </w:t>
      </w:r>
      <w:r w:rsidR="0032352D">
        <w:rPr>
          <w:sz w:val="24"/>
          <w:szCs w:val="24"/>
        </w:rPr>
        <w:t xml:space="preserve">iz točke I. i II. ovog rješenja i to iznos </w:t>
      </w:r>
      <w:r w:rsidR="00267C79" w:rsidRPr="005D4F7E">
        <w:rPr>
          <w:sz w:val="24"/>
          <w:szCs w:val="24"/>
        </w:rPr>
        <w:t xml:space="preserve">od </w:t>
      </w:r>
      <w:r w:rsidR="0032352D">
        <w:rPr>
          <w:sz w:val="24"/>
          <w:szCs w:val="24"/>
        </w:rPr>
        <w:t>690.625,00 kuna</w:t>
      </w:r>
      <w:r w:rsidR="0032352D" w:rsidRPr="005D4F7E">
        <w:rPr>
          <w:sz w:val="24"/>
          <w:szCs w:val="24"/>
        </w:rPr>
        <w:t xml:space="preserve"> </w:t>
      </w:r>
      <w:r w:rsidR="002D1A88" w:rsidRPr="005D4F7E">
        <w:rPr>
          <w:sz w:val="24"/>
          <w:szCs w:val="24"/>
        </w:rPr>
        <w:t>u korist stečajnog dužnika</w:t>
      </w:r>
      <w:r w:rsidR="00544F4A">
        <w:rPr>
          <w:sz w:val="24"/>
          <w:szCs w:val="24"/>
        </w:rPr>
        <w:t xml:space="preserve"> </w:t>
      </w:r>
      <w:r w:rsidR="00544F4A" w:rsidRPr="00341B2E">
        <w:rPr>
          <w:sz w:val="24"/>
          <w:szCs w:val="24"/>
        </w:rPr>
        <w:t>CAVTAT PANORAMA d.o.o. Cavtat, Kvaternikova 2., OIB 35271141057</w:t>
      </w:r>
      <w:r w:rsidR="00267C79" w:rsidRPr="005D4F7E">
        <w:rPr>
          <w:sz w:val="24"/>
          <w:szCs w:val="24"/>
        </w:rPr>
        <w:t xml:space="preserve"> na račun broj </w:t>
      </w:r>
      <w:r w:rsidR="00B201BE" w:rsidRPr="00A90B7E">
        <w:rPr>
          <w:sz w:val="24"/>
          <w:szCs w:val="24"/>
        </w:rPr>
        <w:t>HR</w:t>
      </w:r>
      <w:r w:rsidR="0032352D">
        <w:rPr>
          <w:sz w:val="24"/>
          <w:szCs w:val="24"/>
        </w:rPr>
        <w:t>6524070001100435365</w:t>
      </w:r>
      <w:r w:rsidR="001178F2" w:rsidRPr="005D4F7E">
        <w:rPr>
          <w:sz w:val="24"/>
          <w:szCs w:val="24"/>
        </w:rPr>
        <w:t xml:space="preserve"> </w:t>
      </w:r>
      <w:r w:rsidR="00267C79" w:rsidRPr="005D4F7E">
        <w:rPr>
          <w:sz w:val="24"/>
          <w:szCs w:val="24"/>
        </w:rPr>
        <w:t xml:space="preserve">otvoren kod </w:t>
      </w:r>
      <w:r w:rsidR="00B73957" w:rsidRPr="005D4F7E">
        <w:rPr>
          <w:sz w:val="24"/>
          <w:szCs w:val="24"/>
        </w:rPr>
        <w:t>OTP Banka d.d. Zadar.</w:t>
      </w:r>
      <w:r w:rsidR="00B201BE" w:rsidRPr="00B201BE">
        <w:rPr>
          <w:sz w:val="24"/>
          <w:szCs w:val="24"/>
        </w:rPr>
        <w:t xml:space="preserve"> </w:t>
      </w:r>
      <w:r w:rsidR="00B201BE" w:rsidRPr="00A90B7E">
        <w:rPr>
          <w:sz w:val="24"/>
          <w:szCs w:val="24"/>
        </w:rPr>
        <w:t xml:space="preserve">a preostali iznos od </w:t>
      </w:r>
      <w:r w:rsidR="0032352D">
        <w:rPr>
          <w:sz w:val="24"/>
          <w:szCs w:val="24"/>
        </w:rPr>
        <w:t>11</w:t>
      </w:r>
      <w:r w:rsidR="00B201BE" w:rsidRPr="00B201BE">
        <w:rPr>
          <w:sz w:val="24"/>
          <w:szCs w:val="24"/>
        </w:rPr>
        <w:t>.</w:t>
      </w:r>
      <w:r w:rsidR="0032352D">
        <w:rPr>
          <w:sz w:val="24"/>
          <w:szCs w:val="24"/>
        </w:rPr>
        <w:t>406.101,60</w:t>
      </w:r>
      <w:r w:rsidR="00B201BE" w:rsidRPr="00B201BE">
        <w:rPr>
          <w:sz w:val="24"/>
          <w:szCs w:val="24"/>
        </w:rPr>
        <w:t xml:space="preserve"> k</w:t>
      </w:r>
      <w:r w:rsidR="00B201BE">
        <w:rPr>
          <w:sz w:val="24"/>
          <w:szCs w:val="24"/>
        </w:rPr>
        <w:t>u</w:t>
      </w:r>
      <w:r w:rsidR="00B201BE" w:rsidRPr="00B201BE">
        <w:rPr>
          <w:sz w:val="24"/>
          <w:szCs w:val="24"/>
        </w:rPr>
        <w:t>n</w:t>
      </w:r>
      <w:r w:rsidR="00B201BE">
        <w:rPr>
          <w:sz w:val="24"/>
          <w:szCs w:val="24"/>
        </w:rPr>
        <w:t>a</w:t>
      </w:r>
      <w:r w:rsidR="00B201BE" w:rsidRPr="00A90B7E">
        <w:rPr>
          <w:sz w:val="24"/>
          <w:szCs w:val="24"/>
        </w:rPr>
        <w:t xml:space="preserve"> doznači razlučnom vjerovniku </w:t>
      </w:r>
      <w:r w:rsidR="0032352D" w:rsidRPr="00341B2E">
        <w:rPr>
          <w:sz w:val="24"/>
          <w:szCs w:val="24"/>
        </w:rPr>
        <w:t>ERSTE BANK DER OESTERREIHISCHEN SPRKASSEN AG, GRABEN 21, BEČ AUSTRIJA</w:t>
      </w:r>
      <w:r w:rsidR="0032352D">
        <w:rPr>
          <w:sz w:val="24"/>
          <w:szCs w:val="24"/>
        </w:rPr>
        <w:t xml:space="preserve"> </w:t>
      </w:r>
      <w:r w:rsidR="00B201BE" w:rsidRPr="00A90B7E">
        <w:rPr>
          <w:sz w:val="24"/>
          <w:szCs w:val="24"/>
        </w:rPr>
        <w:t>na račun</w:t>
      </w:r>
      <w:r w:rsidR="00D15D95">
        <w:rPr>
          <w:sz w:val="24"/>
          <w:szCs w:val="24"/>
        </w:rPr>
        <w:t xml:space="preserve"> </w:t>
      </w:r>
      <w:r w:rsidR="0032352D">
        <w:rPr>
          <w:sz w:val="24"/>
          <w:szCs w:val="24"/>
        </w:rPr>
        <w:t>IBAN AT672010040002902803</w:t>
      </w:r>
      <w:r w:rsidR="00B201BE" w:rsidRPr="00A90B7E">
        <w:rPr>
          <w:sz w:val="24"/>
          <w:szCs w:val="24"/>
        </w:rPr>
        <w:t xml:space="preserve">, </w:t>
      </w:r>
      <w:r w:rsidR="0032352D">
        <w:rPr>
          <w:sz w:val="24"/>
          <w:szCs w:val="24"/>
        </w:rPr>
        <w:t>Swift:GIBAATWG</w:t>
      </w:r>
      <w:r w:rsidR="00B201BE" w:rsidRPr="00A90B7E">
        <w:rPr>
          <w:sz w:val="24"/>
          <w:szCs w:val="24"/>
        </w:rPr>
        <w:t xml:space="preserve"> pozivom na broj</w:t>
      </w:r>
      <w:r w:rsidR="0032352D">
        <w:rPr>
          <w:sz w:val="24"/>
          <w:szCs w:val="24"/>
        </w:rPr>
        <w:t>: Cavtat</w:t>
      </w:r>
      <w:r w:rsidR="00372EB3">
        <w:rPr>
          <w:sz w:val="24"/>
          <w:szCs w:val="24"/>
        </w:rPr>
        <w:t>. Eventualne troškove prijenosa sredstava</w:t>
      </w:r>
      <w:r w:rsidR="00B56B61">
        <w:rPr>
          <w:sz w:val="24"/>
          <w:szCs w:val="24"/>
        </w:rPr>
        <w:t xml:space="preserve"> na račun razlučnog vjerovnika </w:t>
      </w:r>
      <w:r w:rsidR="00372EB3">
        <w:rPr>
          <w:sz w:val="24"/>
          <w:szCs w:val="24"/>
        </w:rPr>
        <w:t xml:space="preserve"> i ostale pripadajuće troškove po ovoj transakciji snosi razlučni vjerovnik.</w:t>
      </w:r>
      <w:r w:rsidR="00B201BE" w:rsidRPr="00A90B7E">
        <w:rPr>
          <w:sz w:val="24"/>
          <w:szCs w:val="24"/>
        </w:rPr>
        <w:t xml:space="preserve"> </w:t>
      </w:r>
    </w:p>
    <w:p w:rsidRDefault="007451A0" w:rsidP="00175CB2" w:rsidR="007451A0">
      <w:pPr>
        <w:pStyle w:val="Naslov2"/>
        <w:jc w:val="left"/>
        <w:rPr>
          <w:sz w:val="24"/>
          <w:szCs w:val="24"/>
        </w:rPr>
      </w:pPr>
    </w:p>
    <w:p w:rsidRDefault="00B56B61" w:rsidP="00B56B61" w:rsidR="00B56B61" w:rsidRPr="00B56B61"/>
    <w:p w:rsidRDefault="00326099" w:rsidP="004663E1" w:rsidR="00326099" w:rsidRPr="005D4F7E">
      <w:pPr>
        <w:pStyle w:val="Naslov2"/>
        <w:rPr>
          <w:sz w:val="24"/>
          <w:szCs w:val="24"/>
        </w:rPr>
      </w:pPr>
      <w:r w:rsidRPr="005D4F7E">
        <w:rPr>
          <w:sz w:val="24"/>
          <w:szCs w:val="24"/>
        </w:rPr>
        <w:lastRenderedPageBreak/>
        <w:t>Obrazloženje</w:t>
      </w:r>
    </w:p>
    <w:p w:rsidRDefault="00B56B61" w:rsidP="004663E1" w:rsidR="00B56B61" w:rsidRPr="005D4F7E">
      <w:pPr>
        <w:jc w:val="both"/>
        <w:rPr>
          <w:b/>
          <w:sz w:val="24"/>
          <w:szCs w:val="24"/>
        </w:rPr>
      </w:pPr>
    </w:p>
    <w:p w:rsidRDefault="00326099" w:rsidP="005324B2" w:rsidR="0009682F">
      <w:pPr>
        <w:pStyle w:val="Tijeloteksta"/>
        <w:rPr>
          <w:sz w:val="24"/>
          <w:szCs w:val="24"/>
        </w:rPr>
      </w:pPr>
      <w:r w:rsidRPr="005D4F7E">
        <w:rPr>
          <w:sz w:val="24"/>
          <w:szCs w:val="24"/>
        </w:rPr>
        <w:tab/>
      </w:r>
      <w:r w:rsidR="001178F2" w:rsidRPr="005D4F7E">
        <w:rPr>
          <w:sz w:val="24"/>
          <w:szCs w:val="24"/>
        </w:rPr>
        <w:t xml:space="preserve">Nekretnine stečajnog dužnika, i to </w:t>
      </w:r>
      <w:r w:rsidR="005324B2" w:rsidRPr="00341B2E">
        <w:rPr>
          <w:sz w:val="24"/>
          <w:szCs w:val="24"/>
        </w:rPr>
        <w:t>nekretnina upisana u zemljišnim knjigama Općinskog suda u Dubrovniku zk.ul.br. 172 k.o.Cavtat i to kčbr. 753/1 i kčbr. 755</w:t>
      </w:r>
      <w:r w:rsidR="001178F2" w:rsidRPr="005D4F7E">
        <w:rPr>
          <w:sz w:val="24"/>
          <w:szCs w:val="24"/>
        </w:rPr>
        <w:t xml:space="preserve">, unovčene su u </w:t>
      </w:r>
      <w:r w:rsidR="00246CE0" w:rsidRPr="005D4F7E">
        <w:rPr>
          <w:sz w:val="24"/>
          <w:szCs w:val="24"/>
        </w:rPr>
        <w:t>ovom postupku</w:t>
      </w:r>
      <w:r w:rsidR="005324B2">
        <w:rPr>
          <w:sz w:val="24"/>
          <w:szCs w:val="24"/>
        </w:rPr>
        <w:t xml:space="preserve"> </w:t>
      </w:r>
      <w:r w:rsidR="005324B2" w:rsidRPr="005D4F7E">
        <w:rPr>
          <w:sz w:val="24"/>
          <w:szCs w:val="24"/>
        </w:rPr>
        <w:t>za iznos kupovnine od</w:t>
      </w:r>
      <w:r w:rsidR="005324B2">
        <w:rPr>
          <w:sz w:val="24"/>
          <w:szCs w:val="24"/>
        </w:rPr>
        <w:t xml:space="preserve"> </w:t>
      </w:r>
      <w:r w:rsidR="005324B2" w:rsidRPr="00341B2E">
        <w:rPr>
          <w:sz w:val="24"/>
          <w:szCs w:val="24"/>
        </w:rPr>
        <w:t>12.096.726,60 kuna</w:t>
      </w:r>
      <w:r w:rsidR="005324B2">
        <w:rPr>
          <w:sz w:val="24"/>
          <w:szCs w:val="24"/>
        </w:rPr>
        <w:t>.</w:t>
      </w:r>
    </w:p>
    <w:p w:rsidRDefault="005324B2" w:rsidP="005324B2" w:rsidR="005324B2" w:rsidRPr="005D4F7E">
      <w:pPr>
        <w:pStyle w:val="Tijeloteksta"/>
        <w:rPr>
          <w:sz w:val="24"/>
          <w:szCs w:val="24"/>
        </w:rPr>
      </w:pPr>
    </w:p>
    <w:p w:rsidRDefault="00E06E01" w:rsidP="004663E1" w:rsidR="00643274" w:rsidRPr="005D4F7E">
      <w:pPr>
        <w:ind w:firstLine="720"/>
        <w:jc w:val="both"/>
        <w:rPr>
          <w:sz w:val="24"/>
          <w:szCs w:val="24"/>
        </w:rPr>
      </w:pPr>
      <w:r w:rsidRPr="005D4F7E">
        <w:rPr>
          <w:sz w:val="24"/>
          <w:szCs w:val="24"/>
        </w:rPr>
        <w:t xml:space="preserve">Na ročištu za diobu kupovine održanom </w:t>
      </w:r>
      <w:r w:rsidR="005324B2">
        <w:rPr>
          <w:sz w:val="24"/>
          <w:szCs w:val="24"/>
        </w:rPr>
        <w:t>27</w:t>
      </w:r>
      <w:r w:rsidRPr="005D4F7E">
        <w:rPr>
          <w:sz w:val="24"/>
          <w:szCs w:val="24"/>
        </w:rPr>
        <w:t>.</w:t>
      </w:r>
      <w:r w:rsidR="00813F62" w:rsidRPr="005D4F7E">
        <w:rPr>
          <w:sz w:val="24"/>
          <w:szCs w:val="24"/>
        </w:rPr>
        <w:t xml:space="preserve"> </w:t>
      </w:r>
      <w:r w:rsidR="005324B2">
        <w:rPr>
          <w:sz w:val="24"/>
          <w:szCs w:val="24"/>
        </w:rPr>
        <w:t>siječnja</w:t>
      </w:r>
      <w:r w:rsidR="00332730" w:rsidRPr="005D4F7E">
        <w:rPr>
          <w:sz w:val="24"/>
          <w:szCs w:val="24"/>
        </w:rPr>
        <w:t xml:space="preserve"> </w:t>
      </w:r>
      <w:r w:rsidRPr="005D4F7E">
        <w:rPr>
          <w:sz w:val="24"/>
          <w:szCs w:val="24"/>
        </w:rPr>
        <w:t>20</w:t>
      </w:r>
      <w:r w:rsidR="00B95BE4" w:rsidRPr="005D4F7E">
        <w:rPr>
          <w:sz w:val="24"/>
          <w:szCs w:val="24"/>
        </w:rPr>
        <w:t>1</w:t>
      </w:r>
      <w:r w:rsidR="005324B2">
        <w:rPr>
          <w:sz w:val="24"/>
          <w:szCs w:val="24"/>
        </w:rPr>
        <w:t>7</w:t>
      </w:r>
      <w:r w:rsidRPr="005D4F7E">
        <w:rPr>
          <w:sz w:val="24"/>
          <w:szCs w:val="24"/>
        </w:rPr>
        <w:t xml:space="preserve">. godine predmet </w:t>
      </w:r>
      <w:r w:rsidR="00643274" w:rsidRPr="005D4F7E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4663E1" w:rsidR="00643274" w:rsidRPr="005D4F7E">
      <w:pPr>
        <w:ind w:firstLine="720"/>
        <w:jc w:val="both"/>
        <w:rPr>
          <w:sz w:val="24"/>
          <w:szCs w:val="24"/>
        </w:rPr>
      </w:pPr>
    </w:p>
    <w:p w:rsidRDefault="006B6607" w:rsidP="00627CB3" w:rsidR="006B6607">
      <w:pPr>
        <w:tabs>
          <w:tab w:pos="1080" w:val="num"/>
          <w:tab w:pos="1800" w:val="num"/>
        </w:tabs>
        <w:ind w:firstLine="720"/>
        <w:jc w:val="both"/>
        <w:rPr>
          <w:sz w:val="24"/>
          <w:szCs w:val="24"/>
        </w:rPr>
      </w:pPr>
      <w:r w:rsidRPr="005D4F7E">
        <w:rPr>
          <w:sz w:val="24"/>
          <w:szCs w:val="24"/>
        </w:rPr>
        <w:t xml:space="preserve">Temeljem čl. </w:t>
      </w:r>
      <w:r w:rsidR="005324B2">
        <w:rPr>
          <w:sz w:val="24"/>
          <w:szCs w:val="24"/>
        </w:rPr>
        <w:t>253</w:t>
      </w:r>
      <w:r w:rsidRPr="005D4F7E">
        <w:rPr>
          <w:sz w:val="24"/>
          <w:szCs w:val="24"/>
        </w:rPr>
        <w:t xml:space="preserve">. st. 1. Stečajnog zakona (NN </w:t>
      </w:r>
      <w:r w:rsidR="005324B2">
        <w:rPr>
          <w:sz w:val="24"/>
          <w:szCs w:val="24"/>
        </w:rPr>
        <w:t>71/15</w:t>
      </w:r>
      <w:r w:rsidR="008C3DC9" w:rsidRPr="005D4F7E">
        <w:rPr>
          <w:sz w:val="24"/>
          <w:szCs w:val="24"/>
        </w:rPr>
        <w:t>,</w:t>
      </w:r>
      <w:r w:rsidRPr="005D4F7E">
        <w:rPr>
          <w:sz w:val="24"/>
          <w:szCs w:val="24"/>
        </w:rPr>
        <w:t xml:space="preserve"> dalje u tekstu: SZ) </w:t>
      </w:r>
      <w:r w:rsidR="00372EB3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Pr="005D4F7E">
        <w:rPr>
          <w:sz w:val="24"/>
          <w:szCs w:val="24"/>
        </w:rPr>
        <w:t>utvrđivanja tražbine</w:t>
      </w:r>
      <w:r w:rsidR="00372EB3">
        <w:rPr>
          <w:sz w:val="24"/>
          <w:szCs w:val="24"/>
        </w:rPr>
        <w:t xml:space="preserve"> ili unovčenja. Iz preostalog iznosa bez odgode će se namiriti razlučni vjerovnik. Prema čl. 254. st. 2 SZ-a troškovi unovčenja obuhvaćaju </w:t>
      </w:r>
      <w:r w:rsidR="00627CB3">
        <w:rPr>
          <w:sz w:val="24"/>
          <w:szCs w:val="24"/>
        </w:rPr>
        <w:t>stvarno nastale troškove i ostale obveze stečajne mase, te iznos poreza nastao unovčenjem. Prema čl. 254. stečajni upravitelj je obračuna troškove unovčenja koji se sastoje od: troška izrade pečata 250,00 kuna,</w:t>
      </w:r>
      <w:r w:rsidR="00544F4A">
        <w:rPr>
          <w:sz w:val="24"/>
          <w:szCs w:val="24"/>
        </w:rPr>
        <w:t xml:space="preserve"> trošak nakade uplate Financijskoj agenciji za provedbu prodaje elektroničkom javnom dražbom u iznosu od 2.800,00 kuna, troškovi računovodstva u iznosu od 5.625,00 kuna, izrada završnog računa u iznosu od 2.500,00 kuna, troškovi poslovne banke (do završetka postupka) u iznosu od 2.200,00 kuna, </w:t>
      </w:r>
      <w:r w:rsidR="00627CB3">
        <w:rPr>
          <w:sz w:val="24"/>
          <w:szCs w:val="24"/>
        </w:rPr>
        <w:t>n</w:t>
      </w:r>
      <w:r w:rsidR="00B201BE" w:rsidRPr="00B201BE">
        <w:rPr>
          <w:sz w:val="24"/>
          <w:szCs w:val="24"/>
        </w:rPr>
        <w:t xml:space="preserve">agrada stečajnom upravitelju temeljem članka 7. Uredbe o kriterijima i načinu obračuna i plaćanja nagrade stečajnim upraviteljima (NN 105/15) </w:t>
      </w:r>
      <w:r w:rsidR="00627CB3">
        <w:rPr>
          <w:sz w:val="24"/>
          <w:szCs w:val="24"/>
        </w:rPr>
        <w:t xml:space="preserve"> u iznosu od 630.000,00 kuna, doprinosi za zdravstveno osiguranje koji se obračunavaju na bruto nagradu 47.250,00 kuna </w:t>
      </w:r>
      <w:r w:rsidR="00B201BE" w:rsidRPr="00B201BE">
        <w:rPr>
          <w:sz w:val="24"/>
          <w:szCs w:val="24"/>
        </w:rPr>
        <w:t xml:space="preserve">odnosno ukupno </w:t>
      </w:r>
      <w:r w:rsidR="00627CB3">
        <w:rPr>
          <w:sz w:val="24"/>
          <w:szCs w:val="24"/>
        </w:rPr>
        <w:t>690.625,00</w:t>
      </w:r>
      <w:r w:rsidR="00B201BE" w:rsidRPr="00B201BE">
        <w:rPr>
          <w:sz w:val="24"/>
          <w:szCs w:val="24"/>
        </w:rPr>
        <w:t xml:space="preserve"> kn</w:t>
      </w:r>
      <w:r w:rsidR="00627CB3">
        <w:rPr>
          <w:sz w:val="24"/>
          <w:szCs w:val="24"/>
        </w:rPr>
        <w:t>.</w:t>
      </w:r>
    </w:p>
    <w:p w:rsidRDefault="00627CB3" w:rsidP="00627CB3" w:rsidR="00627CB3" w:rsidRPr="005D4F7E">
      <w:pPr>
        <w:tabs>
          <w:tab w:pos="1080" w:val="num"/>
          <w:tab w:pos="1800" w:val="num"/>
        </w:tabs>
        <w:ind w:firstLine="720"/>
        <w:jc w:val="both"/>
        <w:rPr>
          <w:sz w:val="24"/>
          <w:szCs w:val="24"/>
        </w:rPr>
      </w:pPr>
    </w:p>
    <w:p w:rsidRDefault="002C7307" w:rsidP="00D15D95" w:rsidR="00D15D95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A79C1" w:rsidRPr="005D4F7E">
        <w:rPr>
          <w:sz w:val="24"/>
          <w:szCs w:val="24"/>
        </w:rPr>
        <w:t>P</w:t>
      </w:r>
      <w:r w:rsidR="00E06E01" w:rsidRPr="005D4F7E">
        <w:rPr>
          <w:sz w:val="24"/>
          <w:szCs w:val="24"/>
        </w:rPr>
        <w:t xml:space="preserve">o odbitku iznosa troškova stečajnog postupka iz čl. </w:t>
      </w:r>
      <w:r w:rsidR="00544F4A">
        <w:rPr>
          <w:sz w:val="24"/>
          <w:szCs w:val="24"/>
        </w:rPr>
        <w:t>254</w:t>
      </w:r>
      <w:r w:rsidR="00E06E01" w:rsidRPr="005D4F7E">
        <w:rPr>
          <w:sz w:val="24"/>
          <w:szCs w:val="24"/>
        </w:rPr>
        <w:t xml:space="preserve"> SZ</w:t>
      </w:r>
      <w:r w:rsidR="00544F4A">
        <w:rPr>
          <w:sz w:val="24"/>
          <w:szCs w:val="24"/>
        </w:rPr>
        <w:t>-a</w:t>
      </w:r>
      <w:r w:rsidR="00E06E01" w:rsidRPr="005D4F7E">
        <w:rPr>
          <w:sz w:val="24"/>
          <w:szCs w:val="24"/>
        </w:rPr>
        <w:t xml:space="preserve"> u ukupnom iznosu od </w:t>
      </w:r>
      <w:r w:rsidR="00544F4A">
        <w:rPr>
          <w:sz w:val="24"/>
          <w:szCs w:val="24"/>
        </w:rPr>
        <w:t>690</w:t>
      </w:r>
      <w:r w:rsidR="003D078C" w:rsidRPr="005D4F7E">
        <w:rPr>
          <w:sz w:val="24"/>
          <w:szCs w:val="24"/>
        </w:rPr>
        <w:t>.</w:t>
      </w:r>
      <w:r w:rsidR="00544F4A">
        <w:rPr>
          <w:sz w:val="24"/>
          <w:szCs w:val="24"/>
        </w:rPr>
        <w:t>625</w:t>
      </w:r>
      <w:r w:rsidR="003D078C" w:rsidRPr="005D4F7E">
        <w:rPr>
          <w:sz w:val="24"/>
          <w:szCs w:val="24"/>
        </w:rPr>
        <w:t>,</w:t>
      </w:r>
      <w:r w:rsidR="00544F4A">
        <w:rPr>
          <w:sz w:val="24"/>
          <w:szCs w:val="24"/>
        </w:rPr>
        <w:t>00</w:t>
      </w:r>
      <w:r w:rsidR="003D078C" w:rsidRPr="005D4F7E">
        <w:rPr>
          <w:sz w:val="24"/>
          <w:szCs w:val="24"/>
        </w:rPr>
        <w:t xml:space="preserve"> kn</w:t>
      </w:r>
      <w:r w:rsidR="005D4F7E" w:rsidRPr="005D4F7E">
        <w:rPr>
          <w:sz w:val="24"/>
          <w:szCs w:val="24"/>
        </w:rPr>
        <w:t xml:space="preserve"> </w:t>
      </w:r>
      <w:r w:rsidR="00E06E01" w:rsidRPr="005D4F7E">
        <w:rPr>
          <w:sz w:val="24"/>
          <w:szCs w:val="24"/>
        </w:rPr>
        <w:t>namir</w:t>
      </w:r>
      <w:r w:rsidR="005D4F7E" w:rsidRPr="005D4F7E">
        <w:rPr>
          <w:sz w:val="24"/>
          <w:szCs w:val="24"/>
        </w:rPr>
        <w:t xml:space="preserve">ena </w:t>
      </w:r>
      <w:r w:rsidR="00544F4A">
        <w:rPr>
          <w:sz w:val="24"/>
          <w:szCs w:val="24"/>
        </w:rPr>
        <w:t xml:space="preserve">je </w:t>
      </w:r>
      <w:r w:rsidR="00E06E01" w:rsidRPr="005D4F7E">
        <w:rPr>
          <w:sz w:val="24"/>
          <w:szCs w:val="24"/>
        </w:rPr>
        <w:t>tražbina razlučn</w:t>
      </w:r>
      <w:r w:rsidR="00D150DA" w:rsidRPr="005D4F7E">
        <w:rPr>
          <w:sz w:val="24"/>
          <w:szCs w:val="24"/>
        </w:rPr>
        <w:t>o</w:t>
      </w:r>
      <w:r w:rsidR="004A1C1C" w:rsidRPr="005D4F7E">
        <w:rPr>
          <w:sz w:val="24"/>
          <w:szCs w:val="24"/>
        </w:rPr>
        <w:t>g</w:t>
      </w:r>
      <w:r w:rsidR="00D150DA" w:rsidRPr="005D4F7E">
        <w:rPr>
          <w:sz w:val="24"/>
          <w:szCs w:val="24"/>
        </w:rPr>
        <w:t xml:space="preserve"> vjerovni</w:t>
      </w:r>
      <w:r w:rsidR="00E06E01" w:rsidRPr="005D4F7E">
        <w:rPr>
          <w:sz w:val="24"/>
          <w:szCs w:val="24"/>
        </w:rPr>
        <w:t>ka</w:t>
      </w:r>
      <w:r w:rsidR="005D4F7E" w:rsidRPr="005D4F7E">
        <w:rPr>
          <w:sz w:val="24"/>
          <w:szCs w:val="24"/>
        </w:rPr>
        <w:t xml:space="preserve"> </w:t>
      </w:r>
      <w:r w:rsidR="00544F4A" w:rsidRPr="00341B2E">
        <w:rPr>
          <w:sz w:val="24"/>
          <w:szCs w:val="24"/>
        </w:rPr>
        <w:t>ERSTE BANK DER OESTERREIHISCHEN SPRKASSEN AG, GRABEN 21, BEČ AUSTRIJA</w:t>
      </w:r>
      <w:r w:rsidR="00B201BE" w:rsidRPr="00A90B7E">
        <w:rPr>
          <w:sz w:val="24"/>
          <w:szCs w:val="24"/>
        </w:rPr>
        <w:t xml:space="preserve">, </w:t>
      </w:r>
      <w:r w:rsidR="00B201BE">
        <w:rPr>
          <w:sz w:val="24"/>
          <w:szCs w:val="24"/>
        </w:rPr>
        <w:t xml:space="preserve"> </w:t>
      </w:r>
      <w:r w:rsidR="005D4F7E" w:rsidRPr="005D4F7E">
        <w:rPr>
          <w:sz w:val="24"/>
          <w:szCs w:val="24"/>
        </w:rPr>
        <w:t xml:space="preserve">u iznosu od </w:t>
      </w:r>
      <w:r w:rsidR="00544F4A">
        <w:rPr>
          <w:sz w:val="24"/>
          <w:szCs w:val="24"/>
        </w:rPr>
        <w:t>11</w:t>
      </w:r>
      <w:r w:rsidR="00544F4A" w:rsidRPr="00A90B7E">
        <w:rPr>
          <w:sz w:val="24"/>
          <w:szCs w:val="24"/>
        </w:rPr>
        <w:t>.</w:t>
      </w:r>
      <w:r w:rsidR="00544F4A">
        <w:rPr>
          <w:sz w:val="24"/>
          <w:szCs w:val="24"/>
        </w:rPr>
        <w:t>406.101,60</w:t>
      </w:r>
      <w:r w:rsidR="00544F4A" w:rsidRPr="00A90B7E">
        <w:rPr>
          <w:sz w:val="24"/>
          <w:szCs w:val="24"/>
        </w:rPr>
        <w:t xml:space="preserve"> kuna</w:t>
      </w:r>
      <w:r w:rsidR="00544F4A">
        <w:rPr>
          <w:sz w:val="24"/>
          <w:szCs w:val="24"/>
        </w:rPr>
        <w:t>.</w:t>
      </w:r>
    </w:p>
    <w:p w:rsidRDefault="00D15D95" w:rsidP="00D15D95" w:rsidR="00F54A19" w:rsidRPr="005D4F7E">
      <w:pPr>
        <w:pStyle w:val="Tijeloteksta"/>
        <w:rPr>
          <w:sz w:val="24"/>
          <w:szCs w:val="24"/>
        </w:rPr>
      </w:pPr>
      <w:r w:rsidRPr="005D4F7E">
        <w:rPr>
          <w:sz w:val="24"/>
          <w:szCs w:val="24"/>
        </w:rPr>
        <w:t xml:space="preserve"> </w:t>
      </w:r>
    </w:p>
    <w:p w:rsidRDefault="00B64B75" w:rsidP="004663E1" w:rsidR="00B64B75" w:rsidRPr="005D4F7E">
      <w:pPr>
        <w:ind w:firstLine="720"/>
        <w:jc w:val="both"/>
        <w:rPr>
          <w:sz w:val="24"/>
          <w:szCs w:val="24"/>
        </w:rPr>
      </w:pPr>
      <w:r w:rsidRPr="005D4F7E">
        <w:rPr>
          <w:sz w:val="24"/>
          <w:szCs w:val="24"/>
        </w:rPr>
        <w:t>Zbog navedenog, na temelju spomenutih propisa</w:t>
      </w:r>
      <w:r w:rsidR="00544F4A">
        <w:rPr>
          <w:sz w:val="24"/>
          <w:szCs w:val="24"/>
        </w:rPr>
        <w:t xml:space="preserve"> </w:t>
      </w:r>
      <w:r w:rsidRPr="005D4F7E">
        <w:rPr>
          <w:sz w:val="24"/>
          <w:szCs w:val="24"/>
        </w:rPr>
        <w:t>odlučeno kao u izre</w:t>
      </w:r>
      <w:r w:rsidR="005430BB" w:rsidRPr="005D4F7E">
        <w:rPr>
          <w:sz w:val="24"/>
          <w:szCs w:val="24"/>
        </w:rPr>
        <w:t>ci</w:t>
      </w:r>
      <w:r w:rsidRPr="005D4F7E">
        <w:rPr>
          <w:sz w:val="24"/>
          <w:szCs w:val="24"/>
        </w:rPr>
        <w:t>.</w:t>
      </w:r>
    </w:p>
    <w:p w:rsidRDefault="00D836B4" w:rsidP="004663E1" w:rsidR="00D836B4" w:rsidRPr="005D4F7E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5D4F7E">
      <w:pPr>
        <w:pStyle w:val="Naslov2"/>
        <w:rPr>
          <w:sz w:val="24"/>
          <w:szCs w:val="24"/>
        </w:rPr>
      </w:pPr>
      <w:r w:rsidRPr="005D4F7E">
        <w:rPr>
          <w:sz w:val="24"/>
          <w:szCs w:val="24"/>
        </w:rPr>
        <w:t xml:space="preserve">U Dubrovniku, </w:t>
      </w:r>
      <w:r w:rsidR="0037736E">
        <w:rPr>
          <w:sz w:val="24"/>
          <w:szCs w:val="24"/>
        </w:rPr>
        <w:t>27. siječnja 2017</w:t>
      </w:r>
      <w:r w:rsidRPr="005D4F7E">
        <w:rPr>
          <w:sz w:val="24"/>
          <w:szCs w:val="24"/>
        </w:rPr>
        <w:t>.</w:t>
      </w:r>
      <w:r w:rsidR="005430BB" w:rsidRPr="005D4F7E">
        <w:rPr>
          <w:sz w:val="24"/>
          <w:szCs w:val="24"/>
        </w:rPr>
        <w:t xml:space="preserve"> </w:t>
      </w:r>
      <w:r w:rsidRPr="005D4F7E">
        <w:rPr>
          <w:sz w:val="24"/>
          <w:szCs w:val="24"/>
        </w:rPr>
        <w:t>godine</w:t>
      </w:r>
    </w:p>
    <w:p w:rsidRDefault="00D836B4" w:rsidP="00D836B4" w:rsidR="00D836B4" w:rsidRPr="005D4F7E">
      <w:pPr>
        <w:rPr>
          <w:sz w:val="24"/>
          <w:szCs w:val="24"/>
        </w:rPr>
      </w:pPr>
    </w:p>
    <w:p w:rsidRDefault="006B17CC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="004663E1" w:rsidRPr="005D4F7E">
        <w:rPr>
          <w:b/>
          <w:sz w:val="24"/>
          <w:szCs w:val="24"/>
        </w:rPr>
        <w:tab/>
      </w:r>
      <w:r w:rsidR="00326099" w:rsidRPr="005D4F7E">
        <w:rPr>
          <w:b/>
          <w:sz w:val="24"/>
          <w:szCs w:val="24"/>
        </w:rPr>
        <w:t>Stečajni sudac:</w:t>
      </w: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</w:p>
    <w:p w:rsidRDefault="006B17CC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  <w:t xml:space="preserve">            </w:t>
      </w:r>
      <w:r w:rsidR="00FE3213"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>Diana Butigan Granić</w:t>
      </w:r>
      <w:r w:rsidR="006223C9" w:rsidRPr="005D4F7E">
        <w:rPr>
          <w:b/>
          <w:sz w:val="24"/>
          <w:szCs w:val="24"/>
        </w:rPr>
        <w:t xml:space="preserve"> </w:t>
      </w:r>
    </w:p>
    <w:p w:rsidRDefault="00B56B61" w:rsidP="004663E1" w:rsidR="00B56B61">
      <w:pPr>
        <w:jc w:val="both"/>
        <w:rPr>
          <w:b/>
          <w:sz w:val="24"/>
          <w:szCs w:val="24"/>
        </w:rPr>
      </w:pP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>POUKA O PRAVNOM LIJEKU</w:t>
      </w:r>
    </w:p>
    <w:p w:rsidRDefault="00326099" w:rsidP="004663E1" w:rsidR="00326099" w:rsidRPr="005D4F7E">
      <w:pPr>
        <w:pStyle w:val="Tijeloteksta"/>
        <w:rPr>
          <w:sz w:val="24"/>
          <w:szCs w:val="24"/>
        </w:rPr>
      </w:pPr>
      <w:r w:rsidRPr="005D4F7E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5D4F7E">
      <w:pPr>
        <w:jc w:val="both"/>
        <w:rPr>
          <w:b/>
          <w:sz w:val="24"/>
          <w:szCs w:val="24"/>
        </w:rPr>
      </w:pP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>DN-a:</w:t>
      </w:r>
    </w:p>
    <w:p w:rsidRDefault="00326099" w:rsidP="004663E1" w:rsidR="00326099" w:rsidRPr="005D4F7E">
      <w:pPr>
        <w:numPr>
          <w:ilvl w:val="0"/>
          <w:numId w:val="1"/>
        </w:numPr>
        <w:jc w:val="both"/>
        <w:rPr>
          <w:sz w:val="24"/>
          <w:szCs w:val="24"/>
        </w:rPr>
      </w:pPr>
      <w:r w:rsidRPr="005D4F7E">
        <w:rPr>
          <w:sz w:val="24"/>
          <w:szCs w:val="24"/>
        </w:rPr>
        <w:t>stečajnom upravitelju</w:t>
      </w:r>
      <w:r w:rsidR="002F2920" w:rsidRPr="005D4F7E">
        <w:rPr>
          <w:sz w:val="24"/>
          <w:szCs w:val="24"/>
        </w:rPr>
        <w:t xml:space="preserve"> – </w:t>
      </w:r>
      <w:r w:rsidR="0077383D" w:rsidRPr="005D4F7E">
        <w:rPr>
          <w:sz w:val="24"/>
          <w:szCs w:val="24"/>
        </w:rPr>
        <w:t>e-</w:t>
      </w:r>
      <w:r w:rsidR="002F2920" w:rsidRPr="005D4F7E">
        <w:rPr>
          <w:sz w:val="24"/>
          <w:szCs w:val="24"/>
        </w:rPr>
        <w:t>oglasna ploča</w:t>
      </w:r>
      <w:r w:rsidR="002562BA">
        <w:rPr>
          <w:sz w:val="24"/>
          <w:szCs w:val="24"/>
        </w:rPr>
        <w:t xml:space="preserve"> suda</w:t>
      </w:r>
    </w:p>
    <w:p w:rsidRDefault="002562BA" w:rsidP="005D4F7E" w:rsidR="005D4F7E">
      <w:pPr>
        <w:pStyle w:val="Tijelotek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GUO ŽDO – e-</w:t>
      </w:r>
      <w:r w:rsidR="00B56B61">
        <w:rPr>
          <w:sz w:val="24"/>
          <w:szCs w:val="24"/>
        </w:rPr>
        <w:t xml:space="preserve">oglasna </w:t>
      </w:r>
      <w:r>
        <w:rPr>
          <w:sz w:val="24"/>
          <w:szCs w:val="24"/>
        </w:rPr>
        <w:t>ploča suda</w:t>
      </w:r>
    </w:p>
    <w:p w:rsidRDefault="00B56B61" w:rsidP="004663E1" w:rsidR="00B56B61" w:rsidRPr="00B56B6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341B2E">
        <w:rPr>
          <w:sz w:val="24"/>
          <w:szCs w:val="24"/>
        </w:rPr>
        <w:t>ERSTE BANK DER OESTERREIHISCHEN SPRKASSEN AG, GRABEN 21, BEČ AUSTRIJA</w:t>
      </w:r>
      <w:r>
        <w:rPr>
          <w:sz w:val="24"/>
          <w:szCs w:val="24"/>
        </w:rPr>
        <w:t xml:space="preserve"> – putem punomoćnika – e- oglasna</w:t>
      </w:r>
      <w:r w:rsidR="002562BA">
        <w:rPr>
          <w:sz w:val="24"/>
          <w:szCs w:val="24"/>
        </w:rPr>
        <w:t xml:space="preserve"> ploča suda</w:t>
      </w:r>
    </w:p>
    <w:p w:rsidRDefault="0077383D" w:rsidP="004663E1" w:rsidR="00326099" w:rsidRPr="0012554B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5D4F7E">
        <w:rPr>
          <w:sz w:val="24"/>
          <w:szCs w:val="24"/>
        </w:rPr>
        <w:t>e-</w:t>
      </w:r>
      <w:r w:rsidR="00CC09F3" w:rsidRPr="005D4F7E">
        <w:rPr>
          <w:sz w:val="24"/>
          <w:szCs w:val="24"/>
        </w:rPr>
        <w:t>oglasna ploča</w:t>
      </w:r>
      <w:r w:rsidR="002562BA">
        <w:rPr>
          <w:sz w:val="24"/>
          <w:szCs w:val="24"/>
        </w:rPr>
        <w:t xml:space="preserve"> suda</w:t>
      </w:r>
    </w:p>
    <w:p w:rsidRDefault="0012554B" w:rsidP="004663E1" w:rsidR="0012554B" w:rsidRPr="005D4F7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FINA Split – nakon pravomoćnosti</w:t>
      </w:r>
    </w:p>
    <w:sectPr w:rsidSect="0012554B" w:rsidR="0012554B" w:rsidRPr="005D4F7E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27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37736E">
      <w:rPr>
        <w:sz w:val="22"/>
        <w:szCs w:val="22"/>
      </w:rPr>
      <w:t>68/15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3"/>
  </w:num>
  <w:num w:numId="5">
    <w:abstractNumId w:val="10"/>
  </w:num>
  <w:num w:numId="6">
    <w:abstractNumId w:val="7"/>
  </w:num>
  <w:num w:numId="7">
    <w:abstractNumId w:val="6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 w:numId="12">
    <w:abstractNumId w:val="11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3454D"/>
    <w:rsid w:val="00065A9F"/>
    <w:rsid w:val="00070472"/>
    <w:rsid w:val="00073341"/>
    <w:rsid w:val="0009680D"/>
    <w:rsid w:val="0009682F"/>
    <w:rsid w:val="000A43A7"/>
    <w:rsid w:val="000C1F15"/>
    <w:rsid w:val="000C543E"/>
    <w:rsid w:val="000D631E"/>
    <w:rsid w:val="001178F2"/>
    <w:rsid w:val="00121887"/>
    <w:rsid w:val="0012554B"/>
    <w:rsid w:val="001265BB"/>
    <w:rsid w:val="001664B2"/>
    <w:rsid w:val="00175CB2"/>
    <w:rsid w:val="001960A5"/>
    <w:rsid w:val="001F2241"/>
    <w:rsid w:val="00216B9D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639C"/>
    <w:rsid w:val="002A75E0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60390"/>
    <w:rsid w:val="0058046F"/>
    <w:rsid w:val="00591A6A"/>
    <w:rsid w:val="005D4F7E"/>
    <w:rsid w:val="00604456"/>
    <w:rsid w:val="0060549D"/>
    <w:rsid w:val="006223C9"/>
    <w:rsid w:val="00627CB3"/>
    <w:rsid w:val="00643274"/>
    <w:rsid w:val="006577AC"/>
    <w:rsid w:val="00664106"/>
    <w:rsid w:val="00675EF0"/>
    <w:rsid w:val="00692078"/>
    <w:rsid w:val="006971B6"/>
    <w:rsid w:val="006B17CC"/>
    <w:rsid w:val="006B6607"/>
    <w:rsid w:val="006F1835"/>
    <w:rsid w:val="007007BB"/>
    <w:rsid w:val="00721E78"/>
    <w:rsid w:val="007451A0"/>
    <w:rsid w:val="00753FE7"/>
    <w:rsid w:val="007576B6"/>
    <w:rsid w:val="00764214"/>
    <w:rsid w:val="0077383D"/>
    <w:rsid w:val="007A0DE4"/>
    <w:rsid w:val="007C214B"/>
    <w:rsid w:val="007E4729"/>
    <w:rsid w:val="00813F62"/>
    <w:rsid w:val="00815B3A"/>
    <w:rsid w:val="008252B1"/>
    <w:rsid w:val="00852B2E"/>
    <w:rsid w:val="00854FD6"/>
    <w:rsid w:val="00872104"/>
    <w:rsid w:val="008823E3"/>
    <w:rsid w:val="008A74E3"/>
    <w:rsid w:val="008C3DC9"/>
    <w:rsid w:val="008C69AB"/>
    <w:rsid w:val="008D1111"/>
    <w:rsid w:val="008D2F53"/>
    <w:rsid w:val="009055DC"/>
    <w:rsid w:val="00910259"/>
    <w:rsid w:val="00923FF9"/>
    <w:rsid w:val="0093499E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6112C"/>
    <w:rsid w:val="00A6186F"/>
    <w:rsid w:val="00A72314"/>
    <w:rsid w:val="00A73B62"/>
    <w:rsid w:val="00A87512"/>
    <w:rsid w:val="00A90B7E"/>
    <w:rsid w:val="00A923B3"/>
    <w:rsid w:val="00AB21CE"/>
    <w:rsid w:val="00AC74BF"/>
    <w:rsid w:val="00AE1861"/>
    <w:rsid w:val="00AF166B"/>
    <w:rsid w:val="00B00D42"/>
    <w:rsid w:val="00B15B4F"/>
    <w:rsid w:val="00B201BE"/>
    <w:rsid w:val="00B56B61"/>
    <w:rsid w:val="00B64B75"/>
    <w:rsid w:val="00B73957"/>
    <w:rsid w:val="00B94619"/>
    <w:rsid w:val="00B95BE4"/>
    <w:rsid w:val="00BA14C0"/>
    <w:rsid w:val="00BC034F"/>
    <w:rsid w:val="00BD241B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D7E"/>
    <w:rsid w:val="00D03AE5"/>
    <w:rsid w:val="00D063E0"/>
    <w:rsid w:val="00D13057"/>
    <w:rsid w:val="00D150DA"/>
    <w:rsid w:val="00D15D95"/>
    <w:rsid w:val="00D5271D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A1DD2"/>
    <w:rsid w:val="00EA2A5F"/>
    <w:rsid w:val="00EA79C1"/>
    <w:rsid w:val="00EB39B4"/>
    <w:rsid w:val="00EB49C4"/>
    <w:rsid w:val="00EB5ACF"/>
    <w:rsid w:val="00EC117A"/>
    <w:rsid w:val="00F0508E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99"/>
    <w:qFormat/>
    <w:rsid w:val="00A90B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71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71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71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71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99"/>
    <w:qFormat/>
    <w:rsid w:val="00A90B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71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71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7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7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CAVTAT PANORAMA društvo s ograničenom odgovornošću za promet nekretninama i usluge</izvorni_sadrzaj>
    <derivirana_varijabla naziv="DomainObject.Predmet.ProtustrankaFormated_1">  CAVTAT PANORAMA društvo s ograničenom odgovornošću za promet nekretninama i usluge</derivirana_varijabla>
  </DomainObject.Predmet.ProtustrankaFormated>
  <DomainObject.Predmet.ProtustrankaFormatedOIB>
    <izvorni_sadrzaj>  CAVTAT PANORAMA društvo s ograničenom odgovornošću za promet nekretninama i usluge, OIB 35271141057</izvorni_sadrzaj>
    <derivirana_varijabla naziv="DomainObject.Predmet.ProtustrankaFormatedOIB_1">  CAVTAT PANORAMA društvo s ograničenom odgovornošću za promet nekretninama i usluge, OIB 35271141057</derivirana_varijabla>
  </DomainObject.Predmet.ProtustrankaFormatedOIB>
  <DomainObject.Predmet.ProtustrankaFormatedWithAdress>
    <izvorni_sadrzaj> CAVTAT PANORAMA društvo s ograničenom odgovornošću za promet nekretninama i usluge, Kvaternikova 2, 20207 Cavtat</izvorni_sadrzaj>
    <derivirana_varijabla naziv="DomainObject.Predmet.ProtustrankaFormatedWithAdress_1"> CAVTAT PANORAMA društvo s ograničenom odgovornošću za promet nekretninama i usluge, Kvaternikova 2, 20207 Cavtat</derivirana_varijabla>
  </DomainObject.Predmet.ProtustrankaFormatedWithAdress>
  <DomainObject.Predmet.ProtustrankaFormatedWithAdressOIB>
    <izvorni_sadrzaj> CAVTAT PANORAMA društvo s ograničenom odgovornošću za promet nekretninama i usluge, OIB 35271141057, Kvaternikova 2, 20207 Cavtat</izvorni_sadrzaj>
    <derivirana_varijabla naziv="DomainObject.Predmet.ProtustrankaFormatedWithAdressOIB_1"> CAVTAT PANORAMA društvo s ograničenom odgovornošću za promet nekretninama i usluge, OIB 35271141057, Kvaternikova 2, 20207 Cavtat</derivirana_varijabla>
  </DomainObject.Predmet.ProtustrankaFormatedWithAdressOIB>
  <DomainObject.Predmet.ProtustrankaWithAdress>
    <izvorni_sadrzaj>CAVTAT PANORAMA društvo s ograničenom odgovornošću za promet nekretninama i usluge Kvaternikova 2, 20207 Cavtat</izvorni_sadrzaj>
    <derivirana_varijabla naziv="DomainObject.Predmet.ProtustrankaWithAdress_1">CAVTAT PANORAMA društvo s ograničenom odgovornošću za promet nekretninama i usluge Kvaternikova 2, 20207 Cavtat</derivirana_varijabla>
  </DomainObject.Predmet.ProtustrankaWithAdress>
  <DomainObject.Predmet.ProtustrankaWithAdressOIB>
    <izvorni_sadrzaj>CAVTAT PANORAMA društvo s ograničenom odgovornošću za promet nekretninama i usluge, OIB 35271141057, Kvaternikova 2, 20207 Cavtat</izvorni_sadrzaj>
    <derivirana_varijabla naziv="DomainObject.Predmet.ProtustrankaWithAdressOIB_1">CAVTAT PANORAMA društvo s ograničenom odgovornošću za promet nekretninama i usluge, OIB 35271141057, Kvaternikova 2, 20207 Cavtat</derivirana_varijabla>
  </DomainObject.Predmet.ProtustrankaWithAdressOIB>
  <DomainObject.Predmet.ProtustrankaNazivFormated>
    <izvorni_sadrzaj>CAVTAT PANORAMA društvo s ograničenom odgovornošću za promet nekretninama i usluge</izvorni_sadrzaj>
    <derivirana_varijabla naziv="DomainObject.Predmet.ProtustrankaNazivFormated_1">CAVTAT PANORAMA društvo s ograničenom odgovornošću za promet nekretninama i usluge</derivirana_varijabla>
  </DomainObject.Predmet.ProtustrankaNazivFormated>
  <DomainObject.Predmet.ProtustrankaNazivFormatedOIB>
    <izvorni_sadrzaj>CAVTAT PANORAMA društvo s ograničenom odgovornošću za promet nekretninama i usluge, OIB 35271141057</izvorni_sadrzaj>
    <derivirana_varijabla naziv="DomainObject.Predmet.ProtustrankaNazivFormatedOIB_1">CAVTAT PANORAMA društvo s ograničenom odgovornošću za promet nekretninama i usluge, OIB 35271141057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Zagreb,Zagreb</izvorni_sadrzaj>
    <derivirana_varijabla naziv="DomainObject.Predmet.StrankaFormated_1">  FINA Zagreb,Zagreb</derivirana_varijabla>
  </DomainObject.Predmet.StrankaFormated>
  <DomainObject.Predmet.StrankaFormatedOIB>
    <izvorni_sadrzaj>  FINA Zagreb,Zagreb, OIB 85821130368</izvorni_sadrzaj>
    <derivirana_varijabla naziv="DomainObject.Predmet.StrankaFormatedOIB_1">  FINA Zagreb,Zagreb, OIB 85821130368</derivirana_varijabla>
  </DomainObject.Predmet.StrankaFormatedOIB>
  <DomainObject.Predmet.StrankaFormatedWithAdress>
    <izvorni_sadrzaj> FINA Zagreb,Zagreb, Ulica grada Vukovara 70, 10000 Zagreb</izvorni_sadrzaj>
    <derivirana_varijabla naziv="DomainObject.Predmet.StrankaFormatedWithAdress_1"> FINA Zagreb,Zagreb, Ulica grada Vukovara 70, 10000 Zagreb</derivirana_varijabla>
  </DomainObject.Predmet.StrankaFormatedWithAdress>
  <DomainObject.Predmet.StrankaFormatedWithAdressOIB>
    <izvorni_sadrzaj> FINA Zagreb,Zagreb, OIB 85821130368, Ulica grada Vukovara 70, 10000 Zagreb</izvorni_sadrzaj>
    <derivirana_varijabla naziv="DomainObject.Predmet.StrankaFormatedWithAdressOIB_1"> FINA Zagreb,Zagreb, OIB 85821130368, Ulica grada Vukovara 70, 10000 Zagreb</derivirana_varijabla>
  </DomainObject.Predmet.StrankaFormatedWithAdressOIB>
  <DomainObject.Predmet.StrankaWithAdress>
    <izvorni_sadrzaj>FINA Zagreb,Zagreb Ulica grada Vukovara 70,10000 Zagreb</izvorni_sadrzaj>
    <derivirana_varijabla naziv="DomainObject.Predmet.StrankaWithAdress_1">FINA Zagreb,Zagreb Ulica grada Vukovara 70,10000 Zagreb</derivirana_varijabla>
  </DomainObject.Predmet.StrankaWithAdress>
  <DomainObject.Predmet.StrankaWithAdressOIB>
    <izvorni_sadrzaj>FINA Zagreb,Zagreb, OIB 85821130368, Ulica grada Vukovara 70,10000 Zagreb</izvorni_sadrzaj>
    <derivirana_varijabla naziv="DomainObject.Predmet.StrankaWithAdressOIB_1">FINA Zagreb,Zagreb, OIB 85821130368, Ulica grada Vukovara 70,10000 Zagreb</derivirana_varijabla>
  </DomainObject.Predmet.StrankaWithAdressOIB>
  <DomainObject.Predmet.StrankaNazivFormated>
    <izvorni_sadrzaj>FINA Zagreb,Zagreb</izvorni_sadrzaj>
    <derivirana_varijabla naziv="DomainObject.Predmet.StrankaNazivFormated_1">FINA Zagreb,Zagreb</derivirana_varijabla>
  </DomainObject.Predmet.StrankaNazivFormated>
  <DomainObject.Predmet.StrankaNazivFormatedOIB>
    <izvorni_sadrzaj>FINA Zagreb,Zagreb, OIB 85821130368</izvorni_sadrzaj>
    <derivirana_varijabla naziv="DomainObject.Predmet.StrankaNazivFormatedOIB_1">FINA Zagreb,Zagreb,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Zagreb,Zagreb</item>
    </izvorni_sadrzaj>
    <derivirana_varijabla naziv="DomainObject.Predmet.StrankaListFormated_1">
      <item>FINA Zagreb,Zagreb</item>
    </derivirana_varijabla>
  </DomainObject.Predmet.StrankaListFormated>
  <DomainObject.Predmet.StrankaListFormatedOIB>
    <izvorni_sadrzaj>
      <item>FINA Zagreb,Zagreb, OIB 85821130368</item>
    </izvorni_sadrzaj>
    <derivirana_varijabla naziv="DomainObject.Predmet.StrankaListFormatedOIB_1">
      <item>FINA Zagreb,Zagreb, OIB 85821130368</item>
    </derivirana_varijabla>
  </DomainObject.Predmet.StrankaListFormatedOIB>
  <DomainObject.Predmet.StrankaListFormatedWithAdress>
    <izvorni_sadrzaj>
      <item>FINA Zagreb,Zagreb, Ulica grada Vukovara 70, 10000 Zagreb</item>
    </izvorni_sadrzaj>
    <derivirana_varijabla naziv="DomainObject.Predmet.StrankaListFormatedWithAdress_1">
      <item>FINA Zagreb,Zagreb, Ulica grada Vukovara 70, 10000 Zagreb</item>
    </derivirana_varijabla>
  </DomainObject.Predmet.StrankaListFormatedWithAdress>
  <DomainObject.Predmet.StrankaListFormatedWithAdressOIB>
    <izvorni_sadrzaj>
      <item>FINA Zagreb,Zagreb, OIB 85821130368, Ulica grada Vukovara 70, 10000 Zagreb</item>
    </izvorni_sadrzaj>
    <derivirana_varijabla naziv="DomainObject.Predmet.StrankaListFormatedWithAdressOIB_1">
      <item>FINA Zagreb,Zagreb, OIB 85821130368, Ulica grada Vukovara 70, 10000 Zagreb</item>
    </derivirana_varijabla>
  </DomainObject.Predmet.StrankaListFormatedWithAdressOIB>
  <DomainObject.Predmet.StrankaListNazivFormated>
    <izvorni_sadrzaj>
      <item>FINA Zagreb,Zagreb</item>
    </izvorni_sadrzaj>
    <derivirana_varijabla naziv="DomainObject.Predmet.StrankaListNazivFormated_1">
      <item>FINA Zagreb,Zagreb</item>
    </derivirana_varijabla>
  </DomainObject.Predmet.StrankaListNazivFormated>
  <DomainObject.Predmet.StrankaListNazivFormatedOIB>
    <izvorni_sadrzaj>
      <item>FINA Zagreb,Zagreb, OIB 85821130368</item>
    </izvorni_sadrzaj>
    <derivirana_varijabla naziv="DomainObject.Predmet.StrankaListNazivFormatedOIB_1">
      <item>FINA Zagreb,Zagreb, OIB 85821130368</item>
    </derivirana_varijabla>
  </DomainObject.Predmet.StrankaListNazivFormatedOIB>
  <DomainObject.Predmet.ProtuStrankaListFormated>
    <izvorni_sadrzaj>
      <item>CAVTAT PANORAMA društvo s ograničenom odgovornošću za promet nekretninama i usluge</item>
    </izvorni_sadrzaj>
    <derivirana_varijabla naziv="DomainObject.Predmet.ProtuStrankaListFormated_1">
      <item>CAVTAT PANORAMA društvo s ograničenom odgovornošću za promet nekretninama i usluge</item>
    </derivirana_varijabla>
  </DomainObject.Predmet.ProtuStrankaListFormated>
  <DomainObject.Predmet.ProtuStrankaListFormatedOIB>
    <izvorni_sadrzaj>
      <item>CAVTAT PANORAMA društvo s ograničenom odgovornošću za promet nekretninama i usluge, OIB 35271141057</item>
    </izvorni_sadrzaj>
    <derivirana_varijabla naziv="DomainObject.Predmet.ProtuStrankaListFormatedOIB_1">
      <item>CAVTAT PANORAMA društvo s ograničenom odgovornošću za promet nekretninama i usluge, OIB 35271141057</item>
    </derivirana_varijabla>
  </DomainObject.Predmet.ProtuStrankaListFormatedOIB>
  <DomainObject.Predmet.ProtuStrankaListFormatedWithAdress>
    <izvorni_sadrzaj>
      <item>CAVTAT PANORAMA društvo s ograničenom odgovornošću za promet nekretninama i usluge, Kvaternikova 2, 20207 Cavtat</item>
    </izvorni_sadrzaj>
    <derivirana_varijabla naziv="DomainObject.Predmet.ProtuStrankaListFormatedWithAdress_1">
      <item>CAVTAT PANORAMA društvo s ograničenom odgovornošću za promet nekretninama i usluge, Kvaternikova 2, 20207 Cavtat</item>
    </derivirana_varijabla>
  </DomainObject.Predmet.ProtuStrankaListFormatedWithAdress>
  <DomainObject.Predmet.ProtuStrankaListFormatedWithAdressOIB>
    <izvorni_sadrzaj>
      <item>CAVTAT PANORAMA društvo s ograničenom odgovornošću za promet nekretninama i usluge, OIB 35271141057, Kvaternikova 2, 20207 Cavtat</item>
    </izvorni_sadrzaj>
    <derivirana_varijabla naziv="DomainObject.Predmet.ProtuStrankaListFormatedWithAdressOIB_1">
      <item>CAVTAT PANORAMA društvo s ograničenom odgovornošću za promet nekretninama i usluge, OIB 35271141057, Kvaternikova 2, 20207 Cavtat</item>
    </derivirana_varijabla>
  </DomainObject.Predmet.ProtuStrankaListFormatedWithAdressOIB>
  <DomainObject.Predmet.ProtuStrankaListNazivFormated>
    <izvorni_sadrzaj>
      <item>CAVTAT PANORAMA društvo s ograničenom odgovornošću za promet nekretninama i usluge</item>
    </izvorni_sadrzaj>
    <derivirana_varijabla naziv="DomainObject.Predmet.ProtuStrankaListNazivFormated_1">
      <item>CAVTAT PANORAMA društvo s ograničenom odgovornošću za promet nekretninama i usluge</item>
    </derivirana_varijabla>
  </DomainObject.Predmet.ProtuStrankaListNazivFormated>
  <DomainObject.Predmet.ProtuStrankaListNazivFormatedOIB>
    <izvorni_sadrzaj>
      <item>CAVTAT PANORAMA društvo s ograničenom odgovornošću za promet nekretninama i usluge, OIB 35271141057</item>
    </izvorni_sadrzaj>
    <derivirana_varijabla naziv="DomainObject.Predmet.ProtuStrankaListNazivFormatedOIB_1">
      <item>CAVTAT PANORAMA društvo s ograničenom odgovornošću za promet nekretninama i usluge, OIB 35271141057</item>
    </derivirana_varijabla>
  </DomainObject.Predmet.ProtuStrankaListNazivFormatedOIB>
  <DomainObject.Predmet.OstaliListFormated>
    <izvorni_sadrzaj>
      <item>Mato Marić</item>
      <item>Marija Švegler</item>
      <item>odv. Zvonimir Buterin</item>
      <item>zamjenik ŽDO Tihan Hilje</item>
      <item>Dino Hadžiomerović</item>
    </izvorni_sadrzaj>
    <derivirana_varijabla naziv="DomainObject.Predmet.OstaliListFormated_1">
      <item>Mato Marić</item>
      <item>Marija Švegler</item>
      <item>odv. Zvonimir Buterin</item>
      <item>zamjenik ŽDO Tihan Hilje</item>
      <item>Dino Hadžiomerović</item>
    </derivirana_varijabla>
  </DomainObject.Predmet.OstaliListFormated>
  <DomainObject.Predmet.OstaliListFormatedOIB>
    <izvorni_sadrzaj>
      <item>Mato Marić, OIB 36879105664</item>
      <item>Marija Švegler</item>
      <item>odv. Zvonimir Buterin</item>
      <item>zamjenik ŽDO Tihan Hilje</item>
      <item>Dino Hadžiomerović</item>
    </izvorni_sadrzaj>
    <derivirana_varijabla naziv="DomainObject.Predmet.OstaliListFormatedOIB_1">
      <item>Mato Marić, OIB 36879105664</item>
      <item>Marija Švegler</item>
      <item>odv. Zvonimir Buterin</item>
      <item>zamjenik ŽDO Tihan Hilje</item>
      <item>Dino Hadžiomerović</item>
    </derivirana_varijabla>
  </DomainObject.Predmet.OstaliListFormatedOIB>
  <DomainObject.Predmet.OstaliListFormatedWithAdress>
    <izvorni_sadrzaj>
      <item>Mato Marić, Zlatni Potok 11, 20000 Dubrovnik</item>
      <item>Marija Švegler</item>
      <item>odv. Zvonimir Buterin</item>
      <item>zamjenik ŽDO Tihan Hilje</item>
      <item>Dino Hadžiomerović</item>
    </izvorni_sadrzaj>
    <derivirana_varijabla naziv="DomainObject.Predmet.OstaliListFormatedWithAdress_1">
      <item>Mato Marić, Zlatni Potok 11, 20000 Dubrovnik</item>
      <item>Marija Švegler</item>
      <item>odv. Zvonimir Buterin</item>
      <item>zamjenik ŽDO Tihan Hilje</item>
      <item>Dino Hadžiomerović</item>
    </derivirana_varijabla>
  </DomainObject.Predmet.OstaliListFormatedWithAdress>
  <DomainObject.Predmet.OstaliListFormatedWithAdressOIB>
    <izvorni_sadrzaj>
      <item>Mato Marić, OIB 36879105664, Zlatni Potok 11, 20000 Dubrovnik</item>
      <item>Marija Švegler</item>
      <item>odv. Zvonimir Buterin</item>
      <item>zamjenik ŽDO Tihan Hilje</item>
      <item>Dino Hadžiomerović</item>
    </izvorni_sadrzaj>
    <derivirana_varijabla naziv="DomainObject.Predmet.OstaliListFormatedWithAdressOIB_1">
      <item>Mato Marić, OIB 36879105664, Zlatni Potok 11, 20000 Dubrovnik</item>
      <item>Marija Švegler</item>
      <item>odv. Zvonimir Buterin</item>
      <item>zamjenik ŽDO Tihan Hilje</item>
      <item>Dino Hadžiomerović</item>
    </derivirana_varijabla>
  </DomainObject.Predmet.OstaliListFormatedWithAdressOIB>
  <DomainObject.Predmet.OstaliListNazivFormated>
    <izvorni_sadrzaj>
      <item>Mato Marić</item>
      <item>Marija Švegler</item>
      <item>odv. Zvonimir Buterin</item>
      <item>zamjenik ŽDO Tihan Hilje</item>
      <item>Dino Hadžiomerović</item>
    </izvorni_sadrzaj>
    <derivirana_varijabla naziv="DomainObject.Predmet.OstaliListNazivFormated_1">
      <item>Mato Marić</item>
      <item>Marija Švegler</item>
      <item>odv. Zvonimir Buterin</item>
      <item>zamjenik ŽDO Tihan Hilje</item>
      <item>Dino Hadžiomerović</item>
    </derivirana_varijabla>
  </DomainObject.Predmet.OstaliListNazivFormated>
  <DomainObject.Predmet.OstaliListNazivFormatedOIB>
    <izvorni_sadrzaj>
      <item>Mato Marić, OIB 36879105664</item>
      <item>Marija Švegler</item>
      <item>odv. Zvonimir Buterin</item>
      <item>zamjenik ŽDO Tihan Hilje</item>
      <item>Dino Hadžiomerović</item>
    </izvorni_sadrzaj>
    <derivirana_varijabla naziv="DomainObject.Predmet.OstaliListNazivFormatedOIB_1">
      <item>Mato Marić, OIB 36879105664</item>
      <item>Marija Švegler</item>
      <item>odv. Zvonimir Buterin</item>
      <item>zamjenik ŽDO Tihan Hilje</item>
      <item>Dino Hadžiomerović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Zagreb,Zagreb</izvorni_sadrzaj>
    <derivirana_varijabla naziv="DomainObject.Predmet.StrankaIDrugi_1">FINA Zagreb,Zagreb</derivirana_varijabla>
  </DomainObject.Predmet.StrankaIDrugi>
  <DomainObject.Predmet.ProtustrankaIDrugi>
    <izvorni_sadrzaj>CAVTAT PANORAMA društvo s ograničenom odgovornošću za promet nekretninama i usluge</izvorni_sadrzaj>
    <derivirana_varijabla naziv="DomainObject.Predmet.ProtustrankaIDrugi_1">CAVTAT PANORAMA društvo s ograničenom odgovornošću za promet nekretninama i usluge</derivirana_varijabla>
  </DomainObject.Predmet.ProtustrankaIDrugi>
  <DomainObject.Predmet.StrankaIDrugiAdressOIB>
    <izvorni_sadrzaj>FINA Zagreb,Zagreb, OIB 85821130368, Ulica grada Vukovara 70, 10000 Zagreb</izvorni_sadrzaj>
    <derivirana_varijabla naziv="DomainObject.Predmet.StrankaIDrugiAdressOIB_1">FINA Zagreb,Zagreb, OIB 85821130368, Ulica grada Vukovara 70, 10000 Zagreb</derivirana_varijabla>
  </DomainObject.Predmet.StrankaIDrugiAdressOIB>
  <DomainObject.Predmet.ProtustrankaIDrugiAdressOIB>
    <izvorni_sadrzaj>CAVTAT PANORAMA društvo s ograničenom odgovornošću za promet nekretninama i usluge, OIB 35271141057, Kvaternikova 2, 20207 Cavtat</izvorni_sadrzaj>
    <derivirana_varijabla naziv="DomainObject.Predmet.ProtustrankaIDrugiAdressOIB_1">CAVTAT PANORAMA društvo s ograničenom odgovornošću za promet nekretninama i usluge, OIB 35271141057, Kvaternikova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  <item>Dino Hadžiomerović</item>
    </izvorni_sadrzaj>
    <derivirana_varijabla naziv="DomainObject.Predmet.SudioniciListNaziv_1"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  <item>Dino Hadžiomerović</item>
    </derivirana_varijabla>
  </DomainObject.Predmet.SudioniciListNaziv>
  <DomainObject.Predmet.SudioniciListAdressOIB>
    <izvorni_sadrzaj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  <item>Dino Hadžiomerović</item>
    </izvorni_sadrzaj>
    <derivirana_varijabla naziv="DomainObject.Predmet.SudioniciListAdressOIB_1"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  <item>Dino Hadžiomerović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35271141057</item>
      <item>, OIB 85821130368</item>
      <item>, OIB 36879105664</item>
      <item>, OIB null</item>
      <item>, OIB null</item>
      <item>, OIB null</item>
      <item>, OIB null</item>
    </izvorni_sadrzaj>
    <derivirana_varijabla naziv="DomainObject.Predmet.SudioniciListNazivOIB_1">
      <item>, OIB 35271141057</item>
      <item>, OIB 85821130368</item>
      <item>, OIB 36879105664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702</properties:Words>
  <properties:Characters>3933</properties:Characters>
  <properties:Lines>98</properties:Lines>
  <properties:Paragraphs>34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4669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2017-01-27T13:26:00Z</dcterms:created>
  <dc:creator>Ante Kačić</dc:creator>
  <cp:lastModifiedBy>Mara Marčinko</cp:lastModifiedBy>
  <cp:lastPrinted>2017-01-27T13:33:00Z</cp:lastPrinted>
  <dcterms:modified xmlns:xsi="http://www.w3.org/2001/XMLSchema-instance" xsi:type="dcterms:W3CDTF">2017-01-27T13:38:00Z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