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ca76" w14:paraId="333ca76" w:rsidRDefault="002D2245" w:rsidP="006B708C" w:rsidR="002D2245" w:rsidRPr="008E49B3">
      <w:pPr>
        <w15:collapsed w:val="false"/>
        <w:rPr>
          <w:b/>
          <w:color w:val="000000"/>
        </w:rPr>
      </w:pPr>
      <w:bookmarkStart w:name="_GoBack" w:id="0"/>
      <w:bookmarkEnd w:id="0"/>
    </w:p>
    <w:p w:rsidRDefault="008E49B3" w:rsidP="006B708C" w:rsidR="002D2245" w:rsidRPr="008E49B3">
      <w:pPr>
        <w:rPr>
          <w:b/>
          <w:color w:val="000000"/>
        </w:rPr>
      </w:pPr>
      <w:r w:rsidRPr="008E49B3">
        <w:rPr>
          <w:b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49B3" w:rsidP="006B708C" w:rsidR="008E49B3" w:rsidRPr="008E49B3">
      <w:pPr>
        <w:rPr>
          <w:b/>
          <w:color w:val="000000"/>
        </w:rPr>
      </w:pPr>
    </w:p>
    <w:p w:rsidRDefault="00586DD5" w:rsidP="00586DD5" w:rsidR="00586DD5" w:rsidRPr="008E49B3">
      <w:pPr>
        <w:rPr>
          <w:color w:val="000000"/>
        </w:rPr>
      </w:pPr>
      <w:r w:rsidRPr="008E49B3">
        <w:rPr>
          <w:color w:val="000000"/>
        </w:rPr>
        <w:t>REPUBLIKA HRVATSKA</w:t>
      </w:r>
    </w:p>
    <w:p w:rsidRDefault="00586DD5" w:rsidP="00586DD5" w:rsidR="00586DD5" w:rsidRPr="008E49B3">
      <w:pPr>
        <w:rPr>
          <w:color w:val="000000"/>
        </w:rPr>
      </w:pPr>
      <w:r w:rsidRPr="008E49B3">
        <w:rPr>
          <w:color w:val="000000"/>
        </w:rPr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8E49B3">
          <w:rPr>
            <w:color w:val="000000"/>
          </w:rPr>
          <w:t>67. St</w:t>
        </w:r>
      </w:smartTag>
      <w:r w:rsidR="00263D9E" w:rsidRPr="008E49B3">
        <w:rPr>
          <w:color w:val="000000"/>
        </w:rPr>
        <w:t xml:space="preserve"> -379</w:t>
      </w:r>
      <w:r w:rsidR="006A796A" w:rsidRPr="008E49B3">
        <w:rPr>
          <w:color w:val="000000"/>
        </w:rPr>
        <w:t>/15</w:t>
      </w:r>
      <w:r w:rsidR="008E49B3" w:rsidRPr="008E49B3">
        <w:rPr>
          <w:color w:val="000000"/>
        </w:rPr>
        <w:t>-</w:t>
      </w:r>
      <w:r w:rsidR="008E49B3" w:rsidRPr="008E49B3">
        <w:rPr>
          <w:color w:val="000000"/>
          <w:sz w:val="22"/>
        </w:rPr>
        <w:t>12</w:t>
      </w:r>
    </w:p>
    <w:p w:rsidRDefault="00586DD5" w:rsidP="00586DD5" w:rsidR="00586DD5" w:rsidRPr="008E49B3">
      <w:pPr>
        <w:rPr>
          <w:color w:val="000000"/>
        </w:rPr>
      </w:pPr>
      <w:r w:rsidRPr="008E49B3">
        <w:rPr>
          <w:color w:val="000000"/>
        </w:rPr>
        <w:t>Amruševa 2/II</w:t>
      </w:r>
    </w:p>
    <w:p w:rsidRDefault="00586DD5" w:rsidP="00586DD5" w:rsidR="00586DD5" w:rsidRPr="008E49B3">
      <w:pPr>
        <w:rPr>
          <w:color w:val="000000"/>
        </w:rPr>
      </w:pPr>
    </w:p>
    <w:p w:rsidRDefault="00586DD5" w:rsidP="00586DD5" w:rsidR="00586DD5" w:rsidRPr="008E49B3">
      <w:pPr>
        <w:rPr>
          <w:color w:val="000000"/>
        </w:rPr>
      </w:pPr>
    </w:p>
    <w:p w:rsidRDefault="00014CE5" w:rsidP="00586DD5" w:rsidR="00586DD5" w:rsidRPr="008E49B3">
      <w:pPr>
        <w:jc w:val="center"/>
        <w:rPr>
          <w:b/>
          <w:color w:val="000000"/>
        </w:rPr>
      </w:pPr>
      <w:r w:rsidRPr="008E49B3">
        <w:rPr>
          <w:b/>
          <w:color w:val="000000"/>
        </w:rPr>
        <w:t>Z A K L J U Č A K</w:t>
      </w:r>
    </w:p>
    <w:p w:rsidRDefault="00586DD5" w:rsidP="00586DD5" w:rsidR="00586DD5" w:rsidRPr="008E49B3">
      <w:pPr>
        <w:rPr>
          <w:b/>
          <w:color w:val="000000"/>
        </w:rPr>
      </w:pPr>
    </w:p>
    <w:p w:rsidRDefault="00586DD5" w:rsidP="00586DD5" w:rsidR="003C198B" w:rsidRPr="008E49B3">
      <w:pPr>
        <w:jc w:val="both"/>
        <w:rPr>
          <w:color w:val="000000"/>
        </w:rPr>
      </w:pPr>
      <w:r w:rsidRPr="008E49B3">
        <w:rPr>
          <w:color w:val="000000"/>
          <w:lang w:val="pt-BR"/>
        </w:rPr>
        <w:t xml:space="preserve">Trgovački sud u Zagrebu, po stečajnom sucu Gordanu Zubaku, u stečajnom predmetu u povodu prijedloga predlagatelja </w:t>
      </w:r>
      <w:r w:rsidR="00CD0B3B" w:rsidRPr="008E49B3">
        <w:rPr>
          <w:color w:val="000000"/>
          <w:lang w:val="pt-BR"/>
        </w:rPr>
        <w:t xml:space="preserve">predlagatelja </w:t>
      </w:r>
      <w:r w:rsidR="0051699E" w:rsidRPr="008E49B3">
        <w:rPr>
          <w:color w:val="000000"/>
          <w:lang w:val="pt-BR"/>
        </w:rPr>
        <w:t xml:space="preserve">FINANCIJSKA AGENCIJA, Zagreb, Vrtni put 3, za otvaranje stečajnog postupka nad dužnikom </w:t>
      </w:r>
      <w:r w:rsidR="00BF0BBF" w:rsidRPr="008E49B3">
        <w:rPr>
          <w:color w:val="000000"/>
          <w:lang w:val="pt-BR"/>
        </w:rPr>
        <w:t>DINARIDI-DRUŠTVO ZA ISTRAŽIVANJA I SNIMANJA KRŠKIH FENOMENA</w:t>
      </w:r>
      <w:r w:rsidR="003C198B" w:rsidRPr="008E49B3">
        <w:rPr>
          <w:color w:val="000000"/>
          <w:lang w:val="pt-BR"/>
        </w:rPr>
        <w:t>,</w:t>
      </w:r>
      <w:r w:rsidR="00BF0BBF" w:rsidRPr="008E49B3">
        <w:rPr>
          <w:color w:val="000000"/>
          <w:lang w:eastAsia="hr-HR" w:val="pt-BR"/>
        </w:rPr>
        <w:t xml:space="preserve"> </w:t>
      </w:r>
      <w:r w:rsidR="00BF0BBF" w:rsidRPr="008E49B3">
        <w:rPr>
          <w:color w:val="000000"/>
          <w:lang w:val="pt-BR"/>
        </w:rPr>
        <w:t>Zagreb, Frana Alfirevića 13, OIB: 12498590338,</w:t>
      </w:r>
      <w:r w:rsidR="003C198B" w:rsidRPr="008E49B3">
        <w:rPr>
          <w:color w:val="000000"/>
          <w:lang w:val="pt-BR"/>
        </w:rPr>
        <w:t xml:space="preserve"> </w:t>
      </w:r>
      <w:r w:rsidR="00BF0BBF" w:rsidRPr="008E49B3">
        <w:rPr>
          <w:color w:val="000000"/>
          <w:lang w:val="pt-BR"/>
        </w:rPr>
        <w:t>9. srpnja</w:t>
      </w:r>
      <w:r w:rsidR="006A796A" w:rsidRPr="008E49B3">
        <w:rPr>
          <w:color w:val="000000"/>
          <w:lang w:val="pt-BR"/>
        </w:rPr>
        <w:t xml:space="preserve"> 2015</w:t>
      </w:r>
      <w:r w:rsidR="003C198B" w:rsidRPr="008E49B3">
        <w:rPr>
          <w:color w:val="000000"/>
          <w:lang w:val="pt-BR"/>
        </w:rPr>
        <w:t>.</w:t>
      </w:r>
      <w:r w:rsidR="003C198B" w:rsidRPr="008E49B3">
        <w:rPr>
          <w:color w:val="000000"/>
        </w:rPr>
        <w:t>,</w:t>
      </w:r>
    </w:p>
    <w:p w:rsidRDefault="0063051F" w:rsidP="00555310" w:rsidR="0063051F" w:rsidRPr="008E49B3">
      <w:pPr>
        <w:ind w:firstLine="720"/>
        <w:jc w:val="both"/>
        <w:rPr>
          <w:color w:val="000000"/>
        </w:rPr>
      </w:pPr>
    </w:p>
    <w:p w:rsidRDefault="006B708C" w:rsidP="000E19ED" w:rsidR="006B708C" w:rsidRPr="008E49B3">
      <w:pPr>
        <w:ind w:firstLine="720"/>
        <w:jc w:val="both"/>
        <w:rPr>
          <w:color w:val="000000"/>
        </w:rPr>
      </w:pPr>
    </w:p>
    <w:p w:rsidRDefault="006B708C" w:rsidP="00D47D35" w:rsidR="006B708C" w:rsidRPr="008E49B3">
      <w:pPr>
        <w:jc w:val="center"/>
        <w:rPr>
          <w:b/>
          <w:color w:val="000000"/>
        </w:rPr>
      </w:pPr>
      <w:r w:rsidRPr="008E49B3">
        <w:rPr>
          <w:b/>
          <w:color w:val="000000"/>
        </w:rPr>
        <w:t>z a k l j u č i o  j e</w:t>
      </w:r>
    </w:p>
    <w:p w:rsidRDefault="00F378C1" w:rsidP="006B708C" w:rsidR="00F378C1" w:rsidRPr="008E49B3">
      <w:pPr>
        <w:rPr>
          <w:b/>
          <w:color w:val="000000"/>
        </w:rPr>
      </w:pPr>
    </w:p>
    <w:p w:rsidRDefault="006B708C" w:rsidP="00586DD5" w:rsidR="00685A5E" w:rsidRPr="008E49B3">
      <w:pPr>
        <w:jc w:val="both"/>
        <w:rPr>
          <w:color w:val="000000"/>
        </w:rPr>
      </w:pPr>
      <w:r w:rsidRPr="008E49B3">
        <w:rPr>
          <w:color w:val="000000"/>
        </w:rPr>
        <w:t>Određuje se ročište radi</w:t>
      </w:r>
      <w:r w:rsidR="0021087C" w:rsidRPr="008E49B3">
        <w:rPr>
          <w:color w:val="000000"/>
        </w:rPr>
        <w:t xml:space="preserve"> izjašnjenja</w:t>
      </w:r>
      <w:r w:rsidRPr="008E49B3">
        <w:rPr>
          <w:color w:val="000000"/>
        </w:rPr>
        <w:t xml:space="preserve"> </w:t>
      </w:r>
      <w:r w:rsidR="0021087C" w:rsidRPr="008E49B3">
        <w:rPr>
          <w:color w:val="000000"/>
        </w:rPr>
        <w:t xml:space="preserve">o prijedlogu </w:t>
      </w:r>
      <w:r w:rsidRPr="008E49B3">
        <w:rPr>
          <w:color w:val="000000"/>
        </w:rPr>
        <w:t xml:space="preserve"> za o</w:t>
      </w:r>
      <w:r w:rsidR="0063051F" w:rsidRPr="008E49B3">
        <w:rPr>
          <w:color w:val="000000"/>
        </w:rPr>
        <w:t xml:space="preserve">tvaranje stečajnog postupka </w:t>
      </w:r>
      <w:r w:rsidR="000E19ED" w:rsidRPr="008E49B3">
        <w:rPr>
          <w:color w:val="000000"/>
        </w:rPr>
        <w:t>nad dužnikom</w:t>
      </w:r>
      <w:r w:rsidR="006208B6" w:rsidRPr="008E49B3">
        <w:rPr>
          <w:color w:val="000000"/>
          <w:lang w:val="pt-BR"/>
        </w:rPr>
        <w:t xml:space="preserve"> </w:t>
      </w:r>
      <w:r w:rsidR="00BF0BBF" w:rsidRPr="008E49B3">
        <w:rPr>
          <w:color w:val="000000"/>
          <w:lang w:val="pt-BR"/>
        </w:rPr>
        <w:t>DINARIDI-DRUŠTVO ZA ISTRAŽIVANJA I SNIMANJA KRŠKIH FENOMENA, Zagreb, Frana Alfirevića 13</w:t>
      </w:r>
      <w:r w:rsidR="005640F5" w:rsidRPr="008E49B3">
        <w:rPr>
          <w:color w:val="000000"/>
          <w:lang w:val="pt-BR"/>
        </w:rPr>
        <w:t>,</w:t>
      </w:r>
      <w:r w:rsidR="000E19ED" w:rsidRPr="008E49B3">
        <w:rPr>
          <w:color w:val="000000"/>
        </w:rPr>
        <w:t xml:space="preserve"> </w:t>
      </w:r>
      <w:r w:rsidRPr="008E49B3">
        <w:rPr>
          <w:color w:val="000000"/>
        </w:rPr>
        <w:t xml:space="preserve">za dan </w:t>
      </w:r>
      <w:r w:rsidR="00BF0BBF" w:rsidRPr="008E49B3">
        <w:rPr>
          <w:b/>
          <w:color w:val="000000"/>
        </w:rPr>
        <w:t>16. rujan</w:t>
      </w:r>
      <w:r w:rsidR="006A796A" w:rsidRPr="008E49B3">
        <w:rPr>
          <w:b/>
          <w:color w:val="000000"/>
        </w:rPr>
        <w:t xml:space="preserve"> 2015. u 11,1</w:t>
      </w:r>
      <w:r w:rsidR="00BF0BBF" w:rsidRPr="008E49B3">
        <w:rPr>
          <w:b/>
          <w:color w:val="000000"/>
        </w:rPr>
        <w:t>5</w:t>
      </w:r>
      <w:r w:rsidRPr="008E49B3">
        <w:rPr>
          <w:b/>
          <w:color w:val="000000"/>
        </w:rPr>
        <w:t xml:space="preserve"> sati, </w:t>
      </w:r>
      <w:r w:rsidRPr="008E49B3">
        <w:rPr>
          <w:color w:val="000000"/>
        </w:rPr>
        <w:t>u zgradi ovog suda u sobi br</w:t>
      </w:r>
      <w:r w:rsidR="006A22C0" w:rsidRPr="008E49B3">
        <w:rPr>
          <w:color w:val="000000"/>
        </w:rPr>
        <w:t>. 85</w:t>
      </w:r>
      <w:r w:rsidRPr="008E49B3">
        <w:rPr>
          <w:color w:val="000000"/>
        </w:rPr>
        <w:t>/II ulična zgrada, a na koje se pozivaju dostavom ovog zaključka:</w:t>
      </w:r>
    </w:p>
    <w:p w:rsidRDefault="00685A5E" w:rsidP="00685A5E" w:rsidR="0021087C" w:rsidRPr="008E49B3">
      <w:pPr>
        <w:jc w:val="both"/>
        <w:rPr>
          <w:color w:val="000000"/>
        </w:rPr>
      </w:pPr>
      <w:r w:rsidRPr="008E49B3">
        <w:rPr>
          <w:color w:val="000000"/>
        </w:rPr>
        <w:t>-    predlagatelj</w:t>
      </w:r>
      <w:r w:rsidRPr="008E49B3">
        <w:rPr>
          <w:color w:val="000000"/>
        </w:rPr>
        <w:tab/>
      </w:r>
    </w:p>
    <w:p w:rsidRDefault="0021087C" w:rsidP="00685A5E" w:rsidR="0021087C" w:rsidRPr="008E49B3">
      <w:pPr>
        <w:jc w:val="both"/>
        <w:rPr>
          <w:color w:val="000000"/>
        </w:rPr>
      </w:pPr>
      <w:r w:rsidRPr="008E49B3">
        <w:rPr>
          <w:color w:val="000000"/>
        </w:rPr>
        <w:t>-    dužnik</w:t>
      </w:r>
    </w:p>
    <w:p w:rsidRDefault="0021087C" w:rsidP="00685A5E" w:rsidR="00692286" w:rsidRPr="008E49B3">
      <w:pPr>
        <w:jc w:val="both"/>
        <w:rPr>
          <w:color w:val="000000"/>
        </w:rPr>
      </w:pPr>
      <w:r w:rsidRPr="008E49B3">
        <w:rPr>
          <w:color w:val="000000"/>
        </w:rPr>
        <w:t>-</w:t>
      </w:r>
      <w:r w:rsidR="00685A5E" w:rsidRPr="008E49B3">
        <w:rPr>
          <w:color w:val="000000"/>
        </w:rPr>
        <w:t xml:space="preserve">  </w:t>
      </w:r>
      <w:r w:rsidRPr="008E49B3">
        <w:rPr>
          <w:color w:val="000000"/>
        </w:rPr>
        <w:t xml:space="preserve">  </w:t>
      </w:r>
      <w:r w:rsidR="00BF0BBF" w:rsidRPr="008E49B3">
        <w:rPr>
          <w:color w:val="000000"/>
        </w:rPr>
        <w:t>osoba ovlaštena za zastupanje</w:t>
      </w:r>
      <w:r w:rsidRPr="008E49B3">
        <w:rPr>
          <w:color w:val="000000"/>
        </w:rPr>
        <w:t xml:space="preserve"> dužnika</w:t>
      </w:r>
    </w:p>
    <w:p w:rsidRDefault="00264933" w:rsidP="00264933" w:rsidR="006B708C" w:rsidRPr="008E49B3">
      <w:pPr>
        <w:jc w:val="both"/>
        <w:rPr>
          <w:color w:val="000000"/>
        </w:rPr>
      </w:pPr>
      <w:r w:rsidRPr="008E49B3">
        <w:rPr>
          <w:color w:val="000000"/>
        </w:rPr>
        <w:tab/>
      </w:r>
    </w:p>
    <w:p w:rsidRDefault="006B708C" w:rsidP="006B708C" w:rsidR="006B708C" w:rsidRPr="008E49B3">
      <w:pPr>
        <w:jc w:val="center"/>
        <w:rPr>
          <w:color w:val="000000"/>
        </w:rPr>
      </w:pPr>
      <w:r w:rsidRPr="008E49B3">
        <w:rPr>
          <w:color w:val="000000"/>
        </w:rPr>
        <w:t>U Z</w:t>
      </w:r>
      <w:r w:rsidR="00B47261" w:rsidRPr="008E49B3">
        <w:rPr>
          <w:color w:val="000000"/>
        </w:rPr>
        <w:t xml:space="preserve">agrebu </w:t>
      </w:r>
      <w:r w:rsidR="00BF0BBF" w:rsidRPr="008E49B3">
        <w:rPr>
          <w:color w:val="000000"/>
        </w:rPr>
        <w:t>9. srpnja</w:t>
      </w:r>
      <w:r w:rsidR="006A796A" w:rsidRPr="008E49B3">
        <w:rPr>
          <w:color w:val="000000"/>
        </w:rPr>
        <w:t xml:space="preserve"> 2015</w:t>
      </w:r>
      <w:r w:rsidR="00264157" w:rsidRPr="008E49B3">
        <w:rPr>
          <w:color w:val="000000"/>
        </w:rPr>
        <w:t>.</w:t>
      </w:r>
    </w:p>
    <w:p w:rsidRDefault="002D2245" w:rsidP="008E49B3" w:rsidR="002D2245" w:rsidRPr="008E49B3">
      <w:pPr>
        <w:jc w:val="right"/>
        <w:rPr>
          <w:color w:val="000000"/>
        </w:rPr>
      </w:pPr>
    </w:p>
    <w:p w:rsidRDefault="006A22C0" w:rsidP="008E49B3" w:rsidR="006B708C" w:rsidRPr="008E49B3">
      <w:pPr>
        <w:ind w:hanging="720" w:left="720"/>
        <w:jc w:val="right"/>
        <w:rPr>
          <w:color w:val="000000"/>
        </w:rPr>
      </w:pPr>
      <w:r w:rsidRPr="008E49B3">
        <w:rPr>
          <w:color w:val="000000"/>
        </w:rPr>
        <w:t xml:space="preserve">                                                                                 </w:t>
      </w:r>
      <w:r w:rsidR="002D2245" w:rsidRPr="008E49B3">
        <w:rPr>
          <w:color w:val="000000"/>
        </w:rPr>
        <w:t xml:space="preserve">                     </w:t>
      </w:r>
      <w:r w:rsidR="006B708C" w:rsidRPr="008E49B3">
        <w:rPr>
          <w:color w:val="000000"/>
        </w:rPr>
        <w:t>SUDAC</w:t>
      </w:r>
    </w:p>
    <w:p w:rsidRDefault="002D2245" w:rsidP="008E49B3" w:rsidR="006A22C0" w:rsidRPr="008E49B3">
      <w:pPr>
        <w:ind w:firstLine="720" w:right="-149" w:left="5760"/>
        <w:jc w:val="right"/>
        <w:rPr>
          <w:color w:val="000000"/>
        </w:rPr>
      </w:pPr>
      <w:r w:rsidRPr="008E49B3">
        <w:rPr>
          <w:color w:val="000000"/>
        </w:rPr>
        <w:t xml:space="preserve">      </w:t>
      </w:r>
      <w:r w:rsidR="006A22C0" w:rsidRPr="008E49B3">
        <w:rPr>
          <w:color w:val="000000"/>
        </w:rPr>
        <w:t>Gordan Zubak</w:t>
      </w:r>
      <w:r w:rsidR="00DC5B26" w:rsidRPr="008E49B3">
        <w:rPr>
          <w:color w:val="000000"/>
        </w:rPr>
        <w:t xml:space="preserve"> </w:t>
      </w:r>
    </w:p>
    <w:p w:rsidRDefault="00560074" w:rsidP="002D2245" w:rsidR="00560074" w:rsidRPr="008E49B3">
      <w:pPr>
        <w:ind w:firstLine="720" w:left="5760"/>
        <w:rPr>
          <w:color w:val="000000"/>
        </w:rPr>
      </w:pPr>
    </w:p>
    <w:p w:rsidRDefault="006B708C" w:rsidP="006B708C" w:rsidR="006B708C" w:rsidRPr="008E49B3">
      <w:pPr>
        <w:rPr>
          <w:b/>
          <w:color w:val="000000"/>
        </w:rPr>
      </w:pPr>
    </w:p>
    <w:p w:rsidRDefault="002D2245" w:rsidP="006B708C" w:rsidR="006B708C" w:rsidRPr="008E49B3">
      <w:pPr>
        <w:rPr>
          <w:b/>
          <w:color w:val="000000"/>
        </w:rPr>
      </w:pPr>
      <w:r w:rsidRPr="008E49B3">
        <w:rPr>
          <w:b/>
          <w:color w:val="000000"/>
        </w:rPr>
        <w:t>UPUTA O PRAVNOM LIJEKU</w:t>
      </w:r>
    </w:p>
    <w:p w:rsidRDefault="006B708C" w:rsidP="006B708C" w:rsidR="006B708C" w:rsidRPr="008E49B3">
      <w:pPr>
        <w:rPr>
          <w:color w:val="000000"/>
        </w:rPr>
      </w:pPr>
      <w:r w:rsidRPr="008E49B3">
        <w:rPr>
          <w:color w:val="000000"/>
        </w:rPr>
        <w:t>Protiv ovog zaključka nije dopuštena  žalba ( čl. 11.st.9. SZ ).</w:t>
      </w:r>
    </w:p>
    <w:p w:rsidRDefault="00D03437" w:rsidP="006B708C" w:rsidR="008E49B3" w:rsidRPr="008E49B3">
      <w:pPr>
        <w:rPr>
          <w:color w:val="000000"/>
        </w:rPr>
      </w:pPr>
      <w:r w:rsidRPr="008E49B3">
        <w:rPr>
          <w:b/>
          <w:color w:val="000000"/>
        </w:rPr>
        <w:tab/>
      </w:r>
    </w:p>
    <w:p w:rsidRDefault="008E49B3" w:rsidP="008E49B3" w:rsidR="008E49B3" w:rsidRPr="008E49B3">
      <w:pPr>
        <w:jc w:val="right"/>
        <w:rPr>
          <w:color w:val="000000"/>
        </w:rPr>
      </w:pPr>
      <w:r>
        <w:rPr>
          <w:color w:val="000000"/>
        </w:rPr>
        <w:t>+</w:t>
      </w:r>
    </w:p>
    <w:p w:rsidRDefault="006B708C" w:rsidP="006B708C" w:rsidR="006B708C" w:rsidRPr="008E49B3">
      <w:pPr>
        <w:rPr>
          <w:color w:val="000000"/>
        </w:rPr>
      </w:pPr>
      <w:r w:rsidRPr="008E49B3">
        <w:rPr>
          <w:color w:val="000000"/>
        </w:rPr>
        <w:t>DNA</w:t>
      </w:r>
    </w:p>
    <w:p w:rsidRDefault="00685A5E" w:rsidP="0021087C" w:rsidR="00685A5E" w:rsidRPr="008E49B3">
      <w:pPr>
        <w:numPr>
          <w:ilvl w:val="0"/>
          <w:numId w:val="4"/>
        </w:numPr>
        <w:rPr>
          <w:color w:val="000000"/>
        </w:rPr>
      </w:pPr>
      <w:r w:rsidRPr="008E49B3">
        <w:rPr>
          <w:color w:val="000000"/>
        </w:rPr>
        <w:t xml:space="preserve">Predlagatelj </w:t>
      </w:r>
    </w:p>
    <w:p w:rsidRDefault="0021087C" w:rsidP="0021087C" w:rsidR="0021087C" w:rsidRPr="008E49B3">
      <w:pPr>
        <w:numPr>
          <w:ilvl w:val="0"/>
          <w:numId w:val="4"/>
        </w:numPr>
        <w:rPr>
          <w:color w:val="000000"/>
        </w:rPr>
      </w:pPr>
      <w:r w:rsidRPr="008E49B3">
        <w:rPr>
          <w:color w:val="000000"/>
        </w:rPr>
        <w:t>dužnik</w:t>
      </w:r>
    </w:p>
    <w:p w:rsidRDefault="0021087C" w:rsidP="0021087C" w:rsidR="0021087C" w:rsidRPr="008E49B3">
      <w:pPr>
        <w:numPr>
          <w:ilvl w:val="0"/>
          <w:numId w:val="4"/>
        </w:numPr>
        <w:rPr>
          <w:color w:val="000000"/>
        </w:rPr>
      </w:pPr>
      <w:r w:rsidRPr="008E49B3">
        <w:rPr>
          <w:color w:val="000000"/>
        </w:rPr>
        <w:t xml:space="preserve">zz dužnika </w:t>
      </w:r>
      <w:r w:rsidR="00EA7FA1" w:rsidRPr="008E49B3">
        <w:rPr>
          <w:color w:val="000000"/>
        </w:rPr>
        <w:t xml:space="preserve">uz rješenje od </w:t>
      </w:r>
      <w:r w:rsidR="00BF0BBF" w:rsidRPr="008E49B3">
        <w:rPr>
          <w:color w:val="000000"/>
        </w:rPr>
        <w:t>9. lipnja 2015</w:t>
      </w:r>
      <w:r w:rsidR="00EA7FA1" w:rsidRPr="008E49B3">
        <w:rPr>
          <w:color w:val="000000"/>
        </w:rPr>
        <w:t>.</w:t>
      </w:r>
    </w:p>
    <w:sectPr w:rsidR="0021087C" w:rsidRPr="008E49B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E19ED"/>
    <w:rsid w:val="0021087C"/>
    <w:rsid w:val="00263D9E"/>
    <w:rsid w:val="00264157"/>
    <w:rsid w:val="00264933"/>
    <w:rsid w:val="002D2245"/>
    <w:rsid w:val="00347BB4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E49B3"/>
    <w:rsid w:val="00A34C9C"/>
    <w:rsid w:val="00A45CFF"/>
    <w:rsid w:val="00A76551"/>
    <w:rsid w:val="00B47261"/>
    <w:rsid w:val="00B639DE"/>
    <w:rsid w:val="00BF0BBF"/>
    <w:rsid w:val="00CD0B3B"/>
    <w:rsid w:val="00D03437"/>
    <w:rsid w:val="00D47D35"/>
    <w:rsid w:val="00D52D3B"/>
    <w:rsid w:val="00D74489"/>
    <w:rsid w:val="00DB06B8"/>
    <w:rsid w:val="00DC5B26"/>
    <w:rsid w:val="00E07559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9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9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9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9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E4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49B3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9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9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9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9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E4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49B3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2015.</izvorni_sadrzaj>
    <derivirana_varijabla naziv="DomainObject.DatumDonosenjaOdluke_1">9.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DINARIDI-DRUŠTVO ZA ISTRAŽIVANJA I SNIMANJA KRŠKIH FENOMENA</izvorni_sadrzaj>
    <derivirana_varijabla naziv="DomainObject.Predmet.ProtustrankaFormated_1">  DINARIDI-DRUŠTVO ZA ISTRAŽIVANJA I SNIMANJA KRŠKIH FENOMENA</derivirana_varijabla>
  </DomainObject.Predmet.ProtustrankaFormated>
  <DomainObject.Predmet.ProtustrankaFormatedOIB>
    <izvorni_sadrzaj>  DINARIDI-DRUŠTVO ZA ISTRAŽIVANJA I SNIMANJA KRŠKIH FENOMENA, OIB 12498590338</izvorni_sadrzaj>
    <derivirana_varijabla naziv="DomainObject.Predmet.ProtustrankaFormatedOIB_1">  DINARIDI-DRUŠTVO ZA ISTRAŽIVANJA I SNIMANJA KRŠKIH FENOMENA, OIB 12498590338</derivirana_varijabla>
  </DomainObject.Predmet.ProtustrankaFormatedOIB>
  <DomainObject.Predmet.ProtustrankaFormatedWithAdress>
    <izvorni_sadrzaj> DINARIDI-DRUŠTVO ZA ISTRAŽIVANJA I SNIMANJA KRŠKIH FENOMENA, Frana Alfirevića 13, 10000 Zagreb</izvorni_sadrzaj>
    <derivirana_varijabla naziv="DomainObject.Predmet.ProtustrankaFormatedWithAdress_1"> DINARIDI-DRUŠTVO ZA ISTRAŽIVANJA I SNIMANJA KRŠKIH FENOMENA, Frana Alfirevića 13, 10000 Zagreb</derivirana_varijabla>
  </DomainObject.Predmet.ProtustrankaFormatedWithAdress>
  <DomainObject.Predmet.ProtustrankaFormatedWithAdressOIB>
    <izvorni_sadrzaj> DINARIDI-DRUŠTVO ZA ISTRAŽIVANJA I SNIMANJA KRŠKIH FENOMENA, OIB 12498590338, Frana Alfirevića 13, 10000 Zagreb</izvorni_sadrzaj>
    <derivirana_varijabla naziv="DomainObject.Predmet.ProtustrankaFormatedWithAdressOIB_1"> DINARIDI-DRUŠTVO ZA ISTRAŽIVANJA I SNIMANJA KRŠKIH FENOMENA, OIB 12498590338, Frana Alfirevića 13, 10000 Zagreb</derivirana_varijabla>
  </DomainObject.Predmet.ProtustrankaFormatedWithAdressOIB>
  <DomainObject.Predmet.ProtustrankaWithAdress>
    <izvorni_sadrzaj>DINARIDI-DRUŠTVO ZA ISTRAŽIVANJA I SNIMANJA KRŠKIH FENOMENA Frana Alfirevića 13, 10000 Zagreb</izvorni_sadrzaj>
    <derivirana_varijabla naziv="DomainObject.Predmet.ProtustrankaWithAdress_1">DINARIDI-DRUŠTVO ZA ISTRAŽIVANJA I SNIMANJA KRŠKIH FENOMENA Frana Alfirevića 13, 10000 Zagreb</derivirana_varijabla>
  </DomainObject.Predmet.ProtustrankaWithAdress>
  <DomainObject.Predmet.ProtustrankaWithAdressOIB>
    <izvorni_sadrzaj>DINARIDI-DRUŠTVO ZA ISTRAŽIVANJA I SNIMANJA KRŠKIH FENOMENA, OIB 12498590338, Frana Alfirevića 13, 10000 Zagreb</izvorni_sadrzaj>
    <derivirana_varijabla naziv="DomainObject.Predmet.ProtustrankaWithAdressOIB_1">DINARIDI-DRUŠTVO ZA ISTRAŽIVANJA I SNIMANJA KRŠKIH FENOMENA, OIB 12498590338, Frana Alfirevića 13, 10000 Zagreb</derivirana_varijabla>
  </DomainObject.Predmet.ProtustrankaWithAdressOIB>
  <DomainObject.Predmet.ProtustrankaNazivFormated>
    <izvorni_sadrzaj>DINARIDI-DRUŠTVO ZA ISTRAŽIVANJA I SNIMANJA KRŠKIH FENOMENA</izvorni_sadrzaj>
    <derivirana_varijabla naziv="DomainObject.Predmet.ProtustrankaNazivFormated_1">DINARIDI-DRUŠTVO ZA ISTRAŽIVANJA I SNIMANJA KRŠKIH FENOMENA</derivirana_varijabla>
  </DomainObject.Predmet.ProtustrankaNazivFormated>
  <DomainObject.Predmet.ProtustrankaNazivFormatedOIB>
    <izvorni_sadrzaj>DINARIDI-DRUŠTVO ZA ISTRAŽIVANJA I SNIMANJA KRŠKIH FENOMENA, OIB 12498590338</izvorni_sadrzaj>
    <derivirana_varijabla naziv="DomainObject.Predmet.ProtustrankaNazivFormatedOIB_1">DINARIDI-DRUŠTVO ZA ISTRAŽIVANJA I SNIMANJA KRŠKIH FENOMENA, OIB 12498590338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DINARIDI-DRUŠTVO ZA ISTRAŽIVANJA I SNIMANJA KRŠKIH FENOMENA</item>
    </izvorni_sadrzaj>
    <derivirana_varijabla naziv="DomainObject.Predmet.ProtuStrankaListFormated_1">
      <item>DINARIDI-DRUŠTVO ZA ISTRAŽIVANJA I SNIMANJA KRŠKIH FENOMENA</item>
    </derivirana_varijabla>
  </DomainObject.Predmet.ProtuStrankaListFormated>
  <DomainObject.Predmet.ProtuStrankaListFormatedOIB>
    <izvorni_sadrzaj>
      <item>DINARIDI-DRUŠTVO ZA ISTRAŽIVANJA I SNIMANJA KRŠKIH FENOMENA, OIB 12498590338</item>
    </izvorni_sadrzaj>
    <derivirana_varijabla naziv="DomainObject.Predmet.ProtuStrankaListFormatedOIB_1">
      <item>DINARIDI-DRUŠTVO ZA ISTRAŽIVANJA I SNIMANJA KRŠKIH FENOMENA, OIB 12498590338</item>
    </derivirana_varijabla>
  </DomainObject.Predmet.ProtuStrankaListFormatedOIB>
  <DomainObject.Predmet.ProtuStrankaListFormatedWithAdress>
    <izvorni_sadrzaj>
      <item>DINARIDI-DRUŠTVO ZA ISTRAŽIVANJA I SNIMANJA KRŠKIH FENOMENA, Frana Alfirevića 13, 10000 Zagreb</item>
    </izvorni_sadrzaj>
    <derivirana_varijabla naziv="DomainObject.Predmet.ProtuStrankaListFormatedWithAdress_1">
      <item>DINARIDI-DRUŠTVO ZA ISTRAŽIVANJA I SNIMANJA KRŠKIH FENOMENA, Frana Alfirevića 13, 10000 Zagreb</item>
    </derivirana_varijabla>
  </DomainObject.Predmet.ProtuStrankaListFormatedWithAdress>
  <DomainObject.Predmet.ProtuStrankaListFormatedWithAdressOIB>
    <izvorni_sadrzaj>
      <item>DINARIDI-DRUŠTVO ZA ISTRAŽIVANJA I SNIMANJA KRŠKIH FENOMENA, OIB 12498590338, Frana Alfirevića 13, 10000 Zagreb</item>
    </izvorni_sadrzaj>
    <derivirana_varijabla naziv="DomainObject.Predmet.ProtuStrankaListFormatedWithAdressOIB_1">
      <item>DINARIDI-DRUŠTVO ZA ISTRAŽIVANJA I SNIMANJA KRŠKIH FENOMENA, OIB 12498590338, Frana Alfirevića 13, 10000 Zagreb</item>
    </derivirana_varijabla>
  </DomainObject.Predmet.ProtuStrankaListFormatedWithAdressOIB>
  <DomainObject.Predmet.ProtuStrankaListNazivFormated>
    <izvorni_sadrzaj>
      <item>DINARIDI-DRUŠTVO ZA ISTRAŽIVANJA I SNIMANJA KRŠKIH FENOMENA</item>
    </izvorni_sadrzaj>
    <derivirana_varijabla naziv="DomainObject.Predmet.ProtuStrankaListNazivFormated_1">
      <item>DINARIDI-DRUŠTVO ZA ISTRAŽIVANJA I SNIMANJA KRŠKIH FENOMENA</item>
    </derivirana_varijabla>
  </DomainObject.Predmet.ProtuStrankaListNazivFormated>
  <DomainObject.Predmet.ProtuStrankaListNazivFormatedOIB>
    <izvorni_sadrzaj>
      <item>DINARIDI-DRUŠTVO ZA ISTRAŽIVANJA I SNIMANJA KRŠKIH FENOMENA, OIB 12498590338</item>
    </izvorni_sadrzaj>
    <derivirana_varijabla naziv="DomainObject.Predmet.ProtuStrankaListNazivFormatedOIB_1">
      <item>DINARIDI-DRUŠTVO ZA ISTRAŽIVANJA I SNIMANJA KRŠKIH FENOMENA, OIB 12498590338</item>
    </derivirana_varijabla>
  </DomainObject.Predmet.ProtuStrankaListNazivFormatedOIB>
  <DomainObject.Predmet.OstaliListFormated>
    <izvorni_sadrzaj>
      <item>Tihomir Kovačević</item>
    </izvorni_sadrzaj>
    <derivirana_varijabla naziv="DomainObject.Predmet.OstaliListFormated_1">
      <item>Tihomir Kovačević</item>
    </derivirana_varijabla>
  </DomainObject.Predmet.OstaliListFormated>
  <DomainObject.Predmet.OstaliListFormatedOIB>
    <izvorni_sadrzaj>
      <item>Tihomir Kovačević, OIB 12065978741</item>
    </izvorni_sadrzaj>
    <derivirana_varijabla naziv="DomainObject.Predmet.OstaliListFormatedOIB_1">
      <item>Tihomir Kovačević, OIB 12065978741</item>
    </derivirana_varijabla>
  </DomainObject.Predmet.OstaliListFormatedOIB>
  <DomainObject.Predmet.OstaliListFormatedWithAdress>
    <izvorni_sadrzaj>
      <item>Tihomir Kovačević</item>
    </izvorni_sadrzaj>
    <derivirana_varijabla naziv="DomainObject.Predmet.OstaliListFormatedWithAdress_1">
      <item>Tihomir Kovačević</item>
    </derivirana_varijabla>
  </DomainObject.Predmet.OstaliListFormatedWithAdress>
  <DomainObject.Predmet.OstaliListFormatedWithAdressOIB>
    <izvorni_sadrzaj>
      <item>Tihomir Kovačević, OIB 12065978741</item>
    </izvorni_sadrzaj>
    <derivirana_varijabla naziv="DomainObject.Predmet.OstaliListFormatedWithAdressOIB_1">
      <item>Tihomir Kovačević, OIB 12065978741</item>
    </derivirana_varijabla>
  </DomainObject.Predmet.OstaliListFormatedWithAdressOIB>
  <DomainObject.Predmet.OstaliListNazivFormated>
    <izvorni_sadrzaj>
      <item>Tihomir Kovačević</item>
    </izvorni_sadrzaj>
    <derivirana_varijabla naziv="DomainObject.Predmet.OstaliListNazivFormated_1">
      <item>Tihomir Kovačević</item>
    </derivirana_varijabla>
  </DomainObject.Predmet.OstaliListNazivFormated>
  <DomainObject.Predmet.OstaliListNazivFormatedOIB>
    <izvorni_sadrzaj>
      <item>Tihomir Kovačević, OIB 12065978741</item>
    </izvorni_sadrzaj>
    <derivirana_varijabla naziv="DomainObject.Predmet.OstaliListNazivFormatedOIB_1">
      <item>Tihomir Kovačević, OIB 12065978741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2015.</izvorni_sadrzaj>
    <derivirana_varijabla naziv="DomainObject.Datum_1">9.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DINARIDI-DRUŠTVO ZA ISTRAŽIVANJA I SNIMANJA KRŠKIH FENOMENA</izvorni_sadrzaj>
    <derivirana_varijabla naziv="DomainObject.Predmet.ProtustrankaIDrugi_1">DINARIDI-DRUŠTVO ZA ISTRAŽIVANJA I SNIMANJA KRŠKIH FENOMENA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DINARIDI-DRUŠTVO ZA ISTRAŽIVANJA I SNIMANJA KRŠKIH FENOMENA, OIB 12498590338, Frana Alfirevića 13, 10000 Zagreb</izvorni_sadrzaj>
    <derivirana_varijabla naziv="DomainObject.Predmet.ProtustrankaIDrugiAdressOIB_1">DINARIDI-DRUŠTVO ZA ISTRAŽIVANJA I SNIMANJA KRŠKIH FENOMENA, OIB 12498590338, Frana Alfirevića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DINARIDI-DRUŠTVO ZA ISTRAŽIVANJA I SNIMANJA KRŠKIH FENOMENA</item>
      <item>Tihomir Kovačević</item>
    </izvorni_sadrzaj>
    <derivirana_varijabla naziv="DomainObject.Predmet.SudioniciListNaziv_1">
      <item>FINA ZAGREB</item>
      <item>DINARIDI-DRUŠTVO ZA ISTRAŽIVANJA I SNIMANJA KRŠKIH FENOMENA</item>
      <item>Tihomir Kovačević</item>
    </derivirana_varijabla>
  </DomainObject.Predmet.SudioniciListNaziv>
  <DomainObject.Predmet.SudioniciListAdressOIB>
    <izvorni_sadrzaj>
      <item>FINA ZAGREB, OIB 85821130368</item>
      <item>DINARIDI-DRUŠTVO ZA ISTRAŽIVANJA I SNIMANJA KRŠKIH FENOMENA, OIB 12498590338, Frana Alfirevića 13,10000 Zagreb</item>
      <item>Tihomir Kovačević, OIB 12065978741</item>
    </izvorni_sadrzaj>
    <derivirana_varijabla naziv="DomainObject.Predmet.SudioniciListAdressOIB_1">
      <item>FINA ZAGREB, OIB 85821130368</item>
      <item>DINARIDI-DRUŠTVO ZA ISTRAŽIVANJA I SNIMANJA KRŠKIH FENOMENA, OIB 12498590338, Frana Alfirevića 13,10000 Zagreb</item>
      <item>Tihomir Kovačević, OIB 12065978741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12498590338</item>
      <item>, OIB 12065978741</item>
    </izvorni_sadrzaj>
    <derivirana_varijabla naziv="DomainObject.Predmet.SudioniciListNazivOIB_1">
      <item>, OIB 85821130368</item>
      <item>, OIB 12498590338</item>
      <item>, OIB 12065978741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875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2015-07-09T11:40:00Z</dcterms:created>
  <dc:creator>nmarkovic</dc:creator>
  <cp:lastModifiedBy>Ivana Rogić</cp:lastModifiedBy>
  <cp:lastPrinted>2015-07-09T12:37:00Z</cp:lastPrinted>
  <dcterms:modified xmlns:xsi="http://www.w3.org/2001/XMLSchema-instance" xsi:type="dcterms:W3CDTF">2015-07-09T12:38:00Z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