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148dd" w14:paraId="22148dd" w:rsidRDefault="00CB1EE5" w:rsidR="001959C2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4058038" cx="57607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4058038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959C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1EE5"/>
    <w:rsid w:val="001959C2"/>
    <w:rsid w:val="00CB1EE5"/>
    <w:rsid w:val="00E41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B1E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B1EE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41B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1B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1B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1B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1B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B1E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B1EE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41B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1B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1B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1B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1B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</izvorni_sadrzaj>
    <derivirana_varijabla naziv="DomainObject.Predmet.Broj_1">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St-375/2017</izvorni_sadrzaj>
    <derivirana_varijabla naziv="DomainObject.Predmet.OznakaBroj_1">St-375/2017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DGH CENTAR d.o.o. za trgovinu i usluge</izvorni_sadrzaj>
    <derivirana_varijabla naziv="DomainObject.Predmet.ProtustrankaFormated_1">  DGH CENTAR d.o.o. za trgovinu i usluge</derivirana_varijabla>
  </DomainObject.Predmet.ProtustrankaFormated>
  <DomainObject.Predmet.ProtustrankaFormatedOIB>
    <izvorni_sadrzaj>  DGH CENTAR d.o.o. za trgovinu i usluge, OIB 07590301310</izvorni_sadrzaj>
    <derivirana_varijabla naziv="DomainObject.Predmet.ProtustrankaFormatedOIB_1">  DGH CENTAR d.o.o. za trgovinu i usluge, OIB 07590301310</derivirana_varijabla>
  </DomainObject.Predmet.ProtustrankaFormatedOIB>
  <DomainObject.Predmet.ProtustrankaFormatedWithAdress>
    <izvorni_sadrzaj> DGH CENTAR d.o.o. za trgovinu i usluge, Vinogradska 51/a, 42204 Beretinec</izvorni_sadrzaj>
    <derivirana_varijabla naziv="DomainObject.Predmet.ProtustrankaFormatedWithAdress_1"> DGH CENTAR d.o.o. za trgovinu i usluge, Vinogradska 51/a, 42204 Beretinec</derivirana_varijabla>
  </DomainObject.Predmet.ProtustrankaFormatedWithAdress>
  <DomainObject.Predmet.ProtustrankaFormatedWithAdressOIB>
    <izvorni_sadrzaj> DGH CENTAR d.o.o. za trgovinu i usluge, OIB 07590301310, Vinogradska 51/a, 42204 Beretinec</izvorni_sadrzaj>
    <derivirana_varijabla naziv="DomainObject.Predmet.ProtustrankaFormatedWithAdressOIB_1"> DGH CENTAR d.o.o. za trgovinu i usluge, OIB 07590301310, Vinogradska 51/a, 42204 Beretinec</derivirana_varijabla>
  </DomainObject.Predmet.ProtustrankaFormatedWithAdressOIB>
  <DomainObject.Predmet.ProtustrankaWithAdress>
    <izvorni_sadrzaj>DGH CENTAR d.o.o. za trgovinu i usluge Vinogradska 51/a, 42204 Beretinec</izvorni_sadrzaj>
    <derivirana_varijabla naziv="DomainObject.Predmet.ProtustrankaWithAdress_1">DGH CENTAR d.o.o. za trgovinu i usluge Vinogradska 51/a, 42204 Beretinec</derivirana_varijabla>
  </DomainObject.Predmet.ProtustrankaWithAdress>
  <DomainObject.Predmet.ProtustrankaWithAdressOIB>
    <izvorni_sadrzaj>DGH CENTAR d.o.o. za trgovinu i usluge, OIB 07590301310, Vinogradska 51/a, 42204 Beretinec</izvorni_sadrzaj>
    <derivirana_varijabla naziv="DomainObject.Predmet.ProtustrankaWithAdressOIB_1">DGH CENTAR d.o.o. za trgovinu i usluge, OIB 07590301310, Vinogradska 51/a, 42204 Beretinec</derivirana_varijabla>
  </DomainObject.Predmet.ProtustrankaWithAdressOIB>
  <DomainObject.Predmet.ProtustrankaNazivFormated>
    <izvorni_sadrzaj>DGH CENTAR d.o.o. za trgovinu i usluge</izvorni_sadrzaj>
    <derivirana_varijabla naziv="DomainObject.Predmet.ProtustrankaNazivFormated_1">DGH CENTAR d.o.o. za trgovinu i usluge</derivirana_varijabla>
  </DomainObject.Predmet.ProtustrankaNazivFormated>
  <DomainObject.Predmet.ProtustrankaNazivFormatedOIB>
    <izvorni_sadrzaj>DGH CENTAR d.o.o. za trgovinu i usluge, OIB 07590301310</izvorni_sadrzaj>
    <derivirana_varijabla naziv="DomainObject.Predmet.ProtustrankaNazivFormatedOIB_1">DGH CENTAR d.o.o. za trgovinu i usluge, OIB 07590301310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</izvorni_sadrzaj>
    <derivirana_varijabla naziv="DomainObject.Predmet.StrankaFormated_1">  RH MINISTARSTVO FINANCIJA - Porezna uprava, Područni ured sjeverna Hrvatska</derivirana_varijabla>
  </DomainObject.Predmet.StrankaFormated>
  <DomainObject.Predmet.StrankaFormatedOIB>
    <izvorni_sadrzaj>  RH MINISTARSTVO FINANCIJA - Porezna uprava, Područni ured sjeverna Hrvatska, OIB 18683136487</izvorni_sadrzaj>
    <derivirana_varijabla naziv="DomainObject.Predmet.StrankaFormatedOIB_1">  RH MINISTARSTVO FINANCIJA - Porezna uprava, Područni ured sjeverna Hrvatska, OIB 18683136487</derivirana_varijabla>
  </DomainObject.Predmet.StrankaFormatedOIB>
  <DomainObject.Predmet.StrankaFormatedWithAdress>
    <izvorni_sadrzaj> RH MINISTARSTVO FINANCIJA - Porezna uprava, Područni ured sjeverna Hrvatska, Graberje 1, 42000 Varaždin</izvorni_sadrzaj>
    <derivirana_varijabla naziv="DomainObject.Predmet.StrankaFormatedWithAdress_1"> RH MINISTARSTVO FINANCIJA - Porezna uprava, Područni ured sjeverna Hrvatska, Graberje 1, 42000 Varaždin</derivirana_varijabla>
  </DomainObject.Predmet.StrankaFormatedWithAdress>
  <DomainObject.Predmet.StrankaFormatedWithAdressOIB>
    <izvorni_sadrzaj> RH MINISTARSTVO FINANCIJA - Porezna uprava, Područni ured sjeverna Hrvatska, OIB 18683136487, Graberje 1, 42000 Varaždin</izvorni_sadrzaj>
    <derivirana_varijabla naziv="DomainObject.Predmet.StrankaFormatedWithAdressOIB_1"> RH MINISTARSTVO FINANCIJA - Porezna uprava, Područni ured sjeverna Hrvatska, OIB 18683136487, Graberje 1, 42000 Varaždin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RH MINISTARSTVO FINANCIJA - Porezna uprava, Područni ured sjeverna Hrvatska</item>
    </izvorni_sadrzaj>
    <derivirana_varijabla naziv="DomainObject.Predmet.StrankaListFormated_1">
      <item>RH MINISTARSTVO FINANCIJA - Porezna uprava, Područni ured sjeverna Hrvatska</item>
    </derivirana_varijabla>
  </DomainObject.Predmet.StrankaListFormated>
  <DomainObject.Predmet.StrankaListFormatedOIB>
    <izvorni_sadrzaj>
      <item>RH MINISTARSTVO FINANCIJA - Porezna uprava, Područni ured sjeverna Hrvatska, OIB 18683136487</item>
    </izvorni_sadrzaj>
    <derivirana_varijabla naziv="DomainObject.Predmet.StrankaListFormatedOIB_1">
      <item>RH MINISTARSTVO FINANCIJA - Porezna uprava, Područni ured sjeverna Hrvatska, OIB 18683136487</item>
    </derivirana_varijabla>
  </DomainObject.Predmet.StrankaListFormatedOIB>
  <DomainObject.Predmet.StrankaListFormatedWithAdress>
    <izvorni_sadrzaj>
      <item>RH MINISTARSTVO FINANCIJA - Porezna uprava, Područni ured sjeverna Hrvatska, Graberje 1, 42000 Varaždin</item>
    </izvorni_sadrzaj>
    <derivirana_varijabla naziv="DomainObject.Predmet.StrankaListFormatedWithAdress_1">
      <item>RH MINISTARSTVO FINANCIJA - Porezna uprava, Područni ured sjeverna Hrvatska, Graberje 1, 42000 Varaždin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</item>
    </izvorni_sadrzaj>
    <derivirana_varijabla naziv="DomainObject.Predmet.StrankaListFormatedWithAdressOIB_1">
      <item>RH MINISTARSTVO FINANCIJA - Porezna uprava, Područni ured sjeverna Hrvatska, OIB 18683136487, Graberje 1, 42000 Varaždin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DGH CENTAR d.o.o. za trgovinu i usluge</item>
    </izvorni_sadrzaj>
    <derivirana_varijabla naziv="DomainObject.Predmet.ProtuStrankaListFormated_1">
      <item>DGH CENTAR d.o.o. za trgovinu i usluge</item>
    </derivirana_varijabla>
  </DomainObject.Predmet.ProtuStrankaListFormated>
  <DomainObject.Predmet.ProtuStrankaListFormatedOIB>
    <izvorni_sadrzaj>
      <item>DGH CENTAR d.o.o. za trgovinu i usluge, OIB 07590301310</item>
    </izvorni_sadrzaj>
    <derivirana_varijabla naziv="DomainObject.Predmet.ProtuStrankaListFormatedOIB_1">
      <item>DGH CENTAR d.o.o. za trgovinu i usluge, OIB 07590301310</item>
    </derivirana_varijabla>
  </DomainObject.Predmet.ProtuStrankaListFormatedOIB>
  <DomainObject.Predmet.ProtuStrankaListFormatedWithAdress>
    <izvorni_sadrzaj>
      <item>DGH CENTAR d.o.o. za trgovinu i usluge, Vinogradska 51/a, 42204 Beretinec</item>
    </izvorni_sadrzaj>
    <derivirana_varijabla naziv="DomainObject.Predmet.ProtuStrankaListFormatedWithAdress_1">
      <item>DGH CENTAR d.o.o. za trgovinu i usluge, Vinogradska 51/a, 42204 Beretinec</item>
    </derivirana_varijabla>
  </DomainObject.Predmet.ProtuStrankaListFormatedWithAdress>
  <DomainObject.Predmet.ProtuStrankaListFormatedWithAdressOIB>
    <izvorni_sadrzaj>
      <item>DGH CENTAR d.o.o. za trgovinu i usluge, OIB 07590301310, Vinogradska 51/a, 42204 Beretinec</item>
    </izvorni_sadrzaj>
    <derivirana_varijabla naziv="DomainObject.Predmet.ProtuStrankaListFormatedWithAdressOIB_1">
      <item>DGH CENTAR d.o.o. za trgovinu i usluge, OIB 07590301310, Vinogradska 51/a, 42204 Beretinec</item>
    </derivirana_varijabla>
  </DomainObject.Predmet.ProtuStrankaListFormatedWithAdressOIB>
  <DomainObject.Predmet.ProtuStrankaListNazivFormated>
    <izvorni_sadrzaj>
      <item>DGH CENTAR d.o.o. za trgovinu i usluge</item>
    </izvorni_sadrzaj>
    <derivirana_varijabla naziv="DomainObject.Predmet.ProtuStrankaListNazivFormated_1">
      <item>DGH CENTAR d.o.o. za trgovinu i usluge</item>
    </derivirana_varijabla>
  </DomainObject.Predmet.ProtuStrankaListNazivFormated>
  <DomainObject.Predmet.ProtuStrankaListNazivFormatedOIB>
    <izvorni_sadrzaj>
      <item>DGH CENTAR d.o.o. za trgovinu i usluge, OIB 07590301310</item>
    </izvorni_sadrzaj>
    <derivirana_varijabla naziv="DomainObject.Predmet.ProtuStrankaListNazivFormatedOIB_1">
      <item>DGH CENTAR d.o.o. za trgovinu i usluge, OIB 07590301310</item>
    </derivirana_varijabla>
  </DomainObject.Predmet.ProtuStrankaListNazivFormatedOIB>
  <DomainObject.Predmet.OstaliListFormated>
    <izvorni_sadrzaj>
      <item>Županijsko državno odvjetništvo  u Bjelovaru</item>
      <item>Sudski  registar Trgovačkog suda u Varaždinu</item>
      <item>Goran Horvat</item>
      <item>Općisnki sud u Varaždinu, Zemljšnoknjižni odjel</item>
    </izvorni_sadrzaj>
    <derivirana_varijabla naziv="DomainObject.Predmet.OstaliListFormated_1">
      <item>Županijsko državno odvjetništvo  u Bjelovaru</item>
      <item>Sudski  registar Trgovačkog suda u Varaždinu</item>
      <item>Goran Horvat</item>
      <item>Općisnki sud u Varaždinu, Zemljšnoknjižni odjel</item>
    </derivirana_varijabla>
  </DomainObject.Predmet.OstaliListFormated>
  <DomainObject.Predmet.OstaliListFormatedOIB>
    <izvorni_sadrzaj>
      <item>Županijsko državno odvjetništvo  u Bjelovaru, OIB 86821435474</item>
      <item>Sudski  registar Trgovačkog suda u Varaždinu</item>
      <item>Goran Horvat, OIB 52655236732</item>
      <item>Općisnki sud u Varaždinu, Zemljšnoknjižni odjel</item>
    </izvorni_sadrzaj>
    <derivirana_varijabla naziv="DomainObject.Predmet.OstaliListFormatedOIB_1">
      <item>Županijsko državno odvjetništvo  u Bjelovaru, OIB 86821435474</item>
      <item>Sudski  registar Trgovačkog suda u Varaždinu</item>
      <item>Goran Horvat, OIB 52655236732</item>
      <item>Općisnki sud u Varaždinu, Zemljšnoknjižni odjel</item>
    </derivirana_varijabla>
  </DomainObject.Predmet.OstaliListFormatedOIB>
  <DomainObject.Predmet.OstaliListFormatedWithAdress>
    <izvorni_sadrzaj>
      <item>Županijsko državno odvjetništvo  u Bjelovaru</item>
      <item>Sudski  registar Trgovačkog suda u Varaždinu, B.Radića 2, 42000 Varaždin</item>
      <item>Goran Horvat, Vinogradska 51/A, 42204 Beretinec</item>
      <item>Općisnki sud u Varaždinu, Zemljšnoknjižni odjel, ., 42000 Varaždin</item>
    </izvorni_sadrzaj>
    <derivirana_varijabla naziv="DomainObject.Predmet.OstaliListFormatedWithAdress_1">
      <item>Županijsko državno odvjetništvo  u Bjelovaru</item>
      <item>Sudski  registar Trgovačkog suda u Varaždinu, B.Radića 2, 42000 Varaždin</item>
      <item>Goran Horvat, Vinogradska 51/A, 42204 Beretinec</item>
      <item>Općisnki sud u Varaždinu, Zemljšnoknjižni odjel, ., 42000 Varaždin</item>
    </derivirana_varijabla>
  </DomainObject.Predmet.OstaliListFormatedWithAdress>
  <DomainObject.Predmet.OstaliListFormatedWithAdressOIB>
    <izvorni_sadrzaj>
      <item>Županijsko državno odvjetništvo  u Bjelovaru, OIB 86821435474</item>
      <item>Sudski  registar Trgovačkog suda u Varaždinu, B.Radića 2, 42000 Varaždin</item>
      <item>Goran Horvat, OIB 52655236732, Vinogradska 51/A, 42204 Beretinec</item>
      <item>Općisnki sud u Varaždinu, Zemljšnoknjižni odjel, ., 42000 Varaždin</item>
    </izvorni_sadrzaj>
    <derivirana_varijabla naziv="DomainObject.Predmet.OstaliListFormatedWithAdressOIB_1">
      <item>Županijsko državno odvjetništvo  u Bjelovaru, OIB 86821435474</item>
      <item>Sudski  registar Trgovačkog suda u Varaždinu, B.Radića 2, 42000 Varaždin</item>
      <item>Goran Horvat, OIB 52655236732, Vinogradska 51/A, 42204 Beretinec</item>
      <item>Općisnki sud u Varaždinu, Zemljšnoknjižni odjel, ., 42000 Varaždin</item>
    </derivirana_varijabla>
  </DomainObject.Predmet.OstaliListFormatedWithAdressOIB>
  <DomainObject.Predmet.OstaliListNazivFormated>
    <izvorni_sadrzaj>
      <item>Županijsko državno odvjetništvo  u Bjelovaru</item>
      <item>Sudski  registar Trgovačkog suda u Varaždinu</item>
      <item>Goran Horvat</item>
      <item>Općisnki sud u Varaždinu, Zemljšnoknjižni odjel</item>
    </izvorni_sadrzaj>
    <derivirana_varijabla naziv="DomainObject.Predmet.OstaliListNazivFormated_1">
      <item>Županijsko državno odvjetništvo  u Bjelovaru</item>
      <item>Sudski  registar Trgovačkog suda u Varaždinu</item>
      <item>Goran Horvat</item>
      <item>Općisnki sud u Varaždinu, Zemljšnoknjižni odjel</item>
    </derivirana_varijabla>
  </DomainObject.Predmet.OstaliListNazivFormated>
  <DomainObject.Predmet.OstaliListNazivFormatedOIB>
    <izvorni_sadrzaj>
      <item>Županijsko državno odvjetništvo  u Bjelovaru, OIB 86821435474</item>
      <item>Sudski  registar Trgovačkog suda u Varaždinu</item>
      <item>Goran Horvat, OIB 52655236732</item>
      <item>Općisnki sud u Varaždinu, Zemljšnoknjižni odjel</item>
    </izvorni_sadrzaj>
    <derivirana_varijabla naziv="DomainObject.Predmet.OstaliListNazivFormatedOIB_1">
      <item>Županijsko državno odvjetništvo  u Bjelovaru, OIB 86821435474</item>
      <item>Sudski  registar Trgovačkog suda u Varaždinu</item>
      <item>Goran Horvat, OIB 52655236732</item>
      <item>Općisnki sud u Varaždinu, Zemljšnoknjižni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2018.</izvorni_sadrzaj>
    <derivirana_varijabla naziv="DomainObject.Datum_1">29.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DGH CENTAR d.o.o. za trgovinu i usluge</izvorni_sadrzaj>
    <derivirana_varijabla naziv="DomainObject.Predmet.ProtustrankaIDrugi_1">DGH CENTAR d.o.o. za trgovinu i usluge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DGH CENTAR d.o.o. za trgovinu i usluge, OIB 07590301310, Vinogradska 51/a, 42204 Beretinec</izvorni_sadrzaj>
    <derivirana_varijabla naziv="DomainObject.Predmet.ProtustrankaIDrugiAdressOIB_1">DGH CENTAR d.o.o. za trgovinu i usluge, OIB 07590301310, Vinogradska 51/a, 42204 Beretinec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DGH CENTAR d.o.o. za trgovinu i usluge</item>
      <item>RH MINISTARSTVO FINANCIJA - Porezna uprava, Područni ured sjeverna Hrvatska</item>
      <item>Županijsko državno odvjetništvo  u Bjelovaru</item>
      <item>Sudski  registar Trgovačkog suda u Varaždinu</item>
      <item>Goran Horvat</item>
      <item>Općisnki sud u Varaždinu, Zemljšnoknjižni odjel</item>
    </izvorni_sadrzaj>
    <derivirana_varijabla naziv="DomainObject.Predmet.SudioniciListNaziv_1">
      <item>DGH CENTAR d.o.o. za trgovinu i usluge</item>
      <item>RH MINISTARSTVO FINANCIJA - Porezna uprava, Područni ured sjeverna Hrvatska</item>
      <item>Županijsko državno odvjetništvo  u Bjelovaru</item>
      <item>Sudski  registar Trgovačkog suda u Varaždinu</item>
      <item>Goran Horvat</item>
      <item>Općisnki sud u Varaždinu, Zemljšnoknjižni odjel</item>
    </derivirana_varijabla>
  </DomainObject.Predmet.SudioniciListNaziv>
  <DomainObject.Predmet.SudioniciListAdressOIB>
    <izvorni_sadrzaj>
      <item>DGH CENTAR d.o.o. za trgovinu i usluge, OIB 07590301310, Vinogradska 51/a,42204 Beretinec</item>
      <item>RH MINISTARSTVO FINANCIJA - Porezna uprava, Područni ured sjeverna Hrvatska, OIB 18683136487, Graberje 1,42000 Varaždin</item>
      <item>Županijsko državno odvjetništvo  u Bjelovaru, OIB 86821435474</item>
      <item>Sudski  registar Trgovačkog suda u Varaždinu, B.Radića 2,42000 Varaždin</item>
      <item>Goran Horvat, OIB 52655236732, Vinogradska 51/A,42204 Beretinec</item>
      <item>Općisnki sud u Varaždinu, Zemljšnoknjižni odjel, .,42000 Varaždin</item>
    </izvorni_sadrzaj>
    <derivirana_varijabla naziv="DomainObject.Predmet.SudioniciListAdressOIB_1">
      <item>DGH CENTAR d.o.o. za trgovinu i usluge, OIB 07590301310, Vinogradska 51/a,42204 Beretinec</item>
      <item>RH MINISTARSTVO FINANCIJA - Porezna uprava, Područni ured sjeverna Hrvatska, OIB 18683136487, Graberje 1,42000 Varaždin</item>
      <item>Županijsko državno odvjetništvo  u Bjelovaru, OIB 86821435474</item>
      <item>Sudski  registar Trgovačkog suda u Varaždinu, B.Radića 2,42000 Varaždin</item>
      <item>Goran Horvat, OIB 52655236732, Vinogradska 51/A,42204 Beretinec</item>
      <item>Općisnki sud u Varaždinu, Zemljšnoknjižni odjel, .,42000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07590301310</item>
      <item>, OIB 18683136487</item>
      <item>, OIB 86821435474</item>
      <item>, OIB null</item>
      <item>, OIB 52655236732</item>
      <item>, OIB null</item>
    </izvorni_sadrzaj>
    <derivirana_varijabla naziv="DomainObject.Predmet.SudioniciListNazivOIB_1">
      <item>, OIB 07590301310</item>
      <item>, OIB 18683136487</item>
      <item>, OIB 86821435474</item>
      <item>, OIB null</item>
      <item>, OIB 52655236732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mr.sc. Jozo Jelavić, OIB 79433837132, Pavla Hatza 9 Zagreb</item>
    </izvorni_sadrzaj>
    <derivirana_varijabla naziv="DomainObject.Predmet.StecajniUpraviteljiListAddressOIB_1">
      <item>mr.sc. 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0</properties:Words>
  <properties:Characters>0</properties:Characters>
  <properties:Lines>1</properties:Lines>
  <properties:Paragraphs>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2018-01-29T10:56:00Z</dcterms:created>
  <dc:creator>Vesna Dragišić</dc:creator>
  <cp:lastModifiedBy>Vesna Dragišić</cp:lastModifiedBy>
  <dcterms:modified xmlns:xsi="http://www.w3.org/2001/XMLSchema-instance" xsi:type="dcterms:W3CDTF">2018-01-29T11:01:00Z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