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f0a7" w14:paraId="30af0a7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>3 St-</w:t>
      </w:r>
      <w:r w:rsidR="00A1215D">
        <w:rPr>
          <w:rFonts w:hAnsi="Times New Roman" w:ascii="Times New Roman"/>
        </w:rPr>
        <w:t>2469</w:t>
      </w:r>
      <w:r w:rsidR="00BB0106">
        <w:rPr>
          <w:rFonts w:hAnsi="Times New Roman" w:ascii="Times New Roman"/>
        </w:rPr>
        <w:t>/16-2</w:t>
      </w:r>
      <w:r w:rsidR="00A1215D">
        <w:rPr>
          <w:rFonts w:hAnsi="Times New Roman" w:ascii="Times New Roman"/>
        </w:rPr>
        <w:t>5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A1215D" w:rsidRPr="00A1215D">
        <w:rPr>
          <w:rFonts w:hAnsi="Times New Roman" w:ascii="Times New Roman"/>
          <w:szCs w:val="24"/>
        </w:rPr>
        <w:t>RAMADOM d.o.o., Zagreb, Aleja Dubrave 236, OIB: 31388382694</w:t>
      </w:r>
      <w:r w:rsidR="00A1215D">
        <w:rPr>
          <w:rFonts w:hAnsi="Times New Roman" w:ascii="Times New Roman"/>
          <w:szCs w:val="24"/>
        </w:rPr>
        <w:t xml:space="preserve">, </w:t>
      </w:r>
      <w:r w:rsidR="003B3EF6">
        <w:rPr>
          <w:rFonts w:hAnsi="Times New Roman" w:ascii="Times New Roman"/>
          <w:szCs w:val="24"/>
        </w:rPr>
        <w:t xml:space="preserve"> </w:t>
      </w:r>
      <w:r w:rsidR="00A1215D" w:rsidRPr="00A1215D">
        <w:rPr>
          <w:rFonts w:hAnsi="Times New Roman" w:ascii="Times New Roman"/>
          <w:szCs w:val="24"/>
        </w:rPr>
        <w:t>6. ožujka 2018.,</w:t>
      </w:r>
    </w:p>
    <w:p w:rsidRDefault="00A1215D" w:rsidP="00A1215D" w:rsidR="00A1215D" w:rsidRPr="00573FE4">
      <w:pPr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0F16D7" w:rsidRPr="000F16D7">
        <w:rPr>
          <w:rFonts w:hAnsi="Times New Roman" w:ascii="Times New Roman"/>
          <w:szCs w:val="24"/>
        </w:rPr>
        <w:t>Biserka Šmit-Sabolić, Kutina, Crkvena 26, OIB: 63081779137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B46D88">
        <w:rPr>
          <w:rFonts w:hAnsi="Times New Roman" w:ascii="Times New Roman"/>
          <w:szCs w:val="24"/>
        </w:rPr>
        <w:t>14</w:t>
      </w:r>
      <w:r w:rsidRPr="00F45F28">
        <w:rPr>
          <w:rFonts w:hAnsi="Times New Roman" w:ascii="Times New Roman"/>
          <w:szCs w:val="24"/>
        </w:rPr>
        <w:t xml:space="preserve">. </w:t>
      </w:r>
      <w:r w:rsidR="00B46D88">
        <w:rPr>
          <w:rFonts w:hAnsi="Times New Roman" w:ascii="Times New Roman"/>
          <w:szCs w:val="24"/>
        </w:rPr>
        <w:t>ožujka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0F16D7" w:rsidRPr="000F16D7">
        <w:rPr>
          <w:rFonts w:hAnsi="Times New Roman" w:ascii="Times New Roman"/>
          <w:szCs w:val="24"/>
        </w:rPr>
        <w:t>RAMADOM d.o.o., Zagreb, Aleja Dubrave 236, OIB: 31388382694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446489" w:rsidR="00FB0DBB" w:rsidRPr="00446489">
      <w:pPr>
        <w:ind w:firstLine="720"/>
        <w:jc w:val="both"/>
        <w:rPr>
          <w:rFonts w:hAnsi="Times New Roman" w:ascii="Times New Roman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B46D88">
        <w:rPr>
          <w:rFonts w:hAnsi="Times New Roman" w:ascii="Times New Roman"/>
          <w:szCs w:val="24"/>
        </w:rPr>
        <w:t>2469</w:t>
      </w:r>
      <w:r w:rsidR="00A2625B">
        <w:rPr>
          <w:rFonts w:hAnsi="Times New Roman" w:ascii="Times New Roman"/>
          <w:szCs w:val="24"/>
        </w:rPr>
        <w:t xml:space="preserve">/16 od </w:t>
      </w:r>
      <w:r w:rsidR="00446489">
        <w:rPr>
          <w:rFonts w:hAnsi="Times New Roman" w:ascii="Times New Roman"/>
          <w:szCs w:val="24"/>
        </w:rPr>
        <w:t>18</w:t>
      </w:r>
      <w:r w:rsidRPr="00F45F28">
        <w:rPr>
          <w:rFonts w:hAnsi="Times New Roman" w:ascii="Times New Roman"/>
          <w:szCs w:val="24"/>
        </w:rPr>
        <w:t xml:space="preserve">. </w:t>
      </w:r>
      <w:r w:rsidR="00446489">
        <w:rPr>
          <w:rFonts w:hAnsi="Times New Roman" w:ascii="Times New Roman"/>
          <w:szCs w:val="24"/>
        </w:rPr>
        <w:t>srpnja</w:t>
      </w:r>
      <w:r w:rsidRPr="00F45F28">
        <w:rPr>
          <w:rFonts w:hAnsi="Times New Roman" w:ascii="Times New Roman"/>
          <w:szCs w:val="24"/>
        </w:rPr>
        <w:t xml:space="preserve"> 201</w:t>
      </w:r>
      <w:r w:rsidR="00446489">
        <w:rPr>
          <w:rFonts w:hAnsi="Times New Roman" w:ascii="Times New Roman"/>
          <w:szCs w:val="24"/>
        </w:rPr>
        <w:t>7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0F16D7" w:rsidRPr="000F16D7">
        <w:rPr>
          <w:rFonts w:hAnsi="Times New Roman" w:ascii="Times New Roman"/>
          <w:szCs w:val="24"/>
        </w:rPr>
        <w:t>RAMADOM d.o.o., Zagreb, Aleja Dubrave 236, OIB: 31388382694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FB0DBB">
        <w:rPr>
          <w:rFonts w:hAnsi="Times New Roman" w:ascii="Times New Roman"/>
          <w:szCs w:val="24"/>
        </w:rPr>
        <w:t>,</w:t>
      </w:r>
      <w:r w:rsidR="00FB0DBB" w:rsidRPr="00FB0DBB">
        <w:t xml:space="preserve"> </w:t>
      </w:r>
      <w:r w:rsidR="00446489" w:rsidRPr="00446489">
        <w:rPr>
          <w:rFonts w:hAnsi="Times New Roman" w:ascii="Times New Roman"/>
        </w:rPr>
        <w:t>te</w:t>
      </w:r>
      <w:r w:rsidR="00446489">
        <w:rPr>
          <w:rFonts w:hAnsi="Times New Roman" w:ascii="Times New Roman"/>
        </w:rPr>
        <w:t xml:space="preserve"> je isti dostavio izvješće o financijskom stanju dužnika u kojem navodi da ima potraživanja u iznosu od 3.508.359,93 kn, a dugovanja u iznosu od 962.444,49 kn. Na ročište zakazano za 2. veljače 2018. nisu pristupili ni predlagatelj ni dužnik, te je predlagatelj dostavio podnesak u kojem navodi da ostaje kod prijedloga, te da je dužnik 1. rujna 2015. u Očevidniku redoslijeda osnova za plaćanje imao neizvršene osnove za plaćanje u neprekinutom razdoblju od 1675 </w:t>
      </w:r>
      <w:r w:rsidR="00446489">
        <w:rPr>
          <w:rFonts w:hAnsi="Times New Roman" w:ascii="Times New Roman"/>
        </w:rPr>
        <w:lastRenderedPageBreak/>
        <w:t xml:space="preserve">dana u ukupnom iznosu od 21.519.894,19 kn, te da dužnik ima jednog zaposlenika i </w:t>
      </w:r>
      <w:r w:rsidR="00265B4F" w:rsidRPr="00265B4F">
        <w:rPr>
          <w:rFonts w:hAnsi="Times New Roman" w:ascii="Times New Roman"/>
          <w:szCs w:val="24"/>
        </w:rPr>
        <w:t>ne raspolaže drugim podacima o imovini pravne osobe.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A44F14" w:rsidP="00AA6C39" w:rsidR="00014DB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65B4F">
        <w:rPr>
          <w:rFonts w:hAnsi="Times New Roman" w:ascii="Times New Roman"/>
          <w:szCs w:val="24"/>
        </w:rPr>
        <w:t>zaključkom</w:t>
      </w:r>
      <w:r>
        <w:rPr>
          <w:rFonts w:hAnsi="Times New Roman" w:ascii="Times New Roman"/>
          <w:szCs w:val="24"/>
        </w:rPr>
        <w:t xml:space="preserve"> poslovni broj gornji od </w:t>
      </w:r>
      <w:r w:rsidR="0044648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</w:t>
      </w:r>
      <w:r w:rsidR="00446489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446489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pozvao </w:t>
      </w:r>
      <w:r w:rsidR="00A22FB5">
        <w:rPr>
          <w:rFonts w:hAnsi="Times New Roman" w:ascii="Times New Roman"/>
          <w:szCs w:val="24"/>
        </w:rPr>
        <w:t>tijela javne vlasti na dostavu podataka vezano za imovinu dužnika, te je</w:t>
      </w:r>
      <w:r w:rsidR="00014DB6">
        <w:rPr>
          <w:rFonts w:hAnsi="Times New Roman" w:ascii="Times New Roman"/>
          <w:szCs w:val="24"/>
        </w:rPr>
        <w:t xml:space="preserve"> Središnje kliriniško depozitarno društvo d.d. izvijestilo sud da dužnik ima otvoren račun nematerijaliziranih vrijednosnih papira u sustavu SKDD-a, te je Centar za vozila dostavio uvjerenje da je dužnik vlasnik vozila a koja su sva odjavljena između 2006. i 2012. godine.  </w:t>
      </w:r>
    </w:p>
    <w:p w:rsidRDefault="00014DB6" w:rsidP="00AA6C39" w:rsidR="00014DB6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014DB6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0F16D7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0F16D7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95162">
        <w:rPr>
          <w:rFonts w:hAnsi="Times New Roman" w:ascii="Times New Roman"/>
          <w:szCs w:val="24"/>
        </w:rPr>
        <w:t>, v.r.</w:t>
      </w:r>
    </w:p>
    <w:p w:rsidRDefault="00F95162" w:rsidP="007F17A7" w:rsidR="00F95162">
      <w:pPr>
        <w:ind w:firstLine="720"/>
        <w:jc w:val="right"/>
        <w:rPr>
          <w:rFonts w:hAnsi="Times New Roman" w:ascii="Times New Roman"/>
          <w:szCs w:val="24"/>
        </w:rPr>
      </w:pPr>
    </w:p>
    <w:p w:rsidRDefault="00F95162" w:rsidP="007F17A7" w:rsidR="00F951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95162" w:rsidP="007F17A7" w:rsidR="00F951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95162" w:rsidP="007F17A7" w:rsidR="00F9516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65B4F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1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106" w:rsidP="00BB0106" w:rsidR="008E0EF7" w:rsidRPr="007F17A7">
    <w:pPr>
      <w:pStyle w:val="Zaglavlje"/>
      <w:jc w:val="right"/>
      <w:rPr>
        <w:rFonts w:hAnsi="Times New Roman" w:ascii="Times New Roman"/>
      </w:rPr>
    </w:pPr>
    <w:r w:rsidRPr="00BB0106">
      <w:rPr>
        <w:rFonts w:hAnsi="Times New Roman" w:ascii="Times New Roman"/>
      </w:rPr>
      <w:t xml:space="preserve">3 </w:t>
    </w:r>
    <w:r w:rsidR="00AA5859" w:rsidRPr="00AA5859">
      <w:rPr>
        <w:rFonts w:hAnsi="Times New Roman" w:ascii="Times New Roman"/>
      </w:rPr>
      <w:t>St-2469/16-25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DB6"/>
    <w:rsid w:val="000448A9"/>
    <w:rsid w:val="00081DEC"/>
    <w:rsid w:val="000915FD"/>
    <w:rsid w:val="000D75AF"/>
    <w:rsid w:val="000E0033"/>
    <w:rsid w:val="000F16D7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3A32"/>
    <w:rsid w:val="002B5A6A"/>
    <w:rsid w:val="002C0A48"/>
    <w:rsid w:val="002C7F1C"/>
    <w:rsid w:val="002E7D67"/>
    <w:rsid w:val="002F4231"/>
    <w:rsid w:val="0031073E"/>
    <w:rsid w:val="00343ED2"/>
    <w:rsid w:val="0036322E"/>
    <w:rsid w:val="00373EAE"/>
    <w:rsid w:val="00383420"/>
    <w:rsid w:val="00395E25"/>
    <w:rsid w:val="003A572A"/>
    <w:rsid w:val="003B3EF6"/>
    <w:rsid w:val="003E01D6"/>
    <w:rsid w:val="003E5490"/>
    <w:rsid w:val="00403171"/>
    <w:rsid w:val="00403E92"/>
    <w:rsid w:val="00416EBF"/>
    <w:rsid w:val="00446489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322D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44096"/>
    <w:rsid w:val="00866CEF"/>
    <w:rsid w:val="008816DA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215D"/>
    <w:rsid w:val="00A1658B"/>
    <w:rsid w:val="00A22FB5"/>
    <w:rsid w:val="00A25FC7"/>
    <w:rsid w:val="00A2625B"/>
    <w:rsid w:val="00A44F14"/>
    <w:rsid w:val="00A55620"/>
    <w:rsid w:val="00A55977"/>
    <w:rsid w:val="00A863D7"/>
    <w:rsid w:val="00AA5859"/>
    <w:rsid w:val="00AA5DBE"/>
    <w:rsid w:val="00AA6C39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D88"/>
    <w:rsid w:val="00B46FDA"/>
    <w:rsid w:val="00B47E08"/>
    <w:rsid w:val="00B531F3"/>
    <w:rsid w:val="00B700D8"/>
    <w:rsid w:val="00B74746"/>
    <w:rsid w:val="00B81090"/>
    <w:rsid w:val="00B819D0"/>
    <w:rsid w:val="00BB0106"/>
    <w:rsid w:val="00BE4C79"/>
    <w:rsid w:val="00C07B45"/>
    <w:rsid w:val="00C156FD"/>
    <w:rsid w:val="00C21203"/>
    <w:rsid w:val="00C32687"/>
    <w:rsid w:val="00C3476A"/>
    <w:rsid w:val="00C51F11"/>
    <w:rsid w:val="00C54465"/>
    <w:rsid w:val="00C56421"/>
    <w:rsid w:val="00C703D0"/>
    <w:rsid w:val="00C75F6C"/>
    <w:rsid w:val="00C761AE"/>
    <w:rsid w:val="00C8519C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668DE"/>
    <w:rsid w:val="00E74051"/>
    <w:rsid w:val="00EB79C1"/>
    <w:rsid w:val="00F05263"/>
    <w:rsid w:val="00F1030C"/>
    <w:rsid w:val="00F32F28"/>
    <w:rsid w:val="00F33D57"/>
    <w:rsid w:val="00F35B7C"/>
    <w:rsid w:val="00F45F28"/>
    <w:rsid w:val="00F616FC"/>
    <w:rsid w:val="00F85047"/>
    <w:rsid w:val="00F86A9D"/>
    <w:rsid w:val="00F95162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95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1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95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1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0F011E-9B6C-4045-911C-6449C2566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537</properties:Words>
  <properties:Characters>2841</properties:Characters>
  <properties:Lines>79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2018-03-06T12:58:00Z</dcterms:created>
  <dc:creator>x</dc:creator>
  <cp:lastModifiedBy>Žana Livaja</cp:lastModifiedBy>
  <cp:lastPrinted>2016-05-31T12:54:00Z</cp:lastPrinted>
  <dcterms:modified xmlns:xsi="http://www.w3.org/2001/XMLSchema-instance" xsi:type="dcterms:W3CDTF">2018-03-06T13:14:00Z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(St-2469-16 -privremeni stečajni upravitelj--Biserka Šmit Sabolić---SVI MUP I DR. ZVANI.docx)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