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5bc5b" w14:paraId="8a5bc5b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0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01287E">
        <w:rPr>
          <w:rFonts w:hAnsi="Times New Roman" w:ascii="Times New Roman"/>
          <w:b/>
          <w:bCs/>
          <w:sz w:val="24"/>
          <w:szCs w:val="24"/>
        </w:rPr>
        <w:t>21</w:t>
      </w:r>
      <w:bookmarkStart w:name="_GoBack" w:id="1"/>
      <w:bookmarkEnd w:id="1"/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7F3C41">
        <w:rPr>
          <w:rFonts w:hAnsi="Times New Roman" w:ascii="Times New Roman"/>
          <w:b/>
          <w:sz w:val="24"/>
          <w:szCs w:val="24"/>
        </w:rPr>
        <w:t>1844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7F3C41">
        <w:rPr>
          <w:rFonts w:hAnsi="Times New Roman" w:ascii="Times New Roman"/>
        </w:rPr>
        <w:t>1844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F36034" w:rsidRPr="00F36034">
        <w:t xml:space="preserve"> </w:t>
      </w:r>
      <w:r w:rsidR="00F36034" w:rsidRPr="00F36034">
        <w:rPr>
          <w:rFonts w:hAnsi="Times New Roman" w:ascii="Times New Roman"/>
        </w:rPr>
        <w:t>FINA Regionalni centar Zagreb</w:t>
      </w:r>
      <w:r w:rsidR="00DD18AA" w:rsidRPr="00276192">
        <w:rPr>
          <w:rFonts w:hAnsi="Times New Roman" w:ascii="Times New Roman"/>
        </w:rPr>
        <w:t>,</w:t>
      </w:r>
      <w:r w:rsidR="00BF45DB" w:rsidRPr="00276192">
        <w:rPr>
          <w:rFonts w:hAnsi="Times New Roman" w:ascii="Times New Roman"/>
        </w:rPr>
        <w:t xml:space="preserve"> </w:t>
      </w:r>
      <w:r w:rsidR="00F36034">
        <w:rPr>
          <w:rFonts w:hAnsi="Times New Roman" w:ascii="Times New Roman"/>
        </w:rPr>
        <w:t xml:space="preserve">iz Zagreba,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0F3A70">
        <w:rPr>
          <w:rFonts w:hAnsi="Times New Roman" w:ascii="Times New Roman"/>
        </w:rPr>
        <w:t>:</w:t>
      </w:r>
      <w:r w:rsidR="007F3C41" w:rsidRPr="007F3C41">
        <w:t xml:space="preserve"> </w:t>
      </w:r>
      <w:r w:rsidR="007F3C41" w:rsidRPr="007F3C41">
        <w:rPr>
          <w:rFonts w:hAnsi="Times New Roman" w:ascii="Times New Roman"/>
        </w:rPr>
        <w:t>VITA CENTAR d.o.o.</w:t>
      </w:r>
      <w:r w:rsidR="004E1772">
        <w:t>,</w:t>
      </w:r>
      <w:r w:rsidR="007F3C41">
        <w:t xml:space="preserve">iz Zagreba, </w:t>
      </w:r>
      <w:r w:rsidR="004E1772">
        <w:t xml:space="preserve"> </w:t>
      </w:r>
      <w:r w:rsidR="00E1262F" w:rsidRPr="00276192">
        <w:rPr>
          <w:rFonts w:hAnsi="Times New Roman" w:ascii="Times New Roman"/>
        </w:rPr>
        <w:t>(OIB</w:t>
      </w:r>
      <w:r w:rsidR="00FF5CAE">
        <w:rPr>
          <w:rFonts w:hAnsi="Times New Roman" w:ascii="Times New Roman"/>
        </w:rPr>
        <w:t xml:space="preserve"> </w:t>
      </w:r>
      <w:r w:rsidR="007F3C41" w:rsidRPr="007F3C41">
        <w:rPr>
          <w:rFonts w:hAnsi="Times New Roman" w:ascii="Times New Roman"/>
        </w:rPr>
        <w:t>93091994085</w:t>
      </w:r>
      <w:r w:rsidR="00FF5CAE">
        <w:rPr>
          <w:rFonts w:hAnsi="Times New Roman" w:ascii="Times New Roman"/>
        </w:rPr>
        <w:t xml:space="preserve"> </w:t>
      </w:r>
      <w:r w:rsidR="00BF45DB" w:rsidRPr="00276192">
        <w:rPr>
          <w:rFonts w:hAnsi="Times New Roman" w:ascii="Times New Roman"/>
        </w:rPr>
        <w:t>)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0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287E"/>
    <w:rsid w:val="000C1B12"/>
    <w:rsid w:val="000F3A70"/>
    <w:rsid w:val="00134719"/>
    <w:rsid w:val="00136563"/>
    <w:rsid w:val="001A68E0"/>
    <w:rsid w:val="001A6EAB"/>
    <w:rsid w:val="00276192"/>
    <w:rsid w:val="002F21CD"/>
    <w:rsid w:val="00304614"/>
    <w:rsid w:val="003A4EEE"/>
    <w:rsid w:val="003B0EAE"/>
    <w:rsid w:val="003B17AE"/>
    <w:rsid w:val="003C1C15"/>
    <w:rsid w:val="004049A4"/>
    <w:rsid w:val="004313AC"/>
    <w:rsid w:val="00446C9A"/>
    <w:rsid w:val="00472F64"/>
    <w:rsid w:val="004E1772"/>
    <w:rsid w:val="00517E91"/>
    <w:rsid w:val="00553AD7"/>
    <w:rsid w:val="005A4E46"/>
    <w:rsid w:val="00631C15"/>
    <w:rsid w:val="006B2D3E"/>
    <w:rsid w:val="006B4BC7"/>
    <w:rsid w:val="00716ACC"/>
    <w:rsid w:val="007A5F0C"/>
    <w:rsid w:val="007F3C41"/>
    <w:rsid w:val="009940C3"/>
    <w:rsid w:val="009D7EBE"/>
    <w:rsid w:val="00A45276"/>
    <w:rsid w:val="00BF45DB"/>
    <w:rsid w:val="00C229B2"/>
    <w:rsid w:val="00C324BF"/>
    <w:rsid w:val="00C71E2A"/>
    <w:rsid w:val="00C73B6B"/>
    <w:rsid w:val="00CE0F79"/>
    <w:rsid w:val="00CE1867"/>
    <w:rsid w:val="00D67DC0"/>
    <w:rsid w:val="00DD18AA"/>
    <w:rsid w:val="00E1262F"/>
    <w:rsid w:val="00ED1617"/>
    <w:rsid w:val="00F23E01"/>
    <w:rsid w:val="00F36034"/>
    <w:rsid w:val="00F42FD2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1C1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1C15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1C15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1C15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1C15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1C1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1C15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1C15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1C1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1C1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St-1844/2016-3</izvorni_sadrzaj>
    <derivirana_varijabla naziv="DomainObject.Oznaka_1">St-1844/2016-3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1844</izvorni_sadrzaj>
    <derivirana_varijabla naziv="DomainObject.Predmet.Broj_1">1844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St-1844/2016</izvorni_sadrzaj>
    <derivirana_varijabla naziv="DomainObject.Predmet.OznakaBroj_1">St-1844/2016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CENTAR d.o.o.</izvorni_sadrzaj>
    <derivirana_varijabla naziv="DomainObject.Predmet.ProtustrankaFormated_1">  VITA CENTAR d.o.o.</derivirana_varijabla>
  </DomainObject.Predmet.ProtustrankaFormated>
  <DomainObject.Predmet.ProtustrankaFormatedOIB>
    <izvorni_sadrzaj>  VITA CENTAR d.o.o., OIB 93091994085</izvorni_sadrzaj>
    <derivirana_varijabla naziv="DomainObject.Predmet.ProtustrankaFormatedOIB_1">  VITA CENTAR d.o.o., OIB 93091994085</derivirana_varijabla>
  </DomainObject.Predmet.ProtustrankaFormatedOIB>
  <DomainObject.Predmet.ProtustrankaFormatedWithAdress>
    <izvorni_sadrzaj> VITA CENTAR d.o.o., Vodnikova 6, 10000 Zagreb</izvorni_sadrzaj>
    <derivirana_varijabla naziv="DomainObject.Predmet.ProtustrankaFormatedWithAdress_1"> VITA CENTAR d.o.o., Vodnikova 6, 10000 Zagreb</derivirana_varijabla>
  </DomainObject.Predmet.ProtustrankaFormatedWithAdress>
  <DomainObject.Predmet.ProtustrankaFormatedWithAdressOIB>
    <izvorni_sadrzaj> VITA CENTAR d.o.o., OIB 93091994085, Vodnikova 6, 10000 Zagreb</izvorni_sadrzaj>
    <derivirana_varijabla naziv="DomainObject.Predmet.ProtustrankaFormatedWithAdressOIB_1"> VITA CENTAR d.o.o., OIB 93091994085, Vodnikova 6, 10000 Zagreb</derivirana_varijabla>
  </DomainObject.Predmet.ProtustrankaFormatedWithAdressOIB>
  <DomainObject.Predmet.ProtustrankaWithAdress>
    <izvorni_sadrzaj>VITA CENTAR d.o.o. Vodnikova 6, 10000 Zagreb</izvorni_sadrzaj>
    <derivirana_varijabla naziv="DomainObject.Predmet.ProtustrankaWithAdress_1">VITA CENTAR d.o.o. Vodnikova 6, 10000 Zagreb</derivirana_varijabla>
  </DomainObject.Predmet.ProtustrankaWithAdress>
  <DomainObject.Predmet.ProtustrankaWithAdressOIB>
    <izvorni_sadrzaj>VITA CENTAR d.o.o., OIB 93091994085, Vodnikova 6, 10000 Zagreb</izvorni_sadrzaj>
    <derivirana_varijabla naziv="DomainObject.Predmet.ProtustrankaWithAdressOIB_1">VITA CENTAR d.o.o., OIB 93091994085, Vodnikova 6, 10000 Zagreb</derivirana_varijabla>
  </DomainObject.Predmet.ProtustrankaWithAdressOIB>
  <DomainObject.Predmet.ProtustrankaNazivFormated>
    <izvorni_sadrzaj>VITA CENTAR d.o.o.</izvorni_sadrzaj>
    <derivirana_varijabla naziv="DomainObject.Predmet.ProtustrankaNazivFormated_1">VITA CENTAR d.o.o.</derivirana_varijabla>
  </DomainObject.Predmet.ProtustrankaNazivFormated>
  <DomainObject.Predmet.ProtustrankaNazivFormatedOIB>
    <izvorni_sadrzaj>VITA CENTAR d.o.o., OIB 93091994085</izvorni_sadrzaj>
    <derivirana_varijabla naziv="DomainObject.Predmet.ProtustrankaNazivFormatedOIB_1">VITA CENTAR d.o.o., OIB 93091994085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 CENTAR d.o.o.</item>
    </izvorni_sadrzaj>
    <derivirana_varijabla naziv="DomainObject.Predmet.ProtuStrankaListFormated_1">
      <item>VITA CENTAR d.o.o.</item>
    </derivirana_varijabla>
  </DomainObject.Predmet.ProtuStrankaListFormated>
  <DomainObject.Predmet.ProtuStrankaListFormatedOIB>
    <izvorni_sadrzaj>
      <item>VITA CENTAR d.o.o., OIB 93091994085</item>
    </izvorni_sadrzaj>
    <derivirana_varijabla naziv="DomainObject.Predmet.ProtuStrankaListFormatedOIB_1">
      <item>VITA CENTAR d.o.o., OIB 93091994085</item>
    </derivirana_varijabla>
  </DomainObject.Predmet.ProtuStrankaListFormatedOIB>
  <DomainObject.Predmet.ProtuStrankaListFormatedWithAdress>
    <izvorni_sadrzaj>
      <item>VITA CENTAR d.o.o., Vodnikova 6, 10000 Zagreb</item>
    </izvorni_sadrzaj>
    <derivirana_varijabla naziv="DomainObject.Predmet.ProtuStrankaListFormatedWithAdress_1">
      <item>VITA CENTAR d.o.o., Vodnikova 6, 10000 Zagreb</item>
    </derivirana_varijabla>
  </DomainObject.Predmet.ProtuStrankaListFormatedWithAdress>
  <DomainObject.Predmet.ProtuStrankaListFormatedWithAdressOIB>
    <izvorni_sadrzaj>
      <item>VITA CENTAR d.o.o., OIB 93091994085, Vodnikova 6, 10000 Zagreb</item>
    </izvorni_sadrzaj>
    <derivirana_varijabla naziv="DomainObject.Predmet.ProtuStrankaListFormatedWithAdressOIB_1">
      <item>VITA CENTAR d.o.o., OIB 93091994085, Vodnikova 6, 10000 Zagreb</item>
    </derivirana_varijabla>
  </DomainObject.Predmet.ProtuStrankaListFormatedWithAdressOIB>
  <DomainObject.Predmet.ProtuStrankaListNazivFormated>
    <izvorni_sadrzaj>
      <item>VITA CENTAR d.o.o.</item>
    </izvorni_sadrzaj>
    <derivirana_varijabla naziv="DomainObject.Predmet.ProtuStrankaListNazivFormated_1">
      <item>VITA CENTAR d.o.o.</item>
    </derivirana_varijabla>
  </DomainObject.Predmet.ProtuStrankaListNazivFormated>
  <DomainObject.Predmet.ProtuStrankaListNazivFormatedOIB>
    <izvorni_sadrzaj>
      <item>VITA CENTAR d.o.o., OIB 93091994085</item>
    </izvorni_sadrzaj>
    <derivirana_varijabla naziv="DomainObject.Predmet.ProtuStrankaListNazivFormatedOIB_1">
      <item>VITA CENTAR d.o.o., OIB 93091994085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St-1844/2016-3</izvorni_sadrzaj>
    <derivirana_varijabla naziv="DomainObject.PoslovniBrojDokumenta_1">St-1844/2016-3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 CENTAR d.o.o.</izvorni_sadrzaj>
    <derivirana_varijabla naziv="DomainObject.Predmet.ProtustrankaIDrugi_1">VITA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VITA CENTAR d.o.o., OIB 93091994085, Vodnikova 6, 10000 Zagreb</izvorni_sadrzaj>
    <derivirana_varijabla naziv="DomainObject.Predmet.ProtustrankaIDrugiAdressOIB_1">VITA CENTAR d.o.o., OIB 93091994085, Vodnikova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VITA CENTAR d.o.o.</item>
    </izvorni_sadrzaj>
    <derivirana_varijabla naziv="DomainObject.Predmet.SudioniciListNaziv_1">
      <item>FINA Regionalni centar Zagreb</item>
      <item>VITA CENTAR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VITA CENTAR d.o.o., OIB 93091994085, Vodnikova 6,10000 Zagreb</item>
    </izvorni_sadrzaj>
    <derivirana_varijabla naziv="DomainObject.Predmet.SudioniciListAdressOIB_1">
      <item>FINA Regionalni centar Zagreb, OIB 85821130368, Trg svibanjskih žrtava 1995. br. 1,10000 Zagreb</item>
      <item>VITA CENTAR d.o.o., OIB 93091994085, Vodnikova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93091994085</item>
    </izvorni_sadrzaj>
    <derivirana_varijabla naziv="DomainObject.Predmet.SudioniciListNazivOIB_1">
      <item>, OIB 85821130368</item>
      <item>, OIB 93091994085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761</properties:Characters>
  <properties:Lines>49</properties:Lines>
  <properties:Paragraphs>21</properties:Paragraphs>
  <properties:TotalTime>171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2016-04-21T10:37:00Z</cp:lastPrinted>
  <dcterms:modified xmlns:xsi="http://www.w3.org/2001/XMLSchema-instance" xsi:type="dcterms:W3CDTF">2016-04-21T10:37:00Z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St-1844/2016-3 / Odluka - Ustupljeno drugom sudu - čl. 11 Zakona o sudovima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