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0b0c" w14:paraId="51b0b0c" w:rsidRDefault="00C61D81" w:rsidP="00276F85" w:rsidR="00276F85" w:rsidRPr="001635A8">
      <w:pPr>
        <w15:collapsed w:val="false"/>
      </w:pPr>
      <w:bookmarkStart w:name="_GoBack" w:id="0"/>
      <w:bookmarkEnd w:id="0"/>
      <w:r w:rsidRPr="001635A8">
        <w:t xml:space="preserve">       </w:t>
      </w:r>
      <w:r w:rsidR="00276F85" w:rsidRPr="001635A8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 xml:space="preserve">  Republika Hrvatska</w:t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>Trgovački sud u Zagrebu</w:t>
      </w:r>
    </w:p>
    <w:p w:rsidRDefault="00E658A1" w:rsidP="00AA4FDE" w:rsidR="00E658A1" w:rsidRPr="001635A8">
      <w:pPr>
        <w:rPr>
          <w:lang w:val="pl-PL"/>
        </w:rPr>
      </w:pPr>
      <w:r w:rsidRPr="001635A8">
        <w:rPr>
          <w:lang w:val="pl-PL"/>
        </w:rPr>
        <w:t xml:space="preserve">  Zagreb, Amruševa 2/II</w:t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C24405">
        <w:rPr>
          <w:lang w:val="pl-PL"/>
        </w:rPr>
        <w:t xml:space="preserve">    </w:t>
      </w:r>
      <w:r w:rsidR="0099225A" w:rsidRPr="001635A8">
        <w:rPr>
          <w:lang w:val="pl-PL"/>
        </w:rPr>
        <w:t>66</w:t>
      </w:r>
      <w:r w:rsidRPr="001635A8">
        <w:rPr>
          <w:lang w:val="pl-PL"/>
        </w:rPr>
        <w:t xml:space="preserve"> St-</w:t>
      </w:r>
      <w:r w:rsidR="00C24405">
        <w:rPr>
          <w:lang w:val="pl-PL"/>
        </w:rPr>
        <w:t>3432</w:t>
      </w:r>
      <w:r w:rsidR="00E46E5E">
        <w:rPr>
          <w:lang w:val="pl-PL"/>
        </w:rPr>
        <w:t>/1</w:t>
      </w:r>
      <w:r w:rsidR="00C24405">
        <w:rPr>
          <w:lang w:val="pl-PL"/>
        </w:rPr>
        <w:t>6</w:t>
      </w:r>
    </w:p>
    <w:p w:rsidRDefault="00276F85" w:rsidP="00335AF5" w:rsidR="00276F85" w:rsidRPr="001635A8"/>
    <w:p w:rsidRDefault="00276F85" w:rsidP="00335AF5" w:rsidR="00276F85" w:rsidRPr="001635A8">
      <w:pPr>
        <w:jc w:val="center"/>
      </w:pPr>
      <w:r w:rsidRPr="001635A8">
        <w:t>R E P U B L I K A   H R V A T S K A</w:t>
      </w:r>
    </w:p>
    <w:p w:rsidRDefault="00E658A1" w:rsidP="00E658A1" w:rsidR="00E658A1" w:rsidRPr="001635A8">
      <w:pPr>
        <w:jc w:val="right"/>
        <w:rPr>
          <w:lang w:val="pl-PL"/>
        </w:rPr>
      </w:pPr>
    </w:p>
    <w:p w:rsidRDefault="00E658A1" w:rsidP="00E658A1" w:rsidR="00E658A1" w:rsidRPr="001635A8">
      <w:pPr>
        <w:jc w:val="center"/>
        <w:rPr>
          <w:bCs/>
          <w:lang w:val="pl-PL"/>
        </w:rPr>
      </w:pPr>
      <w:r w:rsidRPr="001635A8">
        <w:rPr>
          <w:bCs/>
          <w:lang w:val="pl-PL"/>
        </w:rPr>
        <w:t>R J E Š E N J E</w:t>
      </w:r>
    </w:p>
    <w:p w:rsidRDefault="00AA4FDE" w:rsidP="00E658A1" w:rsidR="00AA4FDE" w:rsidRPr="001635A8">
      <w:pPr>
        <w:pStyle w:val="Tijeloteksta"/>
      </w:pPr>
    </w:p>
    <w:p w:rsidRDefault="00AA4FDE" w:rsidP="00E658A1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</w:pPr>
      <w:r w:rsidRPr="001635A8">
        <w:tab/>
      </w:r>
      <w:r w:rsidR="0099225A" w:rsidRPr="001635A8">
        <w:t xml:space="preserve">Trgovački sud u Zagrebu po sucu pojedincu Mislavu Kolakušiću, kao stečajnom sucu u stečajnom postupku </w:t>
      </w:r>
      <w:r w:rsidR="001635A8" w:rsidRPr="001635A8">
        <w:t xml:space="preserve">naknadne diobe </w:t>
      </w:r>
      <w:r w:rsidR="0099225A" w:rsidRPr="001635A8">
        <w:t>nad</w:t>
      </w:r>
      <w:r w:rsidR="00F416ED" w:rsidRPr="001635A8">
        <w:t xml:space="preserve"> </w:t>
      </w:r>
      <w:r w:rsidR="001635A8" w:rsidRPr="001635A8">
        <w:t>stečajn</w:t>
      </w:r>
      <w:r w:rsidR="002F01A5">
        <w:t>om masom</w:t>
      </w:r>
      <w:r w:rsidR="001635A8" w:rsidRPr="001635A8">
        <w:t xml:space="preserve"> </w:t>
      </w:r>
      <w:r w:rsidR="00C24405" w:rsidRPr="00C24405">
        <w:t xml:space="preserve">OBRTNIČKA ŠTEDNO-KREDITNA ZADRUGA VRAPČE u stečaju, Zagreb, Josipa </w:t>
      </w:r>
      <w:proofErr w:type="spellStart"/>
      <w:r w:rsidR="00C24405" w:rsidRPr="00C24405">
        <w:t>Pupačića</w:t>
      </w:r>
      <w:proofErr w:type="spellEnd"/>
      <w:r w:rsidR="00C24405" w:rsidRPr="00C24405">
        <w:t xml:space="preserve"> 4, </w:t>
      </w:r>
      <w:proofErr w:type="spellStart"/>
      <w:r w:rsidR="00C24405" w:rsidRPr="00C24405">
        <w:t>MBS</w:t>
      </w:r>
      <w:proofErr w:type="spellEnd"/>
      <w:r w:rsidR="00C24405" w:rsidRPr="00C24405">
        <w:t xml:space="preserve">:080223793, </w:t>
      </w:r>
      <w:proofErr w:type="spellStart"/>
      <w:r w:rsidR="00C24405" w:rsidRPr="00C24405">
        <w:t>OIB</w:t>
      </w:r>
      <w:proofErr w:type="spellEnd"/>
      <w:r w:rsidR="00C24405" w:rsidRPr="00C24405">
        <w:t>:12298621637</w:t>
      </w:r>
      <w:r w:rsidR="000D39DA" w:rsidRPr="001635A8">
        <w:t xml:space="preserve">, </w:t>
      </w:r>
      <w:r w:rsidR="00C24405">
        <w:t>19</w:t>
      </w:r>
      <w:r w:rsidR="0095172E" w:rsidRPr="001635A8">
        <w:t>.</w:t>
      </w:r>
      <w:r w:rsidRPr="001635A8">
        <w:t xml:space="preserve"> </w:t>
      </w:r>
      <w:r w:rsidR="00C24405">
        <w:t>rujna</w:t>
      </w:r>
      <w:r w:rsidRPr="001635A8">
        <w:t xml:space="preserve"> 201</w:t>
      </w:r>
      <w:r w:rsidR="00C24405">
        <w:t>7</w:t>
      </w:r>
      <w:r w:rsidRPr="001635A8">
        <w:t>.</w:t>
      </w:r>
    </w:p>
    <w:p w:rsidRDefault="00E658A1" w:rsidP="00E658A1" w:rsidR="00E658A1" w:rsidRPr="001635A8">
      <w:pPr>
        <w:pStyle w:val="Tijeloteksta"/>
        <w:rPr>
          <w:b/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r i j e š i o   j e</w:t>
      </w:r>
    </w:p>
    <w:p w:rsidRDefault="00C93042" w:rsidP="00C93042" w:rsidR="00C93042" w:rsidRPr="001635A8">
      <w:pPr>
        <w:pStyle w:val="Tijeloteksta"/>
        <w:rPr>
          <w:b/>
          <w:bCs/>
        </w:rPr>
      </w:pPr>
    </w:p>
    <w:p w:rsidRDefault="00E341B6" w:rsidP="00C93042" w:rsidR="00F416ED" w:rsidRPr="001635A8">
      <w:pPr>
        <w:pStyle w:val="Tijeloteksta"/>
        <w:ind w:firstLine="720"/>
      </w:pPr>
      <w:r w:rsidRPr="001635A8">
        <w:t>I</w:t>
      </w:r>
      <w:r w:rsidRPr="001635A8">
        <w:tab/>
      </w:r>
      <w:r w:rsidR="00E658A1" w:rsidRPr="001635A8">
        <w:t xml:space="preserve">Zaključuje se stečajni postupak </w:t>
      </w:r>
      <w:r w:rsidR="001635A8" w:rsidRPr="001635A8">
        <w:t xml:space="preserve">naknadne diobe </w:t>
      </w:r>
      <w:r w:rsidR="00E658A1" w:rsidRPr="001635A8">
        <w:t xml:space="preserve">nad </w:t>
      </w:r>
      <w:r w:rsidR="001635A8">
        <w:t>stečajn</w:t>
      </w:r>
      <w:r w:rsidR="002F01A5">
        <w:t>om masom</w:t>
      </w:r>
      <w:r w:rsidR="001635A8">
        <w:t xml:space="preserve"> </w:t>
      </w:r>
      <w:r w:rsidR="00C24405" w:rsidRPr="00C24405">
        <w:t xml:space="preserve">stečajnom masom OBRTNIČKA ŠTEDNO-KREDITNA ZADRUGA VRAPČE u stečaju, Zagreb, Josipa </w:t>
      </w:r>
      <w:proofErr w:type="spellStart"/>
      <w:r w:rsidR="00C24405" w:rsidRPr="00C24405">
        <w:t>Pupačića</w:t>
      </w:r>
      <w:proofErr w:type="spellEnd"/>
      <w:r w:rsidR="00C24405" w:rsidRPr="00C24405">
        <w:t xml:space="preserve"> 4, </w:t>
      </w:r>
      <w:proofErr w:type="spellStart"/>
      <w:r w:rsidR="00C24405" w:rsidRPr="00C24405">
        <w:t>MBS</w:t>
      </w:r>
      <w:proofErr w:type="spellEnd"/>
      <w:r w:rsidR="00C24405" w:rsidRPr="00C24405">
        <w:t xml:space="preserve">:080223793, </w:t>
      </w:r>
      <w:proofErr w:type="spellStart"/>
      <w:r w:rsidR="00C24405" w:rsidRPr="00C24405">
        <w:t>OIB</w:t>
      </w:r>
      <w:proofErr w:type="spellEnd"/>
      <w:r w:rsidR="00C24405" w:rsidRPr="00C24405">
        <w:t>:12298621637</w:t>
      </w:r>
      <w:r w:rsidR="00F416ED" w:rsidRPr="001635A8">
        <w:t>.</w:t>
      </w:r>
    </w:p>
    <w:p w:rsidRDefault="00E341B6" w:rsidP="00C93042" w:rsidR="00E341B6" w:rsidRPr="001635A8">
      <w:pPr>
        <w:pStyle w:val="Tijeloteksta"/>
        <w:ind w:firstLine="720"/>
      </w:pPr>
      <w:r w:rsidRPr="001635A8">
        <w:t>II</w:t>
      </w:r>
      <w:r w:rsidRPr="001635A8">
        <w:tab/>
        <w:t xml:space="preserve">Ovo rješenje će se objaviti </w:t>
      </w:r>
      <w:r w:rsidR="00002519" w:rsidRPr="001635A8">
        <w:t xml:space="preserve">na </w:t>
      </w:r>
      <w:r w:rsidR="00DF1301" w:rsidRPr="001635A8">
        <w:t>e</w:t>
      </w:r>
      <w:r w:rsidR="00002519" w:rsidRPr="001635A8">
        <w:t xml:space="preserve">-oglasna ploča </w:t>
      </w:r>
      <w:r w:rsidR="001635A8" w:rsidRPr="001635A8">
        <w:t>S</w:t>
      </w:r>
      <w:r w:rsidR="00002519" w:rsidRPr="001635A8">
        <w:t>uda</w:t>
      </w:r>
      <w:r w:rsidRPr="001635A8">
        <w:t>.</w:t>
      </w:r>
    </w:p>
    <w:p w:rsidRDefault="00AA4FDE" w:rsidP="00AA4FDE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Obrazloženje</w:t>
      </w:r>
    </w:p>
    <w:p w:rsidRDefault="00AA4FDE" w:rsidP="00E658A1" w:rsidR="00AA4FDE" w:rsidRPr="001635A8">
      <w:pPr>
        <w:pStyle w:val="Tijeloteksta"/>
        <w:jc w:val="center"/>
        <w:rPr>
          <w:b/>
          <w:bCs/>
        </w:rPr>
      </w:pP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završnom ročištu vjero</w:t>
      </w:r>
      <w:r w:rsidR="005A3297" w:rsidRPr="001635A8">
        <w:rPr>
          <w:bCs/>
        </w:rPr>
        <w:t xml:space="preserve">vnika </w:t>
      </w:r>
      <w:r w:rsidR="001635A8" w:rsidRPr="001635A8">
        <w:rPr>
          <w:bCs/>
        </w:rPr>
        <w:t xml:space="preserve">radi naknadne diobe </w:t>
      </w:r>
      <w:r w:rsidRPr="001635A8">
        <w:rPr>
          <w:bCs/>
        </w:rPr>
        <w:t>stečajni upravitelj podnio je završni račun vjerovnicima.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 xml:space="preserve">Završnom diobom </w:t>
      </w:r>
      <w:r w:rsidR="00DF1301" w:rsidRPr="001635A8">
        <w:rPr>
          <w:bCs/>
        </w:rPr>
        <w:t xml:space="preserve">djelomično su </w:t>
      </w:r>
      <w:r w:rsidR="00162831" w:rsidRPr="001635A8">
        <w:rPr>
          <w:bCs/>
        </w:rPr>
        <w:t xml:space="preserve">namireni vjerovnici </w:t>
      </w:r>
      <w:r w:rsidR="00DE5AE8" w:rsidRPr="001635A8">
        <w:rPr>
          <w:bCs/>
        </w:rPr>
        <w:t>I</w:t>
      </w:r>
      <w:r w:rsidR="00DF1301" w:rsidRPr="001635A8">
        <w:rPr>
          <w:bCs/>
        </w:rPr>
        <w:t>I</w:t>
      </w:r>
      <w:r w:rsidR="005C68D0" w:rsidRPr="001635A8">
        <w:rPr>
          <w:bCs/>
        </w:rPr>
        <w:t xml:space="preserve"> višeg</w:t>
      </w:r>
      <w:r w:rsidRPr="001635A8">
        <w:rPr>
          <w:bCs/>
        </w:rPr>
        <w:t xml:space="preserve"> ispla</w:t>
      </w:r>
      <w:r w:rsidR="00162831" w:rsidRPr="001635A8">
        <w:rPr>
          <w:bCs/>
        </w:rPr>
        <w:t xml:space="preserve">tnog reda u iznosu od </w:t>
      </w:r>
      <w:r w:rsidR="00C24405" w:rsidRPr="00C24405">
        <w:rPr>
          <w:bCs/>
        </w:rPr>
        <w:t xml:space="preserve">278.730,21 kn </w:t>
      </w:r>
      <w:r w:rsidR="00C24405">
        <w:rPr>
          <w:bCs/>
        </w:rPr>
        <w:t>(</w:t>
      </w:r>
      <w:r w:rsidR="00C24405" w:rsidRPr="00C24405">
        <w:rPr>
          <w:bCs/>
        </w:rPr>
        <w:t>4,76% od izn</w:t>
      </w:r>
      <w:r w:rsidR="00C24405">
        <w:rPr>
          <w:bCs/>
        </w:rPr>
        <w:t>osa njihovih utvrđenih tražbina)</w:t>
      </w:r>
      <w:r w:rsidR="00162831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ročištu nije bilo prigovora na završni popis na koji je stečajni sudac dao suglasnost</w:t>
      </w:r>
      <w:r w:rsidR="00284C2C" w:rsidRPr="001635A8">
        <w:rPr>
          <w:bCs/>
        </w:rPr>
        <w:t xml:space="preserve"> niti je u spis predmeta zaprimljen pisani prigovor</w:t>
      </w:r>
      <w:r w:rsidRPr="001635A8">
        <w:rPr>
          <w:bCs/>
        </w:rPr>
        <w:t>.</w:t>
      </w:r>
    </w:p>
    <w:p w:rsidRDefault="00DF1301" w:rsidP="00DF1301" w:rsidR="00DF1301" w:rsidRPr="001635A8">
      <w:pPr>
        <w:pStyle w:val="Tijeloteksta"/>
        <w:ind w:firstLine="720"/>
        <w:rPr>
          <w:bCs/>
        </w:rPr>
      </w:pPr>
      <w:r w:rsidRPr="001635A8">
        <w:rPr>
          <w:bCs/>
        </w:rPr>
        <w:t>Ste</w:t>
      </w:r>
      <w:r w:rsidR="00C24405">
        <w:rPr>
          <w:bCs/>
        </w:rPr>
        <w:t>čajni upravitelj je podneskom</w:t>
      </w:r>
      <w:r w:rsidR="00235C71" w:rsidRPr="001635A8">
        <w:rPr>
          <w:bCs/>
        </w:rPr>
        <w:t xml:space="preserve"> izvijestio S</w:t>
      </w:r>
      <w:r w:rsidRPr="001635A8">
        <w:rPr>
          <w:bCs/>
        </w:rPr>
        <w:t xml:space="preserve">ud da je okončana </w:t>
      </w:r>
      <w:r w:rsidR="001635A8" w:rsidRPr="001635A8">
        <w:rPr>
          <w:bCs/>
        </w:rPr>
        <w:t xml:space="preserve">naknadna </w:t>
      </w:r>
      <w:r w:rsidRPr="001635A8">
        <w:rPr>
          <w:bCs/>
        </w:rPr>
        <w:t>završna dioba.</w:t>
      </w:r>
    </w:p>
    <w:p w:rsidRDefault="00162831" w:rsidP="00E658A1" w:rsidR="00162831" w:rsidRPr="001635A8">
      <w:pPr>
        <w:pStyle w:val="Tijeloteksta"/>
        <w:rPr>
          <w:bCs/>
        </w:rPr>
      </w:pPr>
      <w:r w:rsidRPr="001635A8">
        <w:rPr>
          <w:bCs/>
        </w:rPr>
        <w:tab/>
      </w:r>
      <w:r w:rsidR="00E658A1" w:rsidRPr="001635A8">
        <w:rPr>
          <w:bCs/>
        </w:rPr>
        <w:t xml:space="preserve">Budući da su se stekli uvjeti za zaključenje stečajnog postupka </w:t>
      </w:r>
      <w:r w:rsidR="001635A8" w:rsidRPr="001635A8">
        <w:rPr>
          <w:bCs/>
        </w:rPr>
        <w:t xml:space="preserve">naknadne diobe </w:t>
      </w:r>
      <w:r w:rsidR="00E658A1" w:rsidRPr="001635A8">
        <w:rPr>
          <w:bCs/>
        </w:rPr>
        <w:t>valjalo je riješiti kao u izreci temeljem čl</w:t>
      </w:r>
      <w:r w:rsidR="001635A8" w:rsidRPr="001635A8">
        <w:rPr>
          <w:bCs/>
        </w:rPr>
        <w:t>anka</w:t>
      </w:r>
      <w:r w:rsidR="00E658A1" w:rsidRPr="001635A8">
        <w:rPr>
          <w:bCs/>
        </w:rPr>
        <w:t xml:space="preserve"> </w:t>
      </w:r>
      <w:r w:rsidR="001330AF">
        <w:rPr>
          <w:bCs/>
        </w:rPr>
        <w:t xml:space="preserve">286. u svezi </w:t>
      </w:r>
      <w:r w:rsidR="001635A8" w:rsidRPr="001635A8">
        <w:rPr>
          <w:bCs/>
        </w:rPr>
        <w:t>289</w:t>
      </w:r>
      <w:r w:rsidR="00E658A1" w:rsidRPr="001635A8">
        <w:rPr>
          <w:bCs/>
        </w:rPr>
        <w:t>. Stečajnog zakona</w:t>
      </w:r>
      <w:r w:rsidRPr="001635A8">
        <w:rPr>
          <w:bCs/>
        </w:rPr>
        <w:t xml:space="preserve"> (NN </w:t>
      </w:r>
      <w:r w:rsidR="001635A8" w:rsidRPr="001635A8">
        <w:rPr>
          <w:bCs/>
        </w:rPr>
        <w:t>71/15</w:t>
      </w:r>
      <w:r w:rsidRPr="001635A8">
        <w:rPr>
          <w:bCs/>
        </w:rPr>
        <w:t>).</w:t>
      </w:r>
    </w:p>
    <w:p w:rsidRDefault="00E658A1" w:rsidP="00E658A1" w:rsidR="00E658A1" w:rsidRPr="001635A8">
      <w:pPr>
        <w:pStyle w:val="Tijeloteksta"/>
        <w:rPr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U Z</w:t>
      </w:r>
      <w:r w:rsidR="00162831" w:rsidRPr="001635A8">
        <w:rPr>
          <w:bCs/>
        </w:rPr>
        <w:t xml:space="preserve">agrebu </w:t>
      </w:r>
      <w:r w:rsidR="00C24405">
        <w:rPr>
          <w:bCs/>
        </w:rPr>
        <w:t>19</w:t>
      </w:r>
      <w:r w:rsidR="00BF04C2" w:rsidRPr="001635A8">
        <w:rPr>
          <w:bCs/>
        </w:rPr>
        <w:t xml:space="preserve">. </w:t>
      </w:r>
      <w:r w:rsidR="00C24405">
        <w:rPr>
          <w:bCs/>
        </w:rPr>
        <w:t xml:space="preserve">rujna </w:t>
      </w:r>
      <w:r w:rsidR="00BF04C2" w:rsidRPr="001635A8">
        <w:rPr>
          <w:bCs/>
        </w:rPr>
        <w:t>201</w:t>
      </w:r>
      <w:r w:rsidR="00C24405">
        <w:rPr>
          <w:bCs/>
        </w:rPr>
        <w:t>7</w:t>
      </w:r>
      <w:r w:rsidR="00BF04C2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  <w:ind w:left="5760"/>
      </w:pPr>
      <w:r w:rsidRPr="001635A8">
        <w:tab/>
      </w:r>
      <w:r w:rsidR="00AA4FDE" w:rsidRPr="001635A8">
        <w:tab/>
      </w:r>
      <w:r w:rsidRPr="001635A8">
        <w:t>SUDAC:</w:t>
      </w:r>
    </w:p>
    <w:p w:rsidRDefault="00E658A1" w:rsidP="00E658A1" w:rsidR="00E658A1">
      <w:pPr>
        <w:pStyle w:val="Tijeloteksta"/>
        <w:ind w:left="5760"/>
      </w:pPr>
      <w:r w:rsidRPr="001635A8">
        <w:t xml:space="preserve">    </w:t>
      </w:r>
      <w:r w:rsidR="00AA4FDE" w:rsidRPr="001635A8">
        <w:tab/>
        <w:t xml:space="preserve">   </w:t>
      </w:r>
      <w:r w:rsidRPr="001635A8">
        <w:t xml:space="preserve"> </w:t>
      </w:r>
      <w:r w:rsidR="00DE1B72" w:rsidRPr="001635A8">
        <w:t>Mislav Kolakušić</w:t>
      </w:r>
      <w:r w:rsidR="00747DB9" w:rsidRPr="001635A8">
        <w:t xml:space="preserve"> </w:t>
      </w:r>
      <w:r w:rsidR="00305A04">
        <w:t>v.r.</w:t>
      </w:r>
    </w:p>
    <w:p w:rsidRDefault="00B67205" w:rsidP="00E658A1" w:rsidR="00B67205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</w:pPr>
      <w:r w:rsidRPr="001635A8">
        <w:t>Pouka o pravnom lijeku:</w:t>
      </w:r>
    </w:p>
    <w:p w:rsidRDefault="00305A04" w:rsidP="00E658A1" w:rsidR="00E658A1" w:rsidRPr="001635A8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1635A8">
        <w:rPr>
          <w:lang w:val="pl-PL"/>
        </w:rPr>
        <w:t>Protiv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ovog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rje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enja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dopu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tena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je</w:t>
      </w:r>
      <w:r w:rsidR="00E658A1" w:rsidRPr="001635A8">
        <w:rPr>
          <w:lang w:val="hr-HR"/>
        </w:rPr>
        <w:t xml:space="preserve"> ž</w:t>
      </w:r>
      <w:r w:rsidR="00E658A1" w:rsidRPr="001635A8">
        <w:rPr>
          <w:lang w:val="pl-PL"/>
        </w:rPr>
        <w:t>alba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u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roku</w:t>
      </w:r>
      <w:r w:rsidR="00E658A1" w:rsidRPr="001635A8">
        <w:rPr>
          <w:lang w:val="hr-HR"/>
        </w:rPr>
        <w:t xml:space="preserve"> 8 </w:t>
      </w:r>
      <w:r w:rsidR="00E658A1" w:rsidRPr="001635A8">
        <w:rPr>
          <w:lang w:val="pl-PL"/>
        </w:rPr>
        <w:t>dana</w:t>
      </w:r>
      <w:r w:rsidR="00E658A1" w:rsidRPr="001635A8">
        <w:rPr>
          <w:lang w:val="hr-HR"/>
        </w:rPr>
        <w:t>.</w:t>
      </w:r>
    </w:p>
    <w:p w:rsidRDefault="00E658A1" w:rsidP="00E658A1" w:rsidR="00E658A1">
      <w:pPr>
        <w:rPr>
          <w:lang w:val="hr-HR"/>
        </w:rPr>
      </w:pPr>
      <w:r w:rsidRPr="001635A8">
        <w:rPr>
          <w:lang w:val="hr-HR"/>
        </w:rPr>
        <w:t>Ž</w:t>
      </w:r>
      <w:r w:rsidRPr="001635A8">
        <w:rPr>
          <w:lang w:val="pl-PL"/>
        </w:rPr>
        <w:t>alba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se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podnosi u dva primjerka ovom sudu za</w:t>
      </w:r>
      <w:r w:rsidR="00C93042" w:rsidRPr="001635A8">
        <w:rPr>
          <w:lang w:val="pl-PL"/>
        </w:rPr>
        <w:t xml:space="preserve"> </w:t>
      </w:r>
      <w:r w:rsidRPr="001635A8">
        <w:rPr>
          <w:lang w:val="hr-HR"/>
        </w:rPr>
        <w:t>Visoki trgovački sud Republike Hrvatsk</w:t>
      </w:r>
      <w:r w:rsidR="00284C2C" w:rsidRPr="001635A8">
        <w:rPr>
          <w:lang w:val="hr-HR"/>
        </w:rPr>
        <w:t>e</w:t>
      </w:r>
      <w:r w:rsidRPr="001635A8">
        <w:rPr>
          <w:lang w:val="hr-HR"/>
        </w:rPr>
        <w:t>.</w:t>
      </w:r>
    </w:p>
    <w:p w:rsidRDefault="00B67205" w:rsidP="00E658A1" w:rsidR="00B67205">
      <w:pPr>
        <w:rPr>
          <w:lang w:val="hr-HR"/>
        </w:rPr>
      </w:pPr>
    </w:p>
    <w:p w:rsidRDefault="00305A04" w:rsidP="00E658A1" w:rsidR="00305A04" w:rsidRPr="001635A8">
      <w:pPr>
        <w:rPr>
          <w:lang w:val="hr-HR"/>
        </w:rPr>
      </w:pPr>
    </w:p>
    <w:p w:rsidRDefault="00305A04" w:rsidP="007A1486" w:rsidR="00305A0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proofErr w:type="spellStart"/>
      <w:r w:rsidRPr="007A1486">
        <w:t>Za</w:t>
      </w:r>
      <w:proofErr w:type="spellEnd"/>
      <w:r w:rsidRPr="007A1486">
        <w:t xml:space="preserve"> </w:t>
      </w:r>
      <w:proofErr w:type="spellStart"/>
      <w:r w:rsidRPr="007A1486">
        <w:t>točnost</w:t>
      </w:r>
      <w:proofErr w:type="spellEnd"/>
      <w:r w:rsidRPr="007A1486">
        <w:t xml:space="preserve"> </w:t>
      </w:r>
      <w:proofErr w:type="spellStart"/>
      <w:r w:rsidRPr="007A1486">
        <w:t>otpravka</w:t>
      </w:r>
      <w:proofErr w:type="spellEnd"/>
      <w:r w:rsidRPr="007A1486">
        <w:t xml:space="preserve"> - </w:t>
      </w:r>
      <w:proofErr w:type="spellStart"/>
      <w:r w:rsidRPr="007A1486">
        <w:t>ovlašteni</w:t>
      </w:r>
      <w:proofErr w:type="spellEnd"/>
      <w:r w:rsidRPr="007A1486">
        <w:t xml:space="preserve"> </w:t>
      </w:r>
      <w:proofErr w:type="spellStart"/>
      <w:r w:rsidRPr="007A1486">
        <w:t>službenik</w:t>
      </w:r>
      <w:proofErr w:type="spellEnd"/>
    </w:p>
    <w:p w:rsidRDefault="00305A04" w:rsidP="00305A04" w:rsidR="00E658A1" w:rsidRPr="001635A8">
      <w:pPr>
        <w:ind w:left="720"/>
        <w:rPr>
          <w:lang w:val="hr-HR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276F85" w:rsidR="00E658A1" w:rsidRPr="001635A8">
      <w:pgSz w:code="9" w:h="16840" w:w="11907"/>
      <w:pgMar w:gutter="0" w:footer="1440" w:header="873" w:left="1077" w:bottom="1276" w:right="851" w:top="1134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95711"/>
    <w:rsid w:val="000D39DA"/>
    <w:rsid w:val="00124CEF"/>
    <w:rsid w:val="001330AF"/>
    <w:rsid w:val="00162831"/>
    <w:rsid w:val="001635A8"/>
    <w:rsid w:val="001A759F"/>
    <w:rsid w:val="001F4C2D"/>
    <w:rsid w:val="00235C71"/>
    <w:rsid w:val="00276F85"/>
    <w:rsid w:val="00284C2C"/>
    <w:rsid w:val="002E41FD"/>
    <w:rsid w:val="002F01A5"/>
    <w:rsid w:val="00305A04"/>
    <w:rsid w:val="00385868"/>
    <w:rsid w:val="00450C1E"/>
    <w:rsid w:val="00574F8C"/>
    <w:rsid w:val="00577C20"/>
    <w:rsid w:val="005A3297"/>
    <w:rsid w:val="005C68D0"/>
    <w:rsid w:val="005F5BE9"/>
    <w:rsid w:val="006F03A4"/>
    <w:rsid w:val="007319BD"/>
    <w:rsid w:val="00734CBF"/>
    <w:rsid w:val="00737139"/>
    <w:rsid w:val="00747DB9"/>
    <w:rsid w:val="008A286D"/>
    <w:rsid w:val="00935ABA"/>
    <w:rsid w:val="00947C00"/>
    <w:rsid w:val="0095172E"/>
    <w:rsid w:val="0098100D"/>
    <w:rsid w:val="0099225A"/>
    <w:rsid w:val="009953CA"/>
    <w:rsid w:val="009A5EBB"/>
    <w:rsid w:val="009F7871"/>
    <w:rsid w:val="00AA4FDE"/>
    <w:rsid w:val="00AC3D9E"/>
    <w:rsid w:val="00B063E5"/>
    <w:rsid w:val="00B23EE8"/>
    <w:rsid w:val="00B67205"/>
    <w:rsid w:val="00B9311E"/>
    <w:rsid w:val="00BF04C2"/>
    <w:rsid w:val="00C00CB9"/>
    <w:rsid w:val="00C24405"/>
    <w:rsid w:val="00C3059B"/>
    <w:rsid w:val="00C53578"/>
    <w:rsid w:val="00C61D81"/>
    <w:rsid w:val="00C80CFD"/>
    <w:rsid w:val="00C93042"/>
    <w:rsid w:val="00CB0C73"/>
    <w:rsid w:val="00D5474F"/>
    <w:rsid w:val="00DB7F82"/>
    <w:rsid w:val="00DC31A3"/>
    <w:rsid w:val="00DE1B72"/>
    <w:rsid w:val="00DE5AE8"/>
    <w:rsid w:val="00DF1301"/>
    <w:rsid w:val="00E341B6"/>
    <w:rsid w:val="00E46E5E"/>
    <w:rsid w:val="00E658A1"/>
    <w:rsid w:val="00EA3E61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zaključen stečaj naknadne diobe</izvorni_sadrzaj>
    <derivirana_varijabla naziv="DomainObject.Primjedba_1">zaključen stečaj naknadne diobe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3432</izvorni_sadrzaj>
    <derivirana_varijabla naziv="DomainObject.Predmet.Broj_1">3432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St-3432/2016</izvorni_sadrzaj>
    <derivirana_varijabla naziv="DomainObject.Predmet.OznakaBroj_1">St-3432/2016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OBRTNIČKA ŠTEDNO-KREDITNA ZADRUGA VRAPČE u stečaju</izvorni_sadrzaj>
    <derivirana_varijabla naziv="DomainObject.Predmet.ProtustrankaFormated_1">  Stečajna masa OBRTNIČKA ŠTEDNO-KREDITNA ZADRUGA VRAPČE u stečaju</derivirana_varijabla>
  </DomainObject.Predmet.ProtustrankaFormated>
  <DomainObject.Predmet.ProtustrankaFormatedOIB>
    <izvorni_sadrzaj>  Stečajna masa OBRTNIČKA ŠTEDNO-KREDITNA ZADRUGA VRAPČE u stečaju, OIB 00000000001</izvorni_sadrzaj>
    <derivirana_varijabla naziv="DomainObject.Predmet.ProtustrankaFormatedOIB_1">  Stečajna masa OBRTNIČKA ŠTEDNO-KREDITNA ZADRUGA VRAPČE u stečaju, OIB 00000000001</derivirana_varijabla>
  </DomainObject.Predmet.ProtustrankaFormatedOIB>
  <DomainObject.Predmet.ProtustrankaFormatedWithAdress>
    <izvorni_sadrzaj> Stečajna masa OBRTNIČKA ŠTEDNO-KREDITNA ZADRUGA VRAPČE u stečaju, Josipa Pupačića 4, 10000 Zagreb</izvorni_sadrzaj>
    <derivirana_varijabla naziv="DomainObject.Predmet.ProtustrankaFormatedWithAdress_1"> Stečajna masa OBRTNIČKA ŠTEDNO-KREDITNA ZADRUGA VRAPČE u stečaju, Josipa Pupačića 4, 10000 Zagreb</derivirana_varijabla>
  </DomainObject.Predmet.ProtustrankaFormatedWithAdress>
  <DomainObject.Predmet.ProtustrankaFormatedWithAdressOIB>
    <izvorni_sadrzaj> Stečajna masa OBRTNIČKA ŠTEDNO-KREDITNA ZADRUGA VRAPČE u stečaju, OIB 00000000001, Josipa Pupačića 4, 10000 Zagreb</izvorni_sadrzaj>
    <derivirana_varijabla naziv="DomainObject.Predmet.ProtustrankaFormatedWithAdressOIB_1"> Stečajna masa OBRTNIČKA ŠTEDNO-KREDITNA ZADRUGA VRAPČE u stečaju, OIB 00000000001, Josipa Pupačića 4, 10000 Zagreb</derivirana_varijabla>
  </DomainObject.Predmet.ProtustrankaFormatedWithAdressOIB>
  <DomainObject.Predmet.ProtustrankaWithAdress>
    <izvorni_sadrzaj>Stečajna masa OBRTNIČKA ŠTEDNO-KREDITNA ZADRUGA VRAPČE u stečaju Josipa Pupačića 4, 10000 Zagreb</izvorni_sadrzaj>
    <derivirana_varijabla naziv="DomainObject.Predmet.ProtustrankaWithAdress_1">Stečajna masa OBRTNIČKA ŠTEDNO-KREDITNA ZADRUGA VRAPČE u stečaju Josipa Pupačića 4, 10000 Zagreb</derivirana_varijabla>
  </DomainObject.Predmet.ProtustrankaWithAdress>
  <DomainObject.Predmet.ProtustrankaWithAdressOIB>
    <izvorni_sadrzaj>Stečajna masa OBRTNIČKA ŠTEDNO-KREDITNA ZADRUGA VRAPČE u stečaju, OIB 00000000001, Josipa Pupačića 4, 10000 Zagreb</izvorni_sadrzaj>
    <derivirana_varijabla naziv="DomainObject.Predmet.ProtustrankaWithAdressOIB_1">Stečajna masa OBRTNIČKA ŠTEDNO-KREDITNA ZADRUGA VRAPČE u stečaju, OIB 00000000001, Josipa Pupačića 4, 10000 Zagreb</derivirana_varijabla>
  </DomainObject.Predmet.ProtustrankaWithAdressOIB>
  <DomainObject.Predmet.ProtustrankaNazivFormated>
    <izvorni_sadrzaj>Stečajna masa OBRTNIČKA ŠTEDNO-KREDITNA ZADRUGA VRAPČE u stečaju</izvorni_sadrzaj>
    <derivirana_varijabla naziv="DomainObject.Predmet.ProtustrankaNazivFormated_1">Stečajna masa OBRTNIČKA ŠTEDNO-KREDITNA ZADRUGA VRAPČE u stečaju</derivirana_varijabla>
  </DomainObject.Predmet.ProtustrankaNazivFormated>
  <DomainObject.Predmet.ProtustrankaNazivFormatedOIB>
    <izvorni_sadrzaj>Stečajna masa OBRTNIČKA ŠTEDNO-KREDITNA ZADRUGA VRAPČE u stečaju, OIB 00000000001</izvorni_sadrzaj>
    <derivirana_varijabla naziv="DomainObject.Predmet.ProtustrankaNazivFormatedOIB_1">Stečajna masa OBRTNIČKA ŠTEDNO-KREDITNA ZADRUGA VRAPČE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KLEMM SIGURNOST d.o.o.; GINO FOTAK; LJUBENKO &amp; PARTNERI; OBRTNIČKA ŠTEDNO-KREDITNA ZADRUGA VRAPČE</izvorni_sadrzaj>
    <derivirana_varijabla naziv="DomainObject.Predmet.StrankaFormated_1">  KLEMM SIGURNOST d.o.o.; GINO FOTAK; LJUBENKO &amp; PARTNERI; OBRTNIČKA ŠTEDNO-KREDITNA ZADRUGA VRAPČE</derivirana_varijabla>
  </DomainObject.Predmet.StrankaFormated>
  <DomainObject.Predmet.StrankaFormatedOIB>
    <izvorni_sadrzaj>  KLEMM SIGURNOST d.o.o.; GINO FOTAK; LJUBENKO &amp; PARTNERI; OBRTNIČKA ŠTEDNO-KREDITNA ZADRUGA VRAPČE, OIB 12298621637</izvorni_sadrzaj>
    <derivirana_varijabla naziv="DomainObject.Predmet.StrankaFormatedOIB_1">  KLEMM SIGURNOST d.o.o.; GINO FOTAK; LJUBENKO &amp; PARTNERI; OBRTNIČKA ŠTEDNO-KREDITNA ZADRUGA VRAPČE, OIB 12298621637</derivirana_varijabla>
  </DomainObject.Predmet.StrankaFormatedOIB>
  <DomainObject.Predmet.StrankaFormatedWithAdress>
    <izvorni_sadrzaj> KLEMM SIGURNOST d.o.o.; GINO FOTAK; LJUBENKO &amp; PARTNERI; OBRTNIČKA ŠTEDNO-KREDITNA ZADRUGA VRAPČE, Josipa Pupačića 4, 10000 Zagreb</izvorni_sadrzaj>
    <derivirana_varijabla naziv="DomainObject.Predmet.StrankaFormatedWithAdress_1"> KLEMM SIGURNOST d.o.o.; GINO FOTAK; LJUBENKO &amp; PARTNERI; OBRTNIČKA ŠTEDNO-KREDITNA ZADRUGA VRAPČE, Josipa Pupačića 4, 10000 Zagreb</derivirana_varijabla>
  </DomainObject.Predmet.StrankaFormatedWithAdress>
  <DomainObject.Predmet.StrankaFormatedWithAdressOIB>
    <izvorni_sadrzaj> KLEMM SIGURNOST d.o.o.; GINO FOTAK; LJUBENKO &amp; PARTNERI; OBRTNIČKA ŠTEDNO-KREDITNA ZADRUGA VRAPČE, OIB 12298621637, Josipa Pupačića 4, 10000 Zagreb</izvorni_sadrzaj>
    <derivirana_varijabla naziv="DomainObject.Predmet.StrankaFormatedWithAdressOIB_1"> KLEMM SIGURNOST d.o.o.; GINO FOTAK; LJUBENKO &amp; PARTNERI; OBRTNIČKA ŠTEDNO-KREDITNA ZADRUGA VRAPČE, OIB 12298621637, Josipa Pupačića 4, 10000 Zagreb</derivirana_varijabla>
  </DomainObject.Predmet.StrankaFormatedWithAdressOIB>
  <DomainObject.Predmet.StrankaWithAdress>
    <izvorni_sadrzaj>KLEMM SIGURNOST d.o.o. ,GINO FOTAK ,LJUBENKO &amp; PARTNERI ,OBRTNIČKA ŠTEDNO-KREDITNA ZADRUGA VRAPČE Josipa Pupačića 4,10000 Zagreb</izvorni_sadrzaj>
    <derivirana_varijabla naziv="DomainObject.Predmet.StrankaWithAdress_1">KLEMM SIGURNOST d.o.o. ,GINO FOTAK ,LJUBENKO &amp; PARTNERI ,OBRTNIČKA ŠTEDNO-KREDITNA ZADRUGA VRAPČE Josipa Pupačića 4,10000 Zagreb</derivirana_varijabla>
  </DomainObject.Predmet.StrankaWithAdress>
  <DomainObject.Predmet.StrankaWithAdressOIB>
    <izvorni_sadrzaj>KLEMM SIGURNOST d.o.o.,GINO FOTAK,LJUBENKO &amp; PARTNERI,OBRTNIČKA ŠTEDNO-KREDITNA ZADRUGA VRAPČE, OIB 12298621637, Josipa Pupačića 4,10000 Zagreb</izvorni_sadrzaj>
    <derivirana_varijabla naziv="DomainObject.Predmet.StrankaWithAdressOIB_1">KLEMM SIGURNOST d.o.o.,GINO FOTAK,LJUBENKO &amp; PARTNERI,OBRTNIČKA ŠTEDNO-KREDITNA ZADRUGA VRAPČE, OIB 12298621637, Josipa Pupačića 4,10000 Zagreb</derivirana_varijabla>
  </DomainObject.Predmet.StrankaWithAdressOIB>
  <DomainObject.Predmet.StrankaNazivFormated>
    <izvorni_sadrzaj>KLEMM SIGURNOST d.o.o.,GINO FOTAK,LJUBENKO &amp; PARTNERI,OBRTNIČKA ŠTEDNO-KREDITNA ZADRUGA VRAPČE</izvorni_sadrzaj>
    <derivirana_varijabla naziv="DomainObject.Predmet.StrankaNazivFormated_1">KLEMM SIGURNOST d.o.o.,GINO FOTAK,LJUBENKO &amp; PARTNERI,OBRTNIČKA ŠTEDNO-KREDITNA ZADRUGA VRAPČE</derivirana_varijabla>
  </DomainObject.Predmet.StrankaNazivFormated>
  <DomainObject.Predmet.StrankaNazivFormatedOIB>
    <izvorni_sadrzaj>KLEMM SIGURNOST d.o.o.,GINO FOTAK,LJUBENKO &amp; PARTNERI,OBRTNIČKA ŠTEDNO-KREDITNA ZADRUGA VRAPČE, OIB 12298621637</izvorni_sadrzaj>
    <derivirana_varijabla naziv="DomainObject.Predmet.StrankaNazivFormatedOIB_1">KLEMM SIGURNOST d.o.o.,GINO FOTAK,LJUBENKO &amp; PARTNERI,OBRTNIČKA ŠTEDNO-KREDITNA ZADRUGA VRAPČE, OIB 12298621637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Formated_1">
      <item>KLEMM SIGURNOST d.o.o.</item>
      <item>GINO FOTAK</item>
      <item>LJUBENKO &amp; PARTNERI</item>
      <item>OBRTNIČKA ŠTEDNO-KREDITNA ZADRUGA VRAPČE</item>
    </derivirana_varijabla>
  </DomainObject.Predmet.StrankaListFormated>
  <DomainObject.Predmet.StrankaList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FormatedOIB_1">
      <item>KLEMM SIGURNOST d.o.o.</item>
      <item>GINO FOTAK</item>
      <item>LJUBENKO &amp; PARTNERI</item>
      <item>OBRTNIČKA ŠTEDNO-KREDITNA ZADRUGA VRAPČE, OIB 12298621637</item>
    </derivirana_varijabla>
  </DomainObject.Predmet.StrankaListFormatedOIB>
  <DomainObject.Predmet.StrankaListFormatedWithAdress>
    <izvorni_sadrzaj>
      <item>KLEMM SIGURNOST d.o.o.</item>
      <item>GINO FOTAK</item>
      <item>LJUBENKO &amp; PARTNERI</item>
      <item>OBRTNIČKA ŠTEDNO-KREDITNA ZADRUGA VRAPČE, Josipa Pupačića 4, 10000 Zagreb</item>
    </izvorni_sadrzaj>
    <derivirana_varijabla naziv="DomainObject.Predmet.StrankaListFormatedWithAdress_1">
      <item>KLEMM SIGURNOST d.o.o.</item>
      <item>GINO FOTAK</item>
      <item>LJUBENKO &amp; PARTNERI</item>
      <item>OBRTNIČKA ŠTEDNO-KREDITNA ZADRUGA VRAPČE, Josipa Pupačića 4, 10000 Zagreb</item>
    </derivirana_varijabla>
  </DomainObject.Predmet.StrankaListFormatedWithAdress>
  <DomainObject.Predmet.StrankaListFormatedWithAdressOIB>
    <izvorni_sadrzaj>
      <item>KLEMM SIGURNOST d.o.o.</item>
      <item>GINO FOTAK</item>
      <item>LJUBENKO &amp; PARTNERI</item>
      <item>OBRTNIČKA ŠTEDNO-KREDITNA ZADRUGA VRAPČE, OIB 12298621637, Josipa Pupačića 4, 10000 Zagreb</item>
    </izvorni_sadrzaj>
    <derivirana_varijabla naziv="DomainObject.Predmet.StrankaListFormatedWithAdressOIB_1">
      <item>KLEMM SIGURNOST d.o.o.</item>
      <item>GINO FOTAK</item>
      <item>LJUBENKO &amp; PARTNERI</item>
      <item>OBRTNIČKA ŠTEDNO-KREDITNA ZADRUGA VRAPČE, OIB 12298621637, Josipa Pupačića 4, 10000 Zagreb</item>
    </derivirana_varijabla>
  </DomainObject.Predmet.StrankaListFormatedWithAdressOIB>
  <DomainObject.Predmet.StrankaListNaziv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NazivFormated_1">
      <item>KLEMM SIGURNOST d.o.o.</item>
      <item>GINO FOTAK</item>
      <item>LJUBENKO &amp; PARTNERI</item>
      <item>OBRTNIČKA ŠTEDNO-KREDITNA ZADRUGA VRAPČE</item>
    </derivirana_varijabla>
  </DomainObject.Predmet.StrankaListNazivFormated>
  <DomainObject.Predmet.StrankaListNaziv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NazivFormatedOIB_1">
      <item>KLEMM SIGURNOST d.o.o.</item>
      <item>GINO FOTAK</item>
      <item>LJUBENKO &amp; PARTNERI</item>
      <item>OBRTNIČKA ŠTEDNO-KREDITNA ZADRUGA VRAPČE, OIB 12298621637</item>
    </derivirana_varijabla>
  </DomainObject.Predmet.StrankaListNazivFormatedOIB>
  <DomainObject.Predmet.ProtuStrankaListFormated>
    <izvorni_sadrzaj>
      <item>Stečajna masa OBRTNIČKA ŠTEDNO-KREDITNA ZADRUGA VRAPČE u stečaju</item>
    </izvorni_sadrzaj>
    <derivirana_varijabla naziv="DomainObject.Predmet.ProtuStrankaListFormated_1">
      <item>Stečajna masa OBRTNIČKA ŠTEDNO-KREDITNA ZADRUGA VRAPČE u stečaju</item>
    </derivirana_varijabla>
  </DomainObject.Predmet.ProtuStrankaListFormated>
  <DomainObject.Predmet.ProtuStrankaListFormatedOIB>
    <izvorni_sadrzaj>
      <item>Stečajna masa OBRTNIČKA ŠTEDNO-KREDITNA ZADRUGA VRAPČE u stečaju, OIB 00000000001</item>
    </izvorni_sadrzaj>
    <derivirana_varijabla naziv="DomainObject.Predmet.ProtuStrankaListFormatedOIB_1">
      <item>Stečajna masa OBRTNIČKA ŠTEDNO-KREDITNA ZADRUGA VRAPČE u stečaju, OIB 00000000001</item>
    </derivirana_varijabla>
  </DomainObject.Predmet.ProtuStrankaListFormatedOIB>
  <DomainObject.Predmet.ProtuStrankaListFormatedWithAdress>
    <izvorni_sadrzaj>
      <item>Stečajna masa OBRTNIČKA ŠTEDNO-KREDITNA ZADRUGA VRAPČE u stečaju, Josipa Pupačića 4, 10000 Zagreb</item>
    </izvorni_sadrzaj>
    <derivirana_varijabla naziv="DomainObject.Predmet.ProtuStrankaListFormatedWithAdress_1">
      <item>Stečajna masa OBRTNIČKA ŠTEDNO-KREDITNA ZADRUGA VRAPČE u stečaju, Josipa Pupačića 4, 10000 Zagreb</item>
    </derivirana_varijabla>
  </DomainObject.Predmet.ProtuStrankaListFormatedWithAdress>
  <DomainObject.Predmet.ProtuStrankaListFormatedWithAdressOIB>
    <izvorni_sadrzaj>
      <item>Stečajna masa OBRTNIČKA ŠTEDNO-KREDITNA ZADRUGA VRAPČE u stečaju, OIB 00000000001, Josipa Pupačića 4, 10000 Zagreb</item>
    </izvorni_sadrzaj>
    <derivirana_varijabla naziv="DomainObject.Predmet.ProtuStrankaListFormatedWithAdressOIB_1">
      <item>Stečajna masa OBRTNIČKA ŠTEDNO-KREDITNA ZADRUGA VRAPČE u stečaju, OIB 00000000001, Josipa Pupačića 4, 10000 Zagreb</item>
    </derivirana_varijabla>
  </DomainObject.Predmet.ProtuStrankaListFormatedWithAdressOIB>
  <DomainObject.Predmet.ProtuStrankaListNazivFormated>
    <izvorni_sadrzaj>
      <item>Stečajna masa OBRTNIČKA ŠTEDNO-KREDITNA ZADRUGA VRAPČE u stečaju</item>
    </izvorni_sadrzaj>
    <derivirana_varijabla naziv="DomainObject.Predmet.ProtuStrankaListNazivFormated_1">
      <item>Stečajna masa OBRTNIČKA ŠTEDNO-KREDITNA ZADRUGA VRAPČE u stečaju</item>
    </derivirana_varijabla>
  </DomainObject.Predmet.ProtuStrankaListNazivFormated>
  <DomainObject.Predmet.ProtuStrankaListNazivFormatedOIB>
    <izvorni_sadrzaj>
      <item>Stečajna masa OBRTNIČKA ŠTEDNO-KREDITNA ZADRUGA VRAPČE u stečaju, OIB 00000000001</item>
    </izvorni_sadrzaj>
    <derivirana_varijabla naziv="DomainObject.Predmet.ProtuStrankaListNazivFormatedOIB_1">
      <item>Stečajna masa OBRTNIČKA ŠTEDNO-KREDITNA ZADRUGA VRAPČE u stečaju, OIB 00000000001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OBRTNIČKA ŠTEDNO-KREDITNA ZADRUGA VRAPČE i dr.</izvorni_sadrzaj>
    <derivirana_varijabla naziv="DomainObject.Predmet.StrankaIDrugi_1">OBRTNIČKA ŠTEDNO-KREDITNA ZADRUGA VRAPČE i dr.</derivirana_varijabla>
  </DomainObject.Predmet.StrankaIDrugi>
  <DomainObject.Predmet.ProtustrankaIDrugi>
    <izvorni_sadrzaj>Stečajna masa OBRTNIČKA ŠTEDNO-KREDITNA ZADRUGA VRAPČE u stečaju</izvorni_sadrzaj>
    <derivirana_varijabla naziv="DomainObject.Predmet.ProtustrankaIDrugi_1">Stečajna masa OBRTNIČKA ŠTEDNO-KREDITNA ZADRUGA VRAPČE u stečaju</derivirana_varijabla>
  </DomainObject.Predmet.ProtustrankaIDrugi>
  <DomainObject.Predmet.StrankaIDrugiAdressOIB>
    <izvorni_sadrzaj>OBRTNIČKA ŠTEDNO-KREDITNA ZADRUGA VRAPČE, OIB 12298621637, Josipa Pupačića 4, 10000 Zagreb i dr.</izvorni_sadrzaj>
    <derivirana_varijabla naziv="DomainObject.Predmet.StrankaIDrugiAdressOIB_1">OBRTNIČKA ŠTEDNO-KREDITNA ZADRUGA VRAPČE, OIB 12298621637, Josipa Pupačića 4, 10000 Zagreb i dr.</derivirana_varijabla>
  </DomainObject.Predmet.StrankaIDrugiAdressOIB>
  <DomainObject.Predmet.ProtustrankaIDrugiAdressOIB>
    <izvorni_sadrzaj>Stečajna masa OBRTNIČKA ŠTEDNO-KREDITNA ZADRUGA VRAPČE u stečaju, OIB 00000000001, Josipa Pupačića 4, 10000 Zagreb</izvorni_sadrzaj>
    <derivirana_varijabla naziv="DomainObject.Predmet.ProtustrankaIDrugiAdressOIB_1">Stečajna masa OBRTNIČKA ŠTEDNO-KREDITNA ZADRUGA VRAPČE u stečaju, OIB 00000000001, Josipa Pupačića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izvorni_sadrzaj>
    <derivirana_varijabla naziv="DomainObject.Predmet.SudioniciListNaziv_1"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derivirana_varijabla>
  </DomainObject.Predmet.SudioniciListNaziv>
  <DomainObject.Predmet.SudioniciListAdressOIB>
    <izvorni_sadrzaj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izvorni_sadrzaj>
    <derivirana_varijabla naziv="DomainObject.Predmet.SudioniciListAdressOIB_1"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null</item>
      <item>, OIB null</item>
      <item>, OIB 12298621637</item>
      <item>, OIB 57640555089</item>
    </izvorni_sadrzaj>
    <derivirana_varijabla naziv="DomainObject.Predmet.SudioniciListNazivOIB_1">
      <item>, OIB 00000000001</item>
      <item>, OIB null</item>
      <item>, OIB null</item>
      <item>, OIB null</item>
      <item>, OIB 12298621637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34DB5-3296-49C8-A7AE-9A301612E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1353</properties:Characters>
  <properties:Lines>46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2017-09-19T10:14:00Z</dcterms:created>
  <dc:creator>nmarkovic</dc:creator>
  <cp:lastModifiedBy>Ivana Stampf</cp:lastModifiedBy>
  <cp:lastPrinted>2016-01-26T07:30:00Z</cp:lastPrinted>
  <dcterms:modified xmlns:xsi="http://www.w3.org/2001/XMLSchema-instance" xsi:type="dcterms:W3CDTF">2017-09-19T10:24:00Z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