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bf577" w14:paraId="91bf577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</w:t>
      </w:r>
      <w:r w:rsidR="00873217">
        <w:t>Stalna služba u Karlovcu</w:t>
      </w:r>
    </w:p>
    <w:p w:rsidRDefault="00E16331" w:rsidP="00E16331" w:rsidR="00E16331" w:rsidRPr="00E16331">
      <w:r w:rsidRPr="00E16331">
        <w:t xml:space="preserve">   Karlovac, </w:t>
      </w:r>
      <w:r w:rsidR="00873217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B3371D" w:rsidR="00E16331" w:rsidRPr="00E16331">
      <w:pPr>
        <w:ind w:firstLine="708"/>
        <w:jc w:val="both"/>
      </w:pPr>
      <w:r w:rsidRPr="00E16331">
        <w:tab/>
      </w:r>
      <w:r w:rsidR="000557D1">
        <w:t>Trgovački sud u Zagrebu</w:t>
      </w:r>
      <w:r w:rsidRPr="00E16331">
        <w:t>, Stalna služba</w:t>
      </w:r>
      <w:r w:rsidR="00873217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89215B">
        <w:t>PRIRODNI IZVORI ENERGIJE d.o.o. u stečaju, Velika Gorica, Zagrebačka 84, OIB: 21140258085</w:t>
      </w:r>
      <w:r w:rsidR="000557D1">
        <w:t xml:space="preserve">, </w:t>
      </w:r>
      <w:r w:rsidR="0089215B">
        <w:t xml:space="preserve">14. ožujka </w:t>
      </w:r>
      <w:r w:rsidR="001C14C3">
        <w:t>2018.</w:t>
      </w:r>
      <w:r w:rsidRPr="00E16331">
        <w:t xml:space="preserve">, temeljem čl. 264. Stečajnog zakona (NN 71/15, </w:t>
      </w:r>
      <w:r w:rsidR="001C14C3">
        <w:t xml:space="preserve">104/17, </w:t>
      </w:r>
      <w:r w:rsidRPr="00E16331">
        <w:t>dalje:SZ) sastavlja</w:t>
      </w:r>
    </w:p>
    <w:p w:rsidRDefault="00E16331" w:rsidP="00E16331" w:rsidR="00E16331">
      <w:pPr>
        <w:jc w:val="center"/>
        <w:rPr>
          <w:b/>
        </w:rPr>
      </w:pPr>
    </w:p>
    <w:p w:rsidRDefault="001B679E" w:rsidP="00E16331" w:rsidR="001B679E" w:rsidRPr="00E16331">
      <w:pPr>
        <w:jc w:val="center"/>
        <w:rPr>
          <w:b/>
        </w:rPr>
      </w:pPr>
    </w:p>
    <w:p w:rsidRDefault="00E16331" w:rsidP="00E16331" w:rsidR="00E16331">
      <w:pPr>
        <w:jc w:val="center"/>
      </w:pPr>
      <w:r w:rsidRPr="00E16331">
        <w:t>t a b l i c u</w:t>
      </w:r>
    </w:p>
    <w:p w:rsidRDefault="001B679E" w:rsidP="00E16331" w:rsidR="001B679E" w:rsidRPr="00E16331">
      <w:pPr>
        <w:jc w:val="center"/>
      </w:pPr>
    </w:p>
    <w:p w:rsidRDefault="00E16331" w:rsidP="00E16331" w:rsidR="00E16331" w:rsidRPr="00E16331"/>
    <w:p w:rsidRDefault="00E16331" w:rsidP="000557D1" w:rsidR="000557D1">
      <w:pPr>
        <w:numPr>
          <w:ilvl w:val="0"/>
          <w:numId w:val="14"/>
        </w:numPr>
        <w:spacing w:after="240"/>
        <w:ind w:left="1428"/>
        <w:jc w:val="both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D35BC8" w:rsidP="001C14C3" w:rsidR="00B3371D">
      <w:pPr>
        <w:pStyle w:val="Odlomakpopisa"/>
        <w:numPr>
          <w:ilvl w:val="0"/>
          <w:numId w:val="22"/>
        </w:numPr>
        <w:spacing w:after="240"/>
        <w:jc w:val="both"/>
      </w:pPr>
      <w:r>
        <w:t>Prvi</w:t>
      </w:r>
      <w:r w:rsidR="00C92400" w:rsidRPr="00E16331">
        <w:t xml:space="preserve"> viši isplatni red      </w:t>
      </w:r>
      <w:r w:rsidR="00B3371D">
        <w:t xml:space="preserve">                               </w:t>
      </w:r>
    </w:p>
    <w:p w:rsidRDefault="00C92400" w:rsidP="00B3371D" w:rsidR="001C14C3">
      <w:pPr>
        <w:pStyle w:val="Odlomakpopisa"/>
        <w:spacing w:after="240"/>
        <w:ind w:left="1068"/>
        <w:jc w:val="both"/>
      </w:pPr>
      <w:r w:rsidRPr="00E16331">
        <w:t xml:space="preserve">   </w:t>
      </w:r>
    </w:p>
    <w:p w:rsidRDefault="00D35BC8" w:rsidP="0089215B" w:rsidR="0089215B" w:rsidRPr="0089215B">
      <w:pPr>
        <w:pStyle w:val="Odlomakpopisa"/>
        <w:ind w:left="1134"/>
        <w:contextualSpacing w:val="false"/>
        <w:jc w:val="both"/>
      </w:pPr>
      <w:r>
        <w:t>1.1.</w:t>
      </w:r>
      <w:r w:rsidR="0089215B" w:rsidRPr="0089215B">
        <w:t xml:space="preserve"> Republika Hrvatska, Ministarstvo financija, </w:t>
      </w:r>
    </w:p>
    <w:p w:rsidRDefault="0089215B" w:rsidP="0089215B" w:rsidR="0089215B" w:rsidRPr="0089215B">
      <w:pPr>
        <w:ind w:left="1418"/>
        <w:jc w:val="both"/>
      </w:pPr>
      <w:r>
        <w:t xml:space="preserve">   </w:t>
      </w:r>
      <w:r w:rsidRPr="0089215B">
        <w:t>Porezna uprava, Područni ured Središnja Hrvatska,</w:t>
      </w:r>
    </w:p>
    <w:p w:rsidRDefault="0089215B" w:rsidP="0089215B" w:rsidR="0089215B" w:rsidRPr="0089215B">
      <w:pPr>
        <w:ind w:left="1134"/>
        <w:jc w:val="both"/>
      </w:pPr>
      <w:r>
        <w:t xml:space="preserve">        </w:t>
      </w:r>
      <w:r w:rsidRPr="0089215B">
        <w:t xml:space="preserve">OIB: 18683136487, u iznosu od                                        </w:t>
      </w:r>
      <w:r>
        <w:t xml:space="preserve">       </w:t>
      </w:r>
      <w:r w:rsidRPr="0089215B">
        <w:t>10.642,11 kn</w:t>
      </w:r>
    </w:p>
    <w:p w:rsidRDefault="00D35BC8" w:rsidP="00B3371D" w:rsidR="00D35BC8">
      <w:pPr>
        <w:pStyle w:val="Odlomakpopisa"/>
        <w:spacing w:after="240"/>
        <w:ind w:left="1068"/>
        <w:jc w:val="both"/>
      </w:pPr>
    </w:p>
    <w:p w:rsidRDefault="00D35BC8" w:rsidP="00B3371D" w:rsidR="00D35BC8">
      <w:pPr>
        <w:pStyle w:val="Odlomakpopisa"/>
        <w:spacing w:after="240"/>
        <w:ind w:left="1068"/>
        <w:jc w:val="both"/>
      </w:pPr>
    </w:p>
    <w:p w:rsidRDefault="00D35BC8" w:rsidP="00D35BC8" w:rsidR="00D35BC8">
      <w:pPr>
        <w:pStyle w:val="Odlomakpopisa"/>
        <w:numPr>
          <w:ilvl w:val="0"/>
          <w:numId w:val="22"/>
        </w:numPr>
        <w:spacing w:after="240"/>
        <w:ind w:firstLine="66" w:left="1068"/>
        <w:jc w:val="both"/>
      </w:pPr>
      <w:r>
        <w:t>Drugi viši isplatni red</w:t>
      </w:r>
    </w:p>
    <w:p w:rsidRDefault="0089215B" w:rsidP="0089215B" w:rsidR="0089215B">
      <w:pPr>
        <w:pStyle w:val="Odlomakpopisa"/>
        <w:ind w:left="2563"/>
        <w:contextualSpacing w:val="false"/>
        <w:jc w:val="both"/>
      </w:pPr>
    </w:p>
    <w:p w:rsidRDefault="0089215B" w:rsidP="0089215B" w:rsidR="0089215B" w:rsidRPr="0089215B">
      <w:pPr>
        <w:pStyle w:val="Odlomakpopisa"/>
        <w:numPr>
          <w:ilvl w:val="1"/>
          <w:numId w:val="31"/>
        </w:numPr>
        <w:ind w:left="1418"/>
        <w:contextualSpacing w:val="false"/>
        <w:jc w:val="both"/>
      </w:pPr>
      <w:r>
        <w:t xml:space="preserve"> </w:t>
      </w:r>
      <w:r w:rsidRPr="0089215B">
        <w:t xml:space="preserve">Hrvatski telekom d.d., Zagreb, </w:t>
      </w:r>
    </w:p>
    <w:p w:rsidRDefault="0089215B" w:rsidP="0089215B" w:rsidR="0089215B" w:rsidRPr="0089215B">
      <w:pPr>
        <w:ind w:left="1418"/>
        <w:jc w:val="both"/>
      </w:pPr>
      <w:r>
        <w:t xml:space="preserve"> </w:t>
      </w:r>
      <w:r w:rsidRPr="0089215B">
        <w:t>Roberta Frangeša Miha</w:t>
      </w:r>
      <w:r w:rsidR="00A2161F">
        <w:t>n</w:t>
      </w:r>
      <w:r w:rsidRPr="0089215B">
        <w:t xml:space="preserve">ovića 9, </w:t>
      </w:r>
    </w:p>
    <w:p w:rsidRDefault="0089215B" w:rsidP="0089215B" w:rsidR="0089215B" w:rsidRPr="0089215B">
      <w:pPr>
        <w:ind w:left="1418"/>
        <w:jc w:val="both"/>
      </w:pPr>
      <w:r>
        <w:t xml:space="preserve"> </w:t>
      </w:r>
      <w:r w:rsidRPr="0089215B">
        <w:t xml:space="preserve">OIB: 81793146560, u iznosu od                                      </w:t>
      </w:r>
      <w:r>
        <w:t xml:space="preserve">           </w:t>
      </w:r>
      <w:r w:rsidRPr="0089215B">
        <w:t xml:space="preserve"> 33.140,96 kn</w:t>
      </w:r>
    </w:p>
    <w:p w:rsidRDefault="0089215B" w:rsidP="0089215B" w:rsidR="0089215B" w:rsidRPr="0089215B">
      <w:pPr>
        <w:pStyle w:val="Odlomakpopisa"/>
        <w:numPr>
          <w:ilvl w:val="1"/>
          <w:numId w:val="31"/>
        </w:numPr>
        <w:ind w:left="1418"/>
        <w:jc w:val="both"/>
      </w:pPr>
      <w:r>
        <w:t xml:space="preserve"> </w:t>
      </w:r>
      <w:r w:rsidRPr="0089215B">
        <w:t xml:space="preserve">Republika Hrvatska, Ministarstvo financija, </w:t>
      </w:r>
    </w:p>
    <w:p w:rsidRDefault="0089215B" w:rsidP="0089215B" w:rsidR="0089215B" w:rsidRPr="0089215B">
      <w:pPr>
        <w:ind w:left="1418"/>
        <w:jc w:val="both"/>
      </w:pPr>
      <w:r>
        <w:t xml:space="preserve"> </w:t>
      </w:r>
      <w:r w:rsidRPr="0089215B">
        <w:t>Porezna uprava, Područni ured Središnja Hrvatska,</w:t>
      </w:r>
    </w:p>
    <w:p w:rsidRDefault="0089215B" w:rsidP="0089215B" w:rsidR="00167117">
      <w:pPr>
        <w:ind w:left="1418"/>
        <w:jc w:val="both"/>
      </w:pPr>
      <w:r>
        <w:t xml:space="preserve"> </w:t>
      </w:r>
      <w:r w:rsidRPr="0089215B">
        <w:t xml:space="preserve">OIB: 18683136487, u iznosu od                                       </w:t>
      </w:r>
      <w:r>
        <w:t xml:space="preserve">          </w:t>
      </w:r>
      <w:r w:rsidRPr="0089215B">
        <w:t xml:space="preserve"> 16.901,60 kn</w:t>
      </w:r>
    </w:p>
    <w:p w:rsidRDefault="0089215B" w:rsidP="0089215B" w:rsidR="0089215B">
      <w:pPr>
        <w:ind w:left="1418"/>
        <w:jc w:val="both"/>
      </w:pPr>
    </w:p>
    <w:p w:rsidRDefault="0089215B" w:rsidP="0089215B" w:rsidR="0089215B" w:rsidRPr="00167117">
      <w:pPr>
        <w:ind w:left="1418"/>
        <w:jc w:val="both"/>
      </w:pPr>
    </w:p>
    <w:p w:rsidRDefault="00E16331" w:rsidP="00E16331" w:rsidR="00E16331" w:rsidRPr="00E16331">
      <w:pPr>
        <w:jc w:val="center"/>
      </w:pPr>
      <w:r w:rsidRPr="00E16331">
        <w:t xml:space="preserve">U Karlovcu </w:t>
      </w:r>
      <w:r w:rsidR="0089215B">
        <w:t>14. ožujka</w:t>
      </w:r>
      <w:r w:rsidR="001C14C3">
        <w:t xml:space="preserve"> 2018.</w:t>
      </w:r>
    </w:p>
    <w:p w:rsidRDefault="00E16331" w:rsidP="00E16331" w:rsidR="00E16331" w:rsidRPr="00E16331">
      <w:pPr>
        <w:jc w:val="both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C9D" w:rsidR="00055C9D">
      <w:r>
        <w:separator/>
      </w:r>
    </w:p>
  </w:endnote>
  <w:endnote w:id="0" w:type="continuationSeparator">
    <w:p w:rsidRDefault="00055C9D" w:rsidR="00055C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C9D" w:rsidR="00055C9D">
      <w:r>
        <w:separator/>
      </w:r>
    </w:p>
  </w:footnote>
  <w:footnote w:id="0" w:type="continuationSeparator">
    <w:p w:rsidRDefault="00055C9D" w:rsidR="00055C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16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1C14C3">
      <w:t>2488/17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61F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89215B">
      <w:t>5315</w:t>
    </w:r>
    <w:r w:rsidR="00D35BC8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3C83DA5"/>
    <w:multiLevelType w:val="hybridMultilevel"/>
    <w:tmpl w:val="75F6E038"/>
    <w:lvl w:tplc="9844044E" w:ilvl="0">
      <w:start w:val="1"/>
      <w:numFmt w:val="decimal"/>
      <w:lvlText w:val="%1."/>
      <w:lvlJc w:val="left"/>
      <w:pPr>
        <w:ind w:hanging="360" w:left="25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2">
    <w:nsid w:val="0CDC118F"/>
    <w:multiLevelType w:val="multilevel"/>
    <w:tmpl w:val="9E14CD22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26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84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84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13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38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681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938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22304"/>
      </w:pPr>
      <w:rPr>
        <w:rFonts w:hint="default"/>
      </w:rPr>
    </w:lvl>
  </w:abstractNum>
  <w:abstractNum w:abstractNumId="3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4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5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6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9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9B9294D"/>
    <w:multiLevelType w:val="multilevel"/>
    <w:tmpl w:val="3B4C39D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5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80"/>
      </w:pPr>
      <w:rPr>
        <w:rFonts w:hint="default"/>
      </w:rPr>
    </w:lvl>
  </w:abstractNum>
  <w:abstractNum w:abstractNumId="11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2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3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25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6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17">
    <w:nsid w:val="62274252"/>
    <w:multiLevelType w:val="hybridMultilevel"/>
    <w:tmpl w:val="598A7504"/>
    <w:lvl w:tplc="08588914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18">
    <w:nsid w:val="63FF6B1A"/>
    <w:multiLevelType w:val="multilevel"/>
    <w:tmpl w:val="4642C58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984"/>
      </w:pPr>
      <w:rPr>
        <w:rFonts w:hint="default"/>
      </w:rPr>
    </w:lvl>
  </w:abstractNum>
  <w:abstractNum w:abstractNumId="19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0">
    <w:nsid w:val="67433480"/>
    <w:multiLevelType w:val="multilevel"/>
    <w:tmpl w:val="B88A02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984"/>
      </w:pPr>
      <w:rPr>
        <w:rFonts w:hint="default"/>
      </w:rPr>
    </w:lvl>
  </w:abstractNum>
  <w:abstractNum w:abstractNumId="21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2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23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7B2A4562"/>
    <w:multiLevelType w:val="multilevel"/>
    <w:tmpl w:val="432A058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420" w:left="1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880"/>
      </w:pPr>
      <w:rPr>
        <w:rFonts w:hint="default"/>
      </w:rPr>
    </w:lvl>
  </w:abstractNum>
  <w:abstractNum w:abstractNumId="25">
    <w:nsid w:val="7DA74924"/>
    <w:multiLevelType w:val="multilevel"/>
    <w:tmpl w:val="3C84ECBC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7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72"/>
      </w:pPr>
      <w:rPr>
        <w:rFonts w:hint="default"/>
      </w:rPr>
    </w:lvl>
  </w:abstractNum>
  <w:abstractNum w:abstractNumId="26">
    <w:nsid w:val="7E4E3DA3"/>
    <w:multiLevelType w:val="multilevel"/>
    <w:tmpl w:val="AFAE536C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984"/>
      </w:pPr>
      <w:rPr>
        <w:rFonts w:hint="default"/>
      </w:rPr>
    </w:lvl>
  </w:abstractNum>
  <w:abstractNum w:abstractNumId="27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13"/>
  </w:num>
  <w:num w:numId="4">
    <w:abstractNumId w:val="9"/>
  </w:num>
  <w:num w:numId="5">
    <w:abstractNumId w:val="7"/>
  </w:num>
  <w:num w:numId="6">
    <w:abstractNumId w:val="3"/>
  </w:num>
  <w:num w:numId="7">
    <w:abstractNumId w:val="19"/>
  </w:num>
  <w:num w:numId="8">
    <w:abstractNumId w:val="27"/>
  </w:num>
  <w:num w:numId="9">
    <w:abstractNumId w:val="6"/>
  </w:num>
  <w:num w:numId="10">
    <w:abstractNumId w:val="22"/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12"/>
  </w:num>
  <w:num w:numId="17">
    <w:abstractNumId w:val="8"/>
  </w:num>
  <w:num w:numId="18">
    <w:abstractNumId w:val="11"/>
  </w:num>
  <w:num w:numId="19">
    <w:abstractNumId w:val="21"/>
  </w:num>
  <w:num w:numId="20">
    <w:abstractNumId w:val="4"/>
  </w:num>
  <w:num w:numId="21">
    <w:abstractNumId w:val="15"/>
  </w:num>
  <w:num w:numId="22">
    <w:abstractNumId w:val="24"/>
  </w:num>
  <w:num w:numId="23">
    <w:abstractNumId w:val="17"/>
  </w:num>
  <w:num w:numId="24">
    <w:abstractNumId w:val="26"/>
  </w:num>
  <w:num w:numId="25">
    <w:abstractNumId w:val="10"/>
  </w:num>
  <w:num w:numId="26">
    <w:abstractNumId w:val="18"/>
  </w:num>
  <w:num w:numId="27">
    <w:abstractNumId w:val="20"/>
  </w:num>
  <w:num w:numId="28">
    <w:abstractNumId w:val="25"/>
  </w:num>
  <w:num w:numId="29">
    <w:abstractNumId w:val="16"/>
  </w:num>
  <w:num w:numId="30">
    <w:abstractNumId w:val="1"/>
  </w:num>
  <w:num w:numId="3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557D1"/>
    <w:rsid w:val="00055C9D"/>
    <w:rsid w:val="00062C27"/>
    <w:rsid w:val="00085D86"/>
    <w:rsid w:val="00096E4E"/>
    <w:rsid w:val="000B4589"/>
    <w:rsid w:val="000D12B5"/>
    <w:rsid w:val="000E48D6"/>
    <w:rsid w:val="000E4B7A"/>
    <w:rsid w:val="001255E9"/>
    <w:rsid w:val="001278DF"/>
    <w:rsid w:val="00167117"/>
    <w:rsid w:val="00177D7D"/>
    <w:rsid w:val="001A168D"/>
    <w:rsid w:val="001B679E"/>
    <w:rsid w:val="001C14C3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3244"/>
    <w:rsid w:val="003A25EA"/>
    <w:rsid w:val="003C1E42"/>
    <w:rsid w:val="00410FBE"/>
    <w:rsid w:val="00490E93"/>
    <w:rsid w:val="004E7ECA"/>
    <w:rsid w:val="00511110"/>
    <w:rsid w:val="0058326B"/>
    <w:rsid w:val="005C0C9D"/>
    <w:rsid w:val="005E1C1F"/>
    <w:rsid w:val="00610B95"/>
    <w:rsid w:val="00620CD8"/>
    <w:rsid w:val="006228C0"/>
    <w:rsid w:val="00690F17"/>
    <w:rsid w:val="006933D8"/>
    <w:rsid w:val="006C3FB2"/>
    <w:rsid w:val="006C7DBF"/>
    <w:rsid w:val="006F40E4"/>
    <w:rsid w:val="00702B14"/>
    <w:rsid w:val="00723DB6"/>
    <w:rsid w:val="00726C9C"/>
    <w:rsid w:val="007537E1"/>
    <w:rsid w:val="00764D42"/>
    <w:rsid w:val="007A59F1"/>
    <w:rsid w:val="00803CD3"/>
    <w:rsid w:val="00817828"/>
    <w:rsid w:val="008248D0"/>
    <w:rsid w:val="00873217"/>
    <w:rsid w:val="0089215B"/>
    <w:rsid w:val="008E5CCB"/>
    <w:rsid w:val="009068DA"/>
    <w:rsid w:val="0093541B"/>
    <w:rsid w:val="009625F1"/>
    <w:rsid w:val="009B2282"/>
    <w:rsid w:val="009B36E1"/>
    <w:rsid w:val="009B68DC"/>
    <w:rsid w:val="009B7938"/>
    <w:rsid w:val="009D6D08"/>
    <w:rsid w:val="009E3AD5"/>
    <w:rsid w:val="00A2161F"/>
    <w:rsid w:val="00A309F2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46CEF"/>
    <w:rsid w:val="00B918B5"/>
    <w:rsid w:val="00BA2483"/>
    <w:rsid w:val="00BA3568"/>
    <w:rsid w:val="00BB265F"/>
    <w:rsid w:val="00BC3EB0"/>
    <w:rsid w:val="00BF1A2F"/>
    <w:rsid w:val="00C53FC7"/>
    <w:rsid w:val="00C87834"/>
    <w:rsid w:val="00C92400"/>
    <w:rsid w:val="00CE5363"/>
    <w:rsid w:val="00D107F8"/>
    <w:rsid w:val="00D21C94"/>
    <w:rsid w:val="00D35BC8"/>
    <w:rsid w:val="00D72F46"/>
    <w:rsid w:val="00D752E8"/>
    <w:rsid w:val="00DA0AA7"/>
    <w:rsid w:val="00DB5247"/>
    <w:rsid w:val="00DC024F"/>
    <w:rsid w:val="00DC31F5"/>
    <w:rsid w:val="00DD6B5E"/>
    <w:rsid w:val="00DF6668"/>
    <w:rsid w:val="00E16331"/>
    <w:rsid w:val="00E86B11"/>
    <w:rsid w:val="00EA102D"/>
    <w:rsid w:val="00EC04DD"/>
    <w:rsid w:val="00F070E3"/>
    <w:rsid w:val="00F12D3A"/>
    <w:rsid w:val="00F52E6E"/>
    <w:rsid w:val="00F54CA5"/>
    <w:rsid w:val="00F62175"/>
    <w:rsid w:val="00FB75FD"/>
    <w:rsid w:val="00FD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1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61F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61F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61F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61F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1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61F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61F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61F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61F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i osporenih tražbina</izvorni_sadrzaj>
    <derivirana_varijabla naziv="DomainObject.Primjedba_1">Tablica priznatih i osporenih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5315</izvorni_sadrzaj>
    <derivirana_varijabla naziv="DomainObject.Predmet.Broj_1">5315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St-5315/2016</izvorni_sadrzaj>
    <derivirana_varijabla naziv="DomainObject.Predmet.OznakaBroj_1">St-5315/2016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PRIRODNI IZVORI ENERGIJE d.o.o. za proizvodnju, trgovinu i usluge</izvorni_sadrzaj>
    <derivirana_varijabla naziv="DomainObject.Predmet.ProtustrankaFormated_1">  PRIRODNI IZVORI ENERGIJE d.o.o. za proizvodnju, trgovinu i usluge</derivirana_varijabla>
  </DomainObject.Predmet.ProtustrankaFormated>
  <DomainObject.Predmet.ProtustrankaFormatedOIB>
    <izvorni_sadrzaj>  PRIRODNI IZVORI ENERGIJE d.o.o. za proizvodnju, trgovinu i usluge, OIB 21140258085</izvorni_sadrzaj>
    <derivirana_varijabla naziv="DomainObject.Predmet.ProtustrankaFormatedOIB_1">  PRIRODNI IZVORI ENERGIJE d.o.o. za proizvodnju, trgovinu i usluge, OIB 21140258085</derivirana_varijabla>
  </DomainObject.Predmet.ProtustrankaFormatedOIB>
  <DomainObject.Predmet.ProtustrankaFormatedWithAdress>
    <izvorni_sadrzaj> PRIRODNI IZVORI ENERGIJE d.o.o. za proizvodnju, trgovinu i usluge, Zagrebačka 84, 10410 Velika Gorica</izvorni_sadrzaj>
    <derivirana_varijabla naziv="DomainObject.Predmet.ProtustrankaFormatedWithAdress_1"> PRIRODNI IZVORI ENERGIJE d.o.o. za proizvodnju, trgovinu i usluge, Zagrebačka 84, 10410 Velika Gorica</derivirana_varijabla>
  </DomainObject.Predmet.ProtustrankaFormatedWithAdress>
  <DomainObject.Predmet.ProtustrankaFormatedWithAdressOIB>
    <izvorni_sadrzaj> PRIRODNI IZVORI ENERGIJE d.o.o. za proizvodnju, trgovinu i usluge, OIB 21140258085, Zagrebačka 84, 10410 Velika Gorica</izvorni_sadrzaj>
    <derivirana_varijabla naziv="DomainObject.Predmet.ProtustrankaFormatedWithAdressOIB_1"> PRIRODNI IZVORI ENERGIJE d.o.o. za proizvodnju, trgovinu i usluge, OIB 21140258085, Zagrebačka 84, 10410 Velika Gorica</derivirana_varijabla>
  </DomainObject.Predmet.ProtustrankaFormatedWithAdressOIB>
  <DomainObject.Predmet.ProtustrankaWithAdress>
    <izvorni_sadrzaj>PRIRODNI IZVORI ENERGIJE d.o.o. za proizvodnju, trgovinu i usluge Zagrebačka 84, 10410 Velika Gorica</izvorni_sadrzaj>
    <derivirana_varijabla naziv="DomainObject.Predmet.ProtustrankaWithAdress_1">PRIRODNI IZVORI ENERGIJE d.o.o. za proizvodnju, trgovinu i usluge Zagrebačka 84, 10410 Velika Gorica</derivirana_varijabla>
  </DomainObject.Predmet.ProtustrankaWithAdress>
  <DomainObject.Predmet.ProtustrankaWithAdressOIB>
    <izvorni_sadrzaj>PRIRODNI IZVORI ENERGIJE d.o.o. za proizvodnju, trgovinu i usluge, OIB 21140258085, Zagrebačka 84, 10410 Velika Gorica</izvorni_sadrzaj>
    <derivirana_varijabla naziv="DomainObject.Predmet.ProtustrankaWithAdressOIB_1">PRIRODNI IZVORI ENERGIJE d.o.o. za proizvodnju, trgovinu i usluge, OIB 21140258085, Zagrebačka 84, 10410 Velika Gorica</derivirana_varijabla>
  </DomainObject.Predmet.ProtustrankaWithAdressOIB>
  <DomainObject.Predmet.ProtustrankaNazivFormated>
    <izvorni_sadrzaj>PRIRODNI IZVORI ENERGIJE d.o.o. za proizvodnju, trgovinu i usluge</izvorni_sadrzaj>
    <derivirana_varijabla naziv="DomainObject.Predmet.ProtustrankaNazivFormated_1">PRIRODNI IZVORI ENERGIJE d.o.o. za proizvodnju, trgovinu i usluge</derivirana_varijabla>
  </DomainObject.Predmet.ProtustrankaNazivFormated>
  <DomainObject.Predmet.ProtustrankaNazivFormatedOIB>
    <izvorni_sadrzaj>PRIRODNI IZVORI ENERGIJE d.o.o. za proizvodnju, trgovinu i usluge, OIB 21140258085</izvorni_sadrzaj>
    <derivirana_varijabla naziv="DomainObject.Predmet.ProtustrankaNazivFormatedOIB_1">PRIRODNI IZVORI ENERGIJE d.o.o. za proizvodnju, trgovinu i usluge, OIB 21140258085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Credo banka dioničko društvo "u stečaju"</izvorni_sadrzaj>
    <derivirana_varijabla naziv="DomainObject.Predmet.StrankaFormated_1">  FINA Regionalni centar Zagreb; Credo banka dioničko društvo "u stečaju"</derivirana_varijabla>
  </DomainObject.Predmet.StrankaFormated>
  <DomainObject.Predmet.StrankaFormatedOIB>
    <izvorni_sadrzaj>  FINA Regionalni centar Zagreb, OIB 85821130368; Credo banka dioničko društvo "u stečaju", OIB 94141384086</izvorni_sadrzaj>
    <derivirana_varijabla naziv="DomainObject.Predmet.StrankaFormatedOIB_1">  FINA Regionalni centar Zagreb, OIB 85821130368; Credo banka dioničko društvo "u stečaju", OIB 94141384086</derivirana_varijabla>
  </DomainObject.Predmet.StrankaFormatedOIB>
  <DomainObject.Predmet.StrankaFormatedWithAdress>
    <izvorni_sadrzaj> FINA Regionalni centar Zagreb, Trg svibanjskih žrtava 1995. br.1, 10000 Zagreb; Credo banka dioničko društvo "u stečaju", Zrinjsko-Frankopanska 58, 21000 Split</izvorni_sadrzaj>
    <derivirana_varijabla naziv="DomainObject.Predmet.StrankaFormatedWithAdress_1"> FINA Regionalni centar Zagreb, Trg svibanjskih žrtava 1995. br.1, 10000 Zagreb; Credo banka dioničko društvo "u stečaju", Zrinjsko-Frankopanska 58, 21000 Split</derivirana_varijabla>
  </DomainObject.Predmet.StrankaFormatedWithAdress>
  <DomainObject.Predmet.StrankaFormatedWithAdressOIB>
    <izvorni_sadrzaj> FINA Regionalni centar Zagreb, OIB 85821130368, Trg svibanjskih žrtava 1995. br.1, 10000 Zagreb; Credo banka dioničko društvo "u stečaju", OIB 94141384086, Zrinjsko-Frankopanska 58, 21000 Split</izvorni_sadrzaj>
    <derivirana_varijabla naziv="DomainObject.Predmet.StrankaFormatedWithAdressOIB_1"> FINA Regionalni centar Zagreb, OIB 85821130368, Trg svibanjskih žrtava 1995. br.1, 10000 Zagreb; Credo banka dioničko društvo "u stečaju", OIB 94141384086, Zrinjsko-Frankopanska 58, 21000 Split</derivirana_varijabla>
  </DomainObject.Predmet.StrankaFormatedWithAdressOIB>
  <DomainObject.Predmet.StrankaWithAdress>
    <izvorni_sadrzaj>FINA Regionalni centar Zagreb Trg svibanjskih žrtava 1995. br.1,10000 Zagreb,Credo banka dioničko društvo "u stečaju" Zrinjsko-Frankopanska 58,21000 Split</izvorni_sadrzaj>
    <derivirana_varijabla naziv="DomainObject.Predmet.StrankaWithAdress_1">FINA Regionalni centar Zagreb Trg svibanjskih žrtava 1995. br.1,10000 Zagreb,Credo banka dioničko društvo "u stečaju" Zrinjsko-Frankopanska 58,21000 Split</derivirana_varijabla>
  </DomainObject.Predmet.StrankaWithAdress>
  <DomainObject.Predmet.StrankaWithAdressOIB>
    <izvorni_sadrzaj>FINA Regionalni centar Zagreb, OIB 85821130368, Trg svibanjskih žrtava 1995. br.1,10000 Zagreb,Credo banka dioničko društvo "u stečaju", OIB 94141384086, Zrinjsko-Frankopanska 58,21000 Split</izvorni_sadrzaj>
    <derivirana_varijabla naziv="DomainObject.Predmet.StrankaWithAdressOIB_1">FINA Regionalni centar Zagreb, OIB 85821130368, Trg svibanjskih žrtava 1995. br.1,10000 Zagreb,Credo banka dioničko društvo "u stečaju", OIB 94141384086, Zrinjsko-Frankopanska 58,21000 Split</derivirana_varijabla>
  </DomainObject.Predmet.StrankaWithAdressOIB>
  <DomainObject.Predmet.StrankaNazivFormated>
    <izvorni_sadrzaj>FINA Regionalni centar Zagreb,Credo banka dioničko društvo "u stečaju"</izvorni_sadrzaj>
    <derivirana_varijabla naziv="DomainObject.Predmet.StrankaNazivFormated_1">FINA Regionalni centar Zagreb,Credo banka dioničko društvo "u stečaju"</derivirana_varijabla>
  </DomainObject.Predmet.StrankaNazivFormated>
  <DomainObject.Predmet.StrankaNazivFormatedOIB>
    <izvorni_sadrzaj>FINA Regionalni centar Zagreb, OIB 85821130368,Credo banka dioničko društvo "u stečaju", OIB 94141384086</izvorni_sadrzaj>
    <derivirana_varijabla naziv="DomainObject.Predmet.StrankaNazivFormatedOIB_1">FINA Regionalni centar Zagreb, OIB 85821130368,Credo banka dioničko društvo "u stečaju", OIB 94141384086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Credo banka dioničko društvo "u stečaju"</item>
    </izvorni_sadrzaj>
    <derivirana_varijabla naziv="DomainObject.Predmet.StrankaListFormated_1">
      <item>FINA Regionalni centar Zagreb</item>
      <item>Credo banka dioničko društvo "u stečaju"</item>
    </derivirana_varijabla>
  </DomainObject.Predmet.StrankaListFormated>
  <DomainObject.Predmet.StrankaListFormatedOIB>
    <izvorni_sadrzaj>
      <item>FINA Regionalni centar Zagreb, OIB 85821130368</item>
      <item>Credo banka dioničko društvo "u stečaju", OIB 94141384086</item>
    </izvorni_sadrzaj>
    <derivirana_varijabla naziv="DomainObject.Predmet.StrankaListFormatedOIB_1">
      <item>FINA Regionalni centar Zagreb, OIB 85821130368</item>
      <item>Credo banka dioničko društvo "u stečaju", OIB 94141384086</item>
    </derivirana_varijabla>
  </DomainObject.Predmet.StrankaListFormatedOIB>
  <DomainObject.Predmet.StrankaListFormatedWithAdress>
    <izvorni_sadrzaj>
      <item>FINA Regionalni centar Zagreb, Trg svibanjskih žrtava 1995. br.1, 10000 Zagreb</item>
      <item>Credo banka dioničko društvo "u stečaju", Zrinjsko-Frankopanska 58, 21000 Split</item>
    </izvorni_sadrzaj>
    <derivirana_varijabla naziv="DomainObject.Predmet.StrankaListFormatedWithAdress_1">
      <item>FINA Regionalni centar Zagreb, Trg svibanjskih žrtava 1995. br.1, 10000 Zagreb</item>
      <item>Credo banka dioničko društvo "u stečaju", Zrinjsko-Frankopanska 58, 21000 Split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Credo banka dioničko društvo "u stečaju", OIB 94141384086, Zrinjsko-Frankopanska 58, 21000 Split</item>
    </izvorni_sadrzaj>
    <derivirana_varijabla naziv="DomainObject.Predmet.StrankaListFormatedWithAdressOIB_1">
      <item>FINA Regionalni centar Zagreb, OIB 85821130368, Trg svibanjskih žrtava 1995. br.1, 10000 Zagreb</item>
      <item>Credo banka dioničko društvo "u stečaju", OIB 94141384086, Zrinjsko-Frankopanska 58, 21000 Split</item>
    </derivirana_varijabla>
  </DomainObject.Predmet.StrankaListFormatedWithAdressOIB>
  <DomainObject.Predmet.StrankaListNazivFormated>
    <izvorni_sadrzaj>
      <item>FINA Regionalni centar Zagreb</item>
      <item>Credo banka dioničko društvo "u stečaju"</item>
    </izvorni_sadrzaj>
    <derivirana_varijabla naziv="DomainObject.Predmet.StrankaListNazivFormated_1">
      <item>FINA Regionalni centar Zagreb</item>
      <item>Credo banka dioničko društvo "u stečaju"</item>
    </derivirana_varijabla>
  </DomainObject.Predmet.StrankaListNazivFormated>
  <DomainObject.Predmet.StrankaListNazivFormatedOIB>
    <izvorni_sadrzaj>
      <item>FINA Regionalni centar Zagreb, OIB 85821130368</item>
      <item>Credo banka dioničko društvo "u stečaju", OIB 94141384086</item>
    </izvorni_sadrzaj>
    <derivirana_varijabla naziv="DomainObject.Predmet.StrankaListNazivFormatedOIB_1">
      <item>FINA Regionalni centar Zagreb, OIB 85821130368</item>
      <item>Credo banka dioničko društvo "u stečaju", OIB 94141384086</item>
    </derivirana_varijabla>
  </DomainObject.Predmet.StrankaListNazivFormatedOIB>
  <DomainObject.Predmet.ProtuStrankaListFormated>
    <izvorni_sadrzaj>
      <item>PRIRODNI IZVORI ENERGIJE d.o.o. za proizvodnju, trgovinu i usluge</item>
    </izvorni_sadrzaj>
    <derivirana_varijabla naziv="DomainObject.Predmet.ProtuStrankaListFormated_1">
      <item>PRIRODNI IZVORI ENERGIJE d.o.o. za proizvodnju, trgovinu i usluge</item>
    </derivirana_varijabla>
  </DomainObject.Predmet.ProtuStrankaListFormated>
  <DomainObject.Predmet.ProtuStrankaListFormatedOIB>
    <izvorni_sadrzaj>
      <item>PRIRODNI IZVORI ENERGIJE d.o.o. za proizvodnju, trgovinu i usluge, OIB 21140258085</item>
    </izvorni_sadrzaj>
    <derivirana_varijabla naziv="DomainObject.Predmet.ProtuStrankaListFormatedOIB_1">
      <item>PRIRODNI IZVORI ENERGIJE d.o.o. za proizvodnju, trgovinu i usluge, OIB 21140258085</item>
    </derivirana_varijabla>
  </DomainObject.Predmet.ProtuStrankaListFormatedOIB>
  <DomainObject.Predmet.ProtuStrankaListFormatedWithAdress>
    <izvorni_sadrzaj>
      <item>PRIRODNI IZVORI ENERGIJE d.o.o. za proizvodnju, trgovinu i usluge, Zagrebačka 84, 10410 Velika Gorica</item>
    </izvorni_sadrzaj>
    <derivirana_varijabla naziv="DomainObject.Predmet.ProtuStrankaListFormatedWithAdress_1">
      <item>PRIRODNI IZVORI ENERGIJE d.o.o. za proizvodnju, trgovinu i usluge, Zagrebačka 84, 10410 Velika Gorica</item>
    </derivirana_varijabla>
  </DomainObject.Predmet.ProtuStrankaListFormatedWithAdress>
  <DomainObject.Predmet.ProtuStrankaListFormatedWithAdressOIB>
    <izvorni_sadrzaj>
      <item>PRIRODNI IZVORI ENERGIJE d.o.o. za proizvodnju, trgovinu i usluge, OIB 21140258085, Zagrebačka 84, 10410 Velika Gorica</item>
    </izvorni_sadrzaj>
    <derivirana_varijabla naziv="DomainObject.Predmet.ProtuStrankaListFormatedWithAdressOIB_1">
      <item>PRIRODNI IZVORI ENERGIJE d.o.o. za proizvodnju, trgovinu i usluge, OIB 21140258085, Zagrebačka 84, 10410 Velika Gorica</item>
    </derivirana_varijabla>
  </DomainObject.Predmet.ProtuStrankaListFormatedWithAdressOIB>
  <DomainObject.Predmet.ProtuStrankaListNazivFormated>
    <izvorni_sadrzaj>
      <item>PRIRODNI IZVORI ENERGIJE d.o.o. za proizvodnju, trgovinu i usluge</item>
    </izvorni_sadrzaj>
    <derivirana_varijabla naziv="DomainObject.Predmet.ProtuStrankaListNazivFormated_1">
      <item>PRIRODNI IZVORI ENERGIJE d.o.o. za proizvodnju, trgovinu i usluge</item>
    </derivirana_varijabla>
  </DomainObject.Predmet.ProtuStrankaListNazivFormated>
  <DomainObject.Predmet.ProtuStrankaListNazivFormatedOIB>
    <izvorni_sadrzaj>
      <item>PRIRODNI IZVORI ENERGIJE d.o.o. za proizvodnju, trgovinu i usluge, OIB 21140258085</item>
    </izvorni_sadrzaj>
    <derivirana_varijabla naziv="DomainObject.Predmet.ProtuStrankaListNazivFormatedOIB_1">
      <item>PRIRODNI IZVORI ENERGIJE d.o.o. za proizvodnju, trgovinu i usluge, OIB 21140258085</item>
    </derivirana_varijabla>
  </DomainObject.Predmet.ProtuStrankaListNazivFormatedOIB>
  <DomainObject.Predmet.OstaliListFormated>
    <izvorni_sadrzaj>
      <item>Zlatko Kosec</item>
      <item>Giuseppe Petrarca</item>
    </izvorni_sadrzaj>
    <derivirana_varijabla naziv="DomainObject.Predmet.OstaliListFormated_1">
      <item>Zlatko Kosec</item>
      <item>Giuseppe Petrarca</item>
    </derivirana_varijabla>
  </DomainObject.Predmet.OstaliListFormated>
  <DomainObject.Predmet.OstaliListFormatedOIB>
    <izvorni_sadrzaj>
      <item>Zlatko Kosec, OIB 70875793577</item>
      <item>Giuseppe Petrarca, OIB 82627518003</item>
    </izvorni_sadrzaj>
    <derivirana_varijabla naziv="DomainObject.Predmet.OstaliListFormatedOIB_1">
      <item>Zlatko Kosec, OIB 70875793577</item>
      <item>Giuseppe Petrarca, OIB 82627518003</item>
    </derivirana_varijabla>
  </DomainObject.Predmet.OstaliListFormatedOIB>
  <DomainObject.Predmet.OstaliListFormatedWithAdress>
    <izvorni_sadrzaj>
      <item>Zlatko Kosec, Dubovica 4, 42230 Dubovica</item>
      <item>Giuseppe Petrarca, Via Coniglio 076, 86090 Castelpetroso</item>
    </izvorni_sadrzaj>
    <derivirana_varijabla naziv="DomainObject.Predmet.OstaliListFormatedWithAdress_1">
      <item>Zlatko Kosec, Dubovica 4, 42230 Dubovica</item>
      <item>Giuseppe Petrarca, Via Coniglio 076, 86090 Castelpetroso</item>
    </derivirana_varijabla>
  </DomainObject.Predmet.OstaliListFormatedWithAdress>
  <DomainObject.Predmet.OstaliListFormatedWithAdressOIB>
    <izvorni_sadrzaj>
      <item>Zlatko Kosec, OIB 70875793577, Dubovica 4, 42230 Dubovica</item>
      <item>Giuseppe Petrarca, OIB 82627518003, Via Coniglio 076, 86090 Castelpetroso</item>
    </izvorni_sadrzaj>
    <derivirana_varijabla naziv="DomainObject.Predmet.OstaliListFormatedWithAdressOIB_1">
      <item>Zlatko Kosec, OIB 70875793577, Dubovica 4, 42230 Dubovica</item>
      <item>Giuseppe Petrarca, OIB 82627518003, Via Coniglio 076, 86090 Castelpetroso</item>
    </derivirana_varijabla>
  </DomainObject.Predmet.OstaliListFormatedWithAdressOIB>
  <DomainObject.Predmet.OstaliListNazivFormated>
    <izvorni_sadrzaj>
      <item>Zlatko Kosec</item>
      <item>Giuseppe Petrarca</item>
    </izvorni_sadrzaj>
    <derivirana_varijabla naziv="DomainObject.Predmet.OstaliListNazivFormated_1">
      <item>Zlatko Kosec</item>
      <item>Giuseppe Petrarca</item>
    </derivirana_varijabla>
  </DomainObject.Predmet.OstaliListNazivFormated>
  <DomainObject.Predmet.OstaliListNazivFormatedOIB>
    <izvorni_sadrzaj>
      <item>Zlatko Kosec, OIB 70875793577</item>
      <item>Giuseppe Petrarca, OIB 82627518003</item>
    </izvorni_sadrzaj>
    <derivirana_varijabla naziv="DomainObject.Predmet.OstaliListNazivFormatedOIB_1">
      <item>Zlatko Kosec, OIB 70875793577</item>
      <item>Giuseppe Petrarca, OIB 82627518003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PRIRODNI IZVORI ENERGIJE d.o.o. za proizvodnju, trgovinu i usluge</izvorni_sadrzaj>
    <derivirana_varijabla naziv="DomainObject.Predmet.ProtustrankaIDrugi_1">PRIRODNI IZVORI ENERGIJE d.o.o. za proizvodnju, trgovinu i usluge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PRIRODNI IZVORI ENERGIJE d.o.o. za proizvodnju, trgovinu i usluge, OIB 21140258085, Zagrebačka 84, 10410 Velika Gorica</izvorni_sadrzaj>
    <derivirana_varijabla naziv="DomainObject.Predmet.ProtustrankaIDrugiAdressOIB_1">PRIRODNI IZVORI ENERGIJE d.o.o. za proizvodnju, trgovinu i usluge, OIB 21140258085, Zagrebačka 84,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PRIRODNI IZVORI ENERGIJE d.o.o. za proizvodnju, trgovinu i usluge</item>
      <item>FINA Regionalni centar Zagreb</item>
      <item>Credo banka dioničko društvo "u stečaju"</item>
      <item>Zlatko Kosec</item>
      <item>Giuseppe Petrarca</item>
    </izvorni_sadrzaj>
    <derivirana_varijabla naziv="DomainObject.Predmet.SudioniciListNaziv_1">
      <item>PRIRODNI IZVORI ENERGIJE d.o.o. za proizvodnju, trgovinu i usluge</item>
      <item>FINA Regionalni centar Zagreb</item>
      <item>Credo banka dioničko društvo "u stečaju"</item>
      <item>Zlatko Kosec</item>
      <item>Giuseppe Petrarca</item>
    </derivirana_varijabla>
  </DomainObject.Predmet.SudioniciListNaziv>
  <DomainObject.Predmet.SudioniciListAdressOIB>
    <izvorni_sadrzaj>
      <item>PRIRODNI IZVORI ENERGIJE d.o.o. za proizvodnju, trgovinu i usluge, OIB 21140258085, Zagrebačka 84,10410 Velika Gorica</item>
      <item>FINA Regionalni centar Zagreb, OIB 85821130368, Trg svibanjskih žrtava 1995. br.1,10000 Zagreb</item>
      <item>Credo banka dioničko društvo "u stečaju", OIB 94141384086, Zrinjsko-Frankopanska 58,21000 Split</item>
      <item>Zlatko Kosec, OIB 70875793577, Dubovica 4,42230 Dubovica</item>
      <item>Giuseppe Petrarca, OIB 82627518003, Via Coniglio 076,86090 Castelpetroso</item>
    </izvorni_sadrzaj>
    <derivirana_varijabla naziv="DomainObject.Predmet.SudioniciListAdressOIB_1">
      <item>PRIRODNI IZVORI ENERGIJE d.o.o. za proizvodnju, trgovinu i usluge, OIB 21140258085, Zagrebačka 84,10410 Velika Gorica</item>
      <item>FINA Regionalni centar Zagreb, OIB 85821130368, Trg svibanjskih žrtava 1995. br.1,10000 Zagreb</item>
      <item>Credo banka dioničko društvo "u stečaju", OIB 94141384086, Zrinjsko-Frankopanska 58,21000 Split</item>
      <item>Zlatko Kosec, OIB 70875793577, Dubovica 4,42230 Dubovica</item>
      <item>Giuseppe Petrarca, OIB 82627518003, Via Coniglio 076,86090 Castelpetroso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21140258085</item>
      <item>, OIB 85821130368</item>
      <item>, OIB 94141384086</item>
      <item>, OIB 70875793577</item>
      <item>, OIB 82627518003</item>
    </izvorni_sadrzaj>
    <derivirana_varijabla naziv="DomainObject.Predmet.SudioniciListNazivOIB_1">
      <item>, OIB 21140258085</item>
      <item>, OIB 85821130368</item>
      <item>, OIB 94141384086</item>
      <item>, OIB 70875793577</item>
      <item>, OIB 82627518003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172</properties:Words>
  <properties:Characters>924</properties:Characters>
  <properties:Lines>56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2018-03-14T09:56:00Z</dcterms:created>
  <dc:creator>Korisnik</dc:creator>
  <cp:lastModifiedBy>Draženka Prpić</cp:lastModifiedBy>
  <cp:lastPrinted>2018-03-14T09:56:00Z</cp:lastPrinted>
  <dcterms:modified xmlns:xsi="http://www.w3.org/2001/XMLSchema-instance" xsi:type="dcterms:W3CDTF">2018-03-14T09:57:00Z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Prirodni izvori energijer-St-5315-16.docx)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