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5403b" w14:paraId="195403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86D19">
        <w:rPr>
          <w:b/>
        </w:rPr>
        <w:t>736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A86D19">
        <w:t xml:space="preserve"> AUTOKUĆA AMIŽIĆ društvo s ograničenom odgovornošću za promet, usluge i trgovinu, Žrnovnica, Mosorska 65</w:t>
      </w:r>
      <w:r w:rsidR="000C59D9">
        <w:t xml:space="preserve">, </w:t>
      </w:r>
      <w:r w:rsidR="00023585" w:rsidRPr="007303A9">
        <w:t xml:space="preserve">MBS: </w:t>
      </w:r>
      <w:r w:rsidR="00A86D19" w:rsidRPr="00A86D19">
        <w:t>060219053</w:t>
      </w:r>
      <w:r w:rsidR="00023585" w:rsidRPr="007303A9">
        <w:t xml:space="preserve">, OIB: </w:t>
      </w:r>
      <w:r w:rsidR="00A86D19" w:rsidRPr="00A86D19">
        <w:t>19723941596</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A86D19" w:rsidRPr="00A86D19">
        <w:t>AUTOKUĆA AMIŽIĆ društvo s ograničenom odgovornošću za promet, usluge i trgovinu, Žrnovnica, Mosorska 65, MBS: 060219053, OIB: 19723941596</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0C59D9">
        <w:rPr>
          <w:b/>
          <w:u w:val="single"/>
        </w:rPr>
        <w:t>1</w:t>
      </w:r>
      <w:r w:rsidR="00A86D19">
        <w:rPr>
          <w:b/>
          <w:u w:val="single"/>
        </w:rPr>
        <w:t>1</w:t>
      </w:r>
      <w:r w:rsidR="004A11A6" w:rsidRPr="007303A9">
        <w:rPr>
          <w:b/>
          <w:u w:val="single"/>
        </w:rPr>
        <w:t>,</w:t>
      </w:r>
      <w:r w:rsidR="00A86D19">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A86D19">
        <w:t>Damir Amižić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A86D19" w:rsidRPr="00A86D19">
        <w:t xml:space="preserve">Damir Amižić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951814">
        <w:t>19</w:t>
      </w:r>
      <w:r w:rsidR="000B4CD9" w:rsidRPr="007303A9">
        <w:t xml:space="preserve">. </w:t>
      </w:r>
      <w:r w:rsidR="000C59D9">
        <w:t>trav</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A86D19" w:rsidRPr="00A86D19">
        <w:t>AUTOKUĆA AMIŽIĆ društvo s ograničenom odgovornošću za promet, usluge i trgovinu, Žrnovnica, Mosorska 65, MBS: 060219053, OIB: 19723941596</w:t>
      </w:r>
      <w:r w:rsidRPr="007303A9">
        <w:t xml:space="preserve">. </w:t>
      </w:r>
      <w:r w:rsidR="00AC3607" w:rsidRPr="00AC3607">
        <w:t xml:space="preserve">U prijedlogu se u bitnome navodi da temeljem čl. </w:t>
      </w:r>
      <w:r w:rsidR="00CA653A">
        <w:t>444</w:t>
      </w:r>
      <w:r w:rsidR="001A7F0D">
        <w:t xml:space="preserve">. st. </w:t>
      </w:r>
      <w:r w:rsidR="00CA653A">
        <w:t>2</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A86D19">
        <w:t>427</w:t>
      </w:r>
      <w:r w:rsidR="0088283E">
        <w:t xml:space="preserve"> dana u ukupnom iznosu od </w:t>
      </w:r>
      <w:r w:rsidR="00A86D19">
        <w:t>261.393,13</w:t>
      </w:r>
      <w:r w:rsidR="00AC3607" w:rsidRPr="00AC3607">
        <w:t xml:space="preserve"> kuna u koji iznos je uračunata kamata i naknada predlagatelja za provedbu ovrhe na novčanim sredstvima. Navodi se da dužnik ima </w:t>
      </w:r>
      <w:r w:rsidR="0088283E">
        <w:t>jednog</w:t>
      </w:r>
      <w:r w:rsidR="00387562">
        <w:t xml:space="preserve"> </w:t>
      </w:r>
      <w:r w:rsidR="00C51E80">
        <w:t>zaposlen</w:t>
      </w:r>
      <w:r w:rsidR="0088283E">
        <w:t>og</w:t>
      </w:r>
      <w:r w:rsidR="00AC3607">
        <w:t xml:space="preserve">, te </w:t>
      </w:r>
      <w:r w:rsidR="007D6FB0">
        <w:t>i</w:t>
      </w:r>
      <w:r w:rsidR="006B7BB7">
        <w:t xml:space="preserve">ma </w:t>
      </w:r>
      <w:r w:rsidR="004C649B">
        <w:t>otvoren</w:t>
      </w:r>
      <w:r w:rsidR="00C51E80">
        <w:t xml:space="preserve"> račun</w:t>
      </w:r>
      <w:r w:rsidR="007D6FB0">
        <w:t xml:space="preserve"> kod </w:t>
      </w:r>
      <w:r w:rsidR="00A86D19">
        <w:t>Privredna Banka, Banka Kovanica i Kreditna banka Zagreb</w:t>
      </w:r>
      <w:r w:rsidR="00D23A55">
        <w:t xml:space="preserve">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47032B">
        <w:t>k</w:t>
      </w:r>
      <w:r w:rsidRPr="007303A9">
        <w:t xml:space="preserve"> po zakonu dužnika </w:t>
      </w:r>
      <w:r w:rsidR="00A86D19" w:rsidRPr="00A86D19">
        <w:t>Damir Amižić</w:t>
      </w:r>
      <w:r w:rsidR="00771DFB">
        <w:t>,</w:t>
      </w:r>
    </w:p>
    <w:p w:rsidRDefault="007D6FB0" w:rsidP="008C679E" w:rsidR="00583EC4">
      <w:r>
        <w:t>-</w:t>
      </w:r>
      <w:r w:rsidRPr="007D6FB0">
        <w:t xml:space="preserve"> </w:t>
      </w:r>
      <w:r w:rsidR="00A86D19" w:rsidRPr="00A86D19">
        <w:t>Privredna Banka, Banka Kova</w:t>
      </w:r>
      <w:r w:rsidR="00A86D19">
        <w:t>nica i Kreditna banka Zagreb</w:t>
      </w:r>
      <w:r w:rsidR="00221372" w:rsidRPr="00221372">
        <w:t xml:space="preserve"> </w:t>
      </w:r>
      <w:r w:rsidR="00D23A55">
        <w:t>d.d</w:t>
      </w:r>
      <w:r w:rsidR="00583EC4" w:rsidRPr="00583EC4">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E16E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86D19">
      <w:rPr>
        <w:rFonts w:hAnsi="Book Antiqua" w:ascii="Book Antiqua"/>
        <w:b/>
        <w:sz w:val="20"/>
        <w:szCs w:val="20"/>
      </w:rPr>
      <w:t>736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16E0"/>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6D19"/>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2EB"/>
    <w:rsid w:val="00BE74AD"/>
    <w:rsid w:val="00BE7FCC"/>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E16E0"/>
    <w:rPr>
      <w:color w:val="808080"/>
      <w:bdr w:space="0" w:sz="0" w:color="auto" w:val="none"/>
      <w:shd w:fill="auto" w:color="auto" w:val="clear"/>
    </w:rPr>
  </w:style>
  <w:style w:customStyle="true" w:styleId="eSPISCCParagraphDefaultFont" w:type="character">
    <w:name w:val="eSPIS_CC_Paragraph Default Font"/>
    <w:basedOn w:val="Zadanifontodlomka"/>
    <w:rsid w:val="001E16E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E16E0"/>
    <w:rPr>
      <w:b/>
      <w:bdr w:space="0" w:sz="0" w:color="auto" w:val="none"/>
      <w:shd w:fill="FFFFCC" w:color="auto" w:val="clear"/>
      <w:lang w:val="hr-HR"/>
    </w:rPr>
  </w:style>
  <w:style w:customStyle="true" w:styleId="PozadinaSvijetloCrvena" w:type="character">
    <w:name w:val="Pozadina_SvijetloCrvena"/>
    <w:basedOn w:val="eSPISCCParagraphDefaultFont"/>
    <w:rsid w:val="001E16E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E16E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E16E0"/>
    <w:rPr>
      <w:color w:val="808080"/>
      <w:bdr w:color="auto" w:space="0" w:sz="0" w:val="none"/>
      <w:shd w:color="auto" w:fill="auto" w:val="clear"/>
    </w:rPr>
  </w:style>
  <w:style w:customStyle="1" w:styleId="eSPISCCParagraphDefaultFont" w:type="character">
    <w:name w:val="eSPIS_CC_Paragraph Default Font"/>
    <w:basedOn w:val="Zadanifontodlomka"/>
    <w:rsid w:val="001E16E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E16E0"/>
    <w:rPr>
      <w:b/>
      <w:bdr w:color="auto" w:space="0" w:sz="0" w:val="none"/>
      <w:shd w:color="auto" w:fill="FFFFCC" w:val="clear"/>
      <w:lang w:val="hr-HR"/>
    </w:rPr>
  </w:style>
  <w:style w:customStyle="1" w:styleId="PozadinaSvijetloCrvena" w:type="character">
    <w:name w:val="Pozadina_SvijetloCrvena"/>
    <w:basedOn w:val="eSPISCCParagraphDefaultFont"/>
    <w:rsid w:val="001E16E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E16E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St-736/2016</izvorni_sadrzaj>
    <derivirana_varijabla naziv="DomainObject.Predmet.OznakaBroj_1">St-736/2016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AUTOKUĆA AMIŽIĆ društvo s ograničenom odgovornošću za promet, usluge i trgovinu</izvorni_sadrzaj>
    <derivirana_varijabla naziv="DomainObject.Predmet.ProtustrankaFormated_1">  AUTOKUĆA AMIŽIĆ društvo s ograničenom odgovornošću za promet, usluge i trgovinu</derivirana_varijabla>
  </DomainObject.Predmet.ProtustrankaFormated>
  <DomainObject.Predmet.ProtustrankaFormatedOIB>
    <izvorni_sadrzaj>  AUTOKUĆA AMIŽIĆ društvo s ograničenom odgovornošću za promet, usluge i trgovinu, OIB 19723941596</izvorni_sadrzaj>
    <derivirana_varijabla naziv="DomainObject.Predmet.ProtustrankaFormatedOIB_1">  AUTOKUĆA AMIŽIĆ društvo s ograničenom odgovornošću za promet, usluge i trgovinu, OIB 19723941596</derivirana_varijabla>
  </DomainObject.Predmet.ProtustrankaFormatedOIB>
  <DomainObject.Predmet.ProtustrankaFormatedWithAdress>
    <izvorni_sadrzaj> AUTOKUĆA AMIŽIĆ društvo s ograničenom odgovornošću za promet, usluge i trgovinu, Mosorska 65, 21311 Žrnovnica</izvorni_sadrzaj>
    <derivirana_varijabla naziv="DomainObject.Predmet.ProtustrankaFormatedWithAdress_1"> AUTOKUĆA AMIŽIĆ društvo s ograničenom odgovornošću za promet, usluge i trgovinu, Mosorska 65, 21311 Žrnovnica</derivirana_varijabla>
  </DomainObject.Predmet.ProtustrankaFormatedWithAdress>
  <DomainObject.Predmet.ProtustrankaFormatedWithAdressOIB>
    <izvorni_sadrzaj> AUTOKUĆA AMIŽIĆ društvo s ograničenom odgovornošću za promet, usluge i trgovinu, OIB 19723941596, Mosorska 65, 21311 Žrnovnica</izvorni_sadrzaj>
    <derivirana_varijabla naziv="DomainObject.Predmet.ProtustrankaFormatedWithAdressOIB_1"> AUTOKUĆA AMIŽIĆ društvo s ograničenom odgovornošću za promet, usluge i trgovinu, OIB 19723941596, Mosorska 65, 21311 Žrnovnica</derivirana_varijabla>
  </DomainObject.Predmet.ProtustrankaFormatedWithAdressOIB>
  <DomainObject.Predmet.ProtustrankaWithAdress>
    <izvorni_sadrzaj>AUTOKUĆA AMIŽIĆ društvo s ograničenom odgovornošću za promet, usluge i trgovinu Mosorska 65, 21311 Žrnovnica</izvorni_sadrzaj>
    <derivirana_varijabla naziv="DomainObject.Predmet.ProtustrankaWithAdress_1">AUTOKUĆA AMIŽIĆ društvo s ograničenom odgovornošću za promet, usluge i trgovinu Mosorska 65, 21311 Žrnovnica</derivirana_varijabla>
  </DomainObject.Predmet.ProtustrankaWithAdress>
  <DomainObject.Predmet.ProtustrankaWithAdressOIB>
    <izvorni_sadrzaj>AUTOKUĆA AMIŽIĆ društvo s ograničenom odgovornošću za promet, usluge i trgovinu, OIB 19723941596, Mosorska 65, 21311 Žrnovnica</izvorni_sadrzaj>
    <derivirana_varijabla naziv="DomainObject.Predmet.ProtustrankaWithAdressOIB_1">AUTOKUĆA AMIŽIĆ društvo s ograničenom odgovornošću za promet, usluge i trgovinu, OIB 19723941596, Mosorska 65, 21311 Žrnovnica</derivirana_varijabla>
  </DomainObject.Predmet.ProtustrankaWithAdressOIB>
  <DomainObject.Predmet.ProtustrankaNazivFormated>
    <izvorni_sadrzaj>AUTOKUĆA AMIŽIĆ društvo s ograničenom odgovornošću za promet, usluge i trgovinu</izvorni_sadrzaj>
    <derivirana_varijabla naziv="DomainObject.Predmet.ProtustrankaNazivFormated_1">AUTOKUĆA AMIŽIĆ društvo s ograničenom odgovornošću za promet, usluge i trgovinu</derivirana_varijabla>
  </DomainObject.Predmet.ProtustrankaNazivFormated>
  <DomainObject.Predmet.ProtustrankaNazivFormatedOIB>
    <izvorni_sadrzaj>AUTOKUĆA AMIŽIĆ društvo s ograničenom odgovornošću za promet, usluge i trgovinu, OIB 19723941596</izvorni_sadrzaj>
    <derivirana_varijabla naziv="DomainObject.Predmet.ProtustrankaNazivFormatedOIB_1">AUTOKUĆA AMIŽIĆ društvo s ograničenom odgovornošću za promet, usluge i trgovinu, OIB 19723941596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261393.13</izvorni_sadrzaj>
    <derivirana_varijabla naziv="DomainObject.Predmet.TrenutnaVrijednost_1">261393.13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AUTOKUĆA AMIŽIĆ društvo s ograničenom odgovornošću za promet, usluge i trgovinu</item>
    </izvorni_sadrzaj>
    <derivirana_varijabla naziv="DomainObject.Predmet.ProtuStrankaListFormated_1">
      <item>AUTOKUĆA AMIŽIĆ društvo s ograničenom odgovornošću za promet, usluge i trgovinu</item>
    </derivirana_varijabla>
  </DomainObject.Predmet.ProtuStrankaListFormated>
  <DomainObject.Predmet.ProtuStrankaListFormatedOIB>
    <izvorni_sadrzaj>
      <item>AUTOKUĆA AMIŽIĆ društvo s ograničenom odgovornošću za promet, usluge i trgovinu, OIB 19723941596</item>
    </izvorni_sadrzaj>
    <derivirana_varijabla naziv="DomainObject.Predmet.ProtuStrankaListFormatedOIB_1">
      <item>AUTOKUĆA AMIŽIĆ društvo s ograničenom odgovornošću za promet, usluge i trgovinu, OIB 19723941596</item>
    </derivirana_varijabla>
  </DomainObject.Predmet.ProtuStrankaListFormatedOIB>
  <DomainObject.Predmet.ProtuStrankaListFormatedWithAdress>
    <izvorni_sadrzaj>
      <item>AUTOKUĆA AMIŽIĆ društvo s ograničenom odgovornošću za promet, usluge i trgovinu, Mosorska 65, 21311 Žrnovnica</item>
    </izvorni_sadrzaj>
    <derivirana_varijabla naziv="DomainObject.Predmet.ProtuStrankaListFormatedWithAdress_1">
      <item>AUTOKUĆA AMIŽIĆ društvo s ograničenom odgovornošću za promet, usluge i trgovinu, Mosorska 65, 21311 Žrnovnica</item>
    </derivirana_varijabla>
  </DomainObject.Predmet.ProtuStrankaListFormatedWithAdress>
  <DomainObject.Predmet.ProtuStrankaListFormatedWithAdressOIB>
    <izvorni_sadrzaj>
      <item>AUTOKUĆA AMIŽIĆ društvo s ograničenom odgovornošću za promet, usluge i trgovinu, OIB 19723941596, Mosorska 65, 21311 Žrnovnica</item>
    </izvorni_sadrzaj>
    <derivirana_varijabla naziv="DomainObject.Predmet.ProtuStrankaListFormatedWithAdressOIB_1">
      <item>AUTOKUĆA AMIŽIĆ društvo s ograničenom odgovornošću za promet, usluge i trgovinu, OIB 19723941596, Mosorska 65, 21311 Žrnovnica</item>
    </derivirana_varijabla>
  </DomainObject.Predmet.ProtuStrankaListFormatedWithAdressOIB>
  <DomainObject.Predmet.ProtuStrankaListNazivFormated>
    <izvorni_sadrzaj>
      <item>AUTOKUĆA AMIŽIĆ društvo s ograničenom odgovornošću za promet, usluge i trgovinu</item>
    </izvorni_sadrzaj>
    <derivirana_varijabla naziv="DomainObject.Predmet.ProtuStrankaListNazivFormated_1">
      <item>AUTOKUĆA AMIŽIĆ društvo s ograničenom odgovornošću za promet, usluge i trgovinu</item>
    </derivirana_varijabla>
  </DomainObject.Predmet.ProtuStrankaListNazivFormated>
  <DomainObject.Predmet.ProtuStrankaListNazivFormatedOIB>
    <izvorni_sadrzaj>
      <item>AUTOKUĆA AMIŽIĆ društvo s ograničenom odgovornošću za promet, usluge i trgovinu, OIB 19723941596</item>
    </izvorni_sadrzaj>
    <derivirana_varijabla naziv="DomainObject.Predmet.ProtuStrankaListNazivFormatedOIB_1">
      <item>AUTOKUĆA AMIŽIĆ društvo s ograničenom odgovornošću za promet, usluge i trgovinu, OIB 19723941596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AUTOKUĆA AMIŽIĆ društvo s ograničenom odgovornošću za promet, usluge i trgovinu</izvorni_sadrzaj>
    <derivirana_varijabla naziv="DomainObject.Predmet.ProtustrankaIDrugi_1">AUTOKUĆA AMIŽIĆ društvo s ograničenom odgovornošću za promet,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AUTOKUĆA AMIŽIĆ društvo s ograničenom odgovornošću za promet, usluge i trgovinu, OIB 19723941596, Mosorska 65, 21311 Žrnovnica</izvorni_sadrzaj>
    <derivirana_varijabla naziv="DomainObject.Predmet.ProtustrankaIDrugiAdressOIB_1">AUTOKUĆA AMIŽIĆ društvo s ograničenom odgovornošću za promet, usluge i trgovinu, OIB 19723941596, Mosorska 65,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AUTOKUĆA AMIŽIĆ društvo s ograničenom odgovornošću za promet, usluge i trgovinu</item>
      <item>FINANCIJSKA AGENCIJA, RC SPLIT</item>
    </izvorni_sadrzaj>
    <derivirana_varijabla naziv="DomainObject.Predmet.SudioniciListNaziv_1">
      <item>AUTOKUĆA AMIŽIĆ društvo s ograničenom odgovornošću za promet, usluge i trgovinu</item>
      <item>FINANCIJSKA AGENCIJA, RC SPLIT</item>
    </derivirana_varijabla>
  </DomainObject.Predmet.SudioniciListNaziv>
  <DomainObject.Predmet.SudioniciListAdressOIB>
    <izvorni_sadrzaj>
      <item>AUTOKUĆA AMIŽIĆ društvo s ograničenom odgovornošću za promet, usluge i trgovinu, OIB 19723941596, Mosorska 65,21311 Žrnovnica</item>
      <item>FINANCIJSKA AGENCIJA, RC SPLIT, OIB 85821130368, Mažuranićevo šetalište 24 b,21000 Split</item>
    </izvorni_sadrzaj>
    <derivirana_varijabla naziv="DomainObject.Predmet.SudioniciListAdressOIB_1">
      <item>AUTOKUĆA AMIŽIĆ društvo s ograničenom odgovornošću za promet, usluge i trgovinu, OIB 19723941596, Mosorska 65,21311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19723941596</item>
      <item>, OIB 85821130368</item>
    </izvorni_sadrzaj>
    <derivirana_varijabla naziv="DomainObject.Predmet.SudioniciListNazivOIB_1">
      <item>, OIB 19723941596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1111</properties:Words>
  <properties:Characters>6238</properties:Characters>
  <properties:Lines>144</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2017-03-06T12:05:00Z</dcterms:created>
  <dc:creator>Katarina Franković</dc:creator>
  <cp:lastModifiedBy>Katarina Franković</cp:lastModifiedBy>
  <cp:lastPrinted>2017-03-06T12:05:00Z</cp:lastPrinted>
  <dcterms:modified xmlns:xsi="http://www.w3.org/2001/XMLSchema-instance" xsi:type="dcterms:W3CDTF">2017-03-06T12:06:00Z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