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9324A7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9324A7">
              <w:rPr>
                <w:noProof/>
                <w:sz w:val="24"/>
                <w:szCs w:val="24"/>
              </w:rPr>
              <w:t>211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0c4a2ba" w14:paraId="0c4a2ba" w:rsidRDefault="008B157B" w:rsidP="00A21674" w:rsidR="008B157B" w:rsidRPr="00564E07">
      <w:pPr>
        <w:pStyle w:val="Naslov1"/>
        <w:spacing w:after="20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A21674" w:rsidR="008B157B" w:rsidRPr="00564E07">
      <w:pPr>
        <w:pStyle w:val="Naslov2"/>
        <w:spacing w:after="20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9324A7">
        <w:rPr>
          <w:szCs w:val="24"/>
        </w:rPr>
        <w:t>MAJAKOVAC d.o.o., OIB: 52657969801,</w:t>
      </w:r>
      <w:r w:rsidR="009324A7">
        <w:t xml:space="preserve"> </w:t>
      </w:r>
      <w:r w:rsidR="009324A7">
        <w:rPr>
          <w:szCs w:val="24"/>
        </w:rPr>
        <w:t>Split, Poljička cesta 27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9324A7">
        <w:rPr>
          <w:szCs w:val="24"/>
          <w:lang w:val="hr-HR"/>
        </w:rPr>
        <w:t>12. rujna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A21674" w:rsidR="00381069" w:rsidRPr="00564E07">
      <w:pPr>
        <w:spacing w:after="240" w:before="12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9324A7">
        <w:rPr>
          <w:rFonts w:cs="Times New Roman"/>
          <w:szCs w:val="24"/>
        </w:rPr>
        <w:t>MAJAKOVAC d.o.o., OIB: 52657969801</w:t>
      </w:r>
      <w:r w:rsidR="009324A7">
        <w:rPr>
          <w:rFonts w:cs="Times New Roman" w:eastAsia="Times New Roman"/>
          <w:szCs w:val="24"/>
          <w:lang w:eastAsia="hr-HR"/>
        </w:rPr>
        <w:t>,</w:t>
      </w:r>
      <w:r w:rsidR="009324A7">
        <w:t xml:space="preserve"> </w:t>
      </w:r>
      <w:r w:rsidR="009324A7">
        <w:rPr>
          <w:rFonts w:cs="Times New Roman" w:eastAsia="Times New Roman"/>
          <w:szCs w:val="24"/>
          <w:lang w:eastAsia="hr-HR"/>
        </w:rPr>
        <w:t>Split, Poljička cesta 27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324A7">
        <w:rPr>
          <w:rFonts w:cs="Times New Roman" w:eastAsia="Times New Roman"/>
          <w:szCs w:val="24"/>
          <w:lang w:eastAsia="hr-HR"/>
        </w:rPr>
        <w:t>25. listopada</w:t>
      </w:r>
      <w:r>
        <w:rPr>
          <w:rFonts w:cs="Times New Roman" w:eastAsia="Times New Roman"/>
          <w:szCs w:val="24"/>
          <w:lang w:eastAsia="hr-HR"/>
        </w:rPr>
        <w:t xml:space="preserve"> 2018. </w:t>
      </w:r>
      <w:r w:rsidRPr="00564E07">
        <w:t>u</w:t>
      </w:r>
      <w:r>
        <w:t xml:space="preserve"> </w:t>
      </w:r>
      <w:r w:rsidR="009324A7">
        <w:t>10:20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F46299" w:rsidR="00E36762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164F1">
        <w:rPr>
          <w:rFonts w:cs="Times New Roman" w:eastAsia="Times New Roman"/>
          <w:szCs w:val="24"/>
          <w:lang w:eastAsia="hr-HR"/>
        </w:rPr>
        <w:t>zastupnik</w:t>
      </w:r>
      <w:r w:rsidR="00E36762">
        <w:rPr>
          <w:rFonts w:cs="Times New Roman" w:eastAsia="Times New Roman"/>
          <w:szCs w:val="24"/>
          <w:lang w:eastAsia="hr-HR"/>
        </w:rPr>
        <w:t xml:space="preserve"> po zakonu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6164F1">
        <w:rPr>
          <w:rFonts w:cs="Times New Roman" w:eastAsia="Times New Roman"/>
          <w:szCs w:val="24"/>
          <w:lang w:eastAsia="hr-HR"/>
        </w:rPr>
        <w:t xml:space="preserve">dužnika </w:t>
      </w:r>
      <w:r w:rsidR="00117A24" w:rsidRPr="006164F1">
        <w:rPr>
          <w:rFonts w:cs="Times New Roman" w:eastAsia="Times New Roman"/>
          <w:szCs w:val="24"/>
          <w:lang w:eastAsia="hr-HR"/>
        </w:rPr>
        <w:t xml:space="preserve">Salih Hadžić </w:t>
      </w:r>
    </w:p>
    <w:p w:rsidRDefault="00B101E1" w:rsidP="00F46299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6164F1">
        <w:t>. Nalaže se zastupniku</w:t>
      </w:r>
      <w:r w:rsidRPr="00564E07">
        <w:t xml:space="preserve"> po zakonu </w:t>
      </w:r>
      <w:r>
        <w:t>dužnika</w:t>
      </w:r>
      <w:r w:rsidR="00117A24">
        <w:rPr>
          <w:rFonts w:cs="Times New Roman" w:eastAsia="Times New Roman"/>
          <w:szCs w:val="24"/>
          <w:lang w:eastAsia="hr-HR"/>
        </w:rPr>
        <w:t xml:space="preserve"> Salihu Hadžiću </w:t>
      </w:r>
      <w:r w:rsidRPr="00564E07">
        <w:t>da u roku od osam (8) dana, pozivom na gor</w:t>
      </w:r>
      <w:r w:rsidR="00A970D7">
        <w:t>nji poslovni broj spisa, dostav</w:t>
      </w:r>
      <w:r w:rsidR="006164F1">
        <w:t xml:space="preserve">i </w:t>
      </w:r>
      <w:r w:rsidRPr="00564E07">
        <w:t xml:space="preserve">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6164F1">
        <w:t>a</w:t>
      </w:r>
      <w:r w:rsidR="00E36762">
        <w:t xml:space="preserve"> </w:t>
      </w:r>
      <w:r w:rsidRPr="00564E07">
        <w:t>ovlašten</w:t>
      </w:r>
      <w:r w:rsidR="006164F1">
        <w:t>a</w:t>
      </w:r>
      <w:r w:rsidRPr="00564E07">
        <w:t xml:space="preserve"> za zastupanje dužnika </w:t>
      </w:r>
      <w:r w:rsidR="00F23B97">
        <w:t xml:space="preserve">da </w:t>
      </w:r>
      <w:r w:rsidR="006164F1">
        <w:t>je</w:t>
      </w:r>
      <w:r w:rsidR="00E36762">
        <w:t xml:space="preserve"> dužn</w:t>
      </w:r>
      <w:r w:rsidR="006164F1">
        <w:t>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F46299" w:rsidP="00A21674" w:rsidR="00DD737D" w:rsidRPr="00DD737D">
      <w:pPr>
        <w:ind w:firstLine="709"/>
        <w:jc w:val="both"/>
        <w:rPr>
          <w:szCs w:val="24"/>
        </w:rPr>
      </w:pPr>
      <w:r w:rsidRPr="00F46299">
        <w:rPr>
          <w:szCs w:val="24"/>
        </w:rPr>
        <w:t xml:space="preserve">Financijska agencija, Regionalni centar Split podnijela je ovom sudu </w:t>
      </w:r>
      <w:r w:rsidR="00117A24">
        <w:rPr>
          <w:szCs w:val="24"/>
        </w:rPr>
        <w:t>25. rujna</w:t>
      </w:r>
      <w:r w:rsidRPr="00F46299">
        <w:rPr>
          <w:szCs w:val="24"/>
        </w:rPr>
        <w:t xml:space="preserve"> 2017. zahtjev za provedbu skraćenog stečajnog postupka nad </w:t>
      </w:r>
      <w:r w:rsidR="00117A24">
        <w:rPr>
          <w:rFonts w:cs="Times New Roman"/>
          <w:szCs w:val="24"/>
        </w:rPr>
        <w:t>MAJAKOVAC d.o.o., OIB: 52657969801</w:t>
      </w:r>
      <w:r w:rsidR="00117A24">
        <w:rPr>
          <w:rFonts w:cs="Times New Roman" w:eastAsia="Times New Roman"/>
          <w:szCs w:val="24"/>
          <w:lang w:eastAsia="hr-HR"/>
        </w:rPr>
        <w:t>,</w:t>
      </w:r>
      <w:r w:rsidR="00117A24">
        <w:t xml:space="preserve"> </w:t>
      </w:r>
      <w:r w:rsidR="00117A24">
        <w:rPr>
          <w:rFonts w:cs="Times New Roman" w:eastAsia="Times New Roman"/>
          <w:szCs w:val="24"/>
          <w:lang w:eastAsia="hr-HR"/>
        </w:rPr>
        <w:t>Split, Poljička cesta 27</w:t>
      </w:r>
      <w:r w:rsidRPr="00F46299">
        <w:rPr>
          <w:szCs w:val="24"/>
        </w:rPr>
        <w:t xml:space="preserve">, navodeći da dužnik nema zaposlenih, a da na dan </w:t>
      </w:r>
      <w:r w:rsidR="00117A24">
        <w:rPr>
          <w:szCs w:val="24"/>
        </w:rPr>
        <w:t>14. rujna</w:t>
      </w:r>
      <w:r w:rsidRPr="00F46299">
        <w:rPr>
          <w:szCs w:val="24"/>
        </w:rPr>
        <w:t xml:space="preserve"> 2017. u Očevidniku redoslijeda osnova za plaćanje, ima evidentirane neizvršene osnove za plaćanje u neprekinutom razdoblju od 120 dana, u</w:t>
      </w:r>
      <w:r>
        <w:rPr>
          <w:szCs w:val="24"/>
        </w:rPr>
        <w:t xml:space="preserve"> ukupnom iznosu </w:t>
      </w:r>
      <w:r w:rsidR="00E36762">
        <w:rPr>
          <w:szCs w:val="24"/>
        </w:rPr>
        <w:t xml:space="preserve">od </w:t>
      </w:r>
      <w:r w:rsidR="00117A24">
        <w:rPr>
          <w:szCs w:val="24"/>
        </w:rPr>
        <w:t>5.412,77</w:t>
      </w:r>
      <w:r w:rsidR="00E36762">
        <w:rPr>
          <w:szCs w:val="24"/>
        </w:rPr>
        <w:t xml:space="preserve"> </w:t>
      </w:r>
      <w:r>
        <w:rPr>
          <w:szCs w:val="24"/>
        </w:rPr>
        <w:t>kn</w:t>
      </w:r>
      <w:r w:rsidR="00DD737D" w:rsidRPr="00DD737D">
        <w:rPr>
          <w:szCs w:val="24"/>
        </w:rPr>
        <w:t>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117A24">
        <w:rPr>
          <w:szCs w:val="24"/>
        </w:rPr>
        <w:t>22. prosinca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117A24">
        <w:rPr>
          <w:szCs w:val="24"/>
        </w:rPr>
        <w:t>931</w:t>
      </w:r>
      <w:r w:rsidR="003F7B95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117A24">
        <w:rPr>
          <w:szCs w:val="24"/>
        </w:rPr>
        <w:t>30. siječnja 2018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117A24">
        <w:rPr>
          <w:szCs w:val="24"/>
        </w:rPr>
        <w:t>931</w:t>
      </w:r>
      <w:r>
        <w:rPr>
          <w:szCs w:val="24"/>
        </w:rPr>
        <w:t xml:space="preserve">/2017 od </w:t>
      </w:r>
      <w:r w:rsidR="00117A24">
        <w:rPr>
          <w:szCs w:val="24"/>
        </w:rPr>
        <w:t>1. veljače 2018</w:t>
      </w:r>
      <w:r>
        <w:rPr>
          <w:szCs w:val="24"/>
        </w:rPr>
        <w:t>.</w:t>
      </w:r>
      <w:r w:rsidRPr="00DD737D">
        <w:rPr>
          <w:szCs w:val="24"/>
        </w:rPr>
        <w:t xml:space="preserve"> obustavio skraćeni stečajni postupak nad dužnikom.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 w:rsidR="00117A24">
        <w:rPr>
          <w:szCs w:val="24"/>
        </w:rPr>
        <w:t>211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117A24">
        <w:rPr>
          <w:szCs w:val="24"/>
        </w:rPr>
        <w:t>12. rujna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A21674" w:rsidR="00B101E1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E36762">
      <w:pPr>
        <w:pStyle w:val="Odlomakpopisa"/>
        <w:numPr>
          <w:ilvl w:val="0"/>
          <w:numId w:val="3"/>
        </w:numPr>
        <w:ind w:left="567"/>
      </w:pPr>
      <w:r w:rsidRPr="00564E07">
        <w:t xml:space="preserve">predlagatelju </w:t>
      </w:r>
      <w:r w:rsidR="00E36762">
        <w:t>po ŽDO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6164F1" w:rsidP="00B101E1" w:rsidR="006164F1" w:rsidRPr="00564E07">
      <w:pPr>
        <w:pStyle w:val="Odlomakpopisa"/>
        <w:numPr>
          <w:ilvl w:val="0"/>
          <w:numId w:val="3"/>
        </w:numPr>
        <w:ind w:left="567"/>
      </w:pPr>
      <w:r>
        <w:t>zastupniku po zakonu dužnika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8C" w:rsidP="008B157B" w:rsidR="002C0D8C">
      <w:r>
        <w:separator/>
      </w:r>
    </w:p>
  </w:endnote>
  <w:endnote w:id="0" w:type="continuationSeparator">
    <w:p w:rsidRDefault="002C0D8C" w:rsidP="008B157B" w:rsidR="002C0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8C" w:rsidP="008B157B" w:rsidR="002C0D8C">
      <w:r>
        <w:separator/>
      </w:r>
    </w:p>
  </w:footnote>
  <w:footnote w:id="0" w:type="continuationSeparator">
    <w:p w:rsidRDefault="002C0D8C" w:rsidP="008B157B" w:rsidR="002C0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F94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117A24">
      <w:t>211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17A24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C0D8C"/>
    <w:rsid w:val="002F6F3D"/>
    <w:rsid w:val="00352DB8"/>
    <w:rsid w:val="00381069"/>
    <w:rsid w:val="003B0AEE"/>
    <w:rsid w:val="003C2F22"/>
    <w:rsid w:val="003F3828"/>
    <w:rsid w:val="003F7B95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164F1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921F94"/>
    <w:rsid w:val="009324A7"/>
    <w:rsid w:val="00957616"/>
    <w:rsid w:val="00981D37"/>
    <w:rsid w:val="00991C0F"/>
    <w:rsid w:val="009A36EB"/>
    <w:rsid w:val="00A03EE4"/>
    <w:rsid w:val="00A052F4"/>
    <w:rsid w:val="00A21674"/>
    <w:rsid w:val="00A36685"/>
    <w:rsid w:val="00A479DD"/>
    <w:rsid w:val="00A51DE9"/>
    <w:rsid w:val="00A970D7"/>
    <w:rsid w:val="00AA571E"/>
    <w:rsid w:val="00AF5DD1"/>
    <w:rsid w:val="00B101E1"/>
    <w:rsid w:val="00B257A5"/>
    <w:rsid w:val="00B7506F"/>
    <w:rsid w:val="00BA0EB6"/>
    <w:rsid w:val="00BB685B"/>
    <w:rsid w:val="00BC569D"/>
    <w:rsid w:val="00C70DC8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E04E67"/>
    <w:rsid w:val="00E06B7C"/>
    <w:rsid w:val="00E26289"/>
    <w:rsid w:val="00E34EC7"/>
    <w:rsid w:val="00E36762"/>
    <w:rsid w:val="00EB6A52"/>
    <w:rsid w:val="00EC1416"/>
    <w:rsid w:val="00F12366"/>
    <w:rsid w:val="00F23B97"/>
    <w:rsid w:val="00F2599E"/>
    <w:rsid w:val="00F46299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MAJAKOVAC d.o.o. za poslovanje nekretninama i trgovinu</izvorni_sadrzaj>
    <derivirana_varijabla naziv="DomainObject.Predmet.ProtustrankaFormated_1">  MAJAKOVAC d.o.o. za poslovanje nekretninama i trgovinu</derivirana_varijabla>
  </DomainObject.Predmet.ProtustrankaFormated>
  <DomainObject.Predmet.ProtustrankaFormatedOIB>
    <izvorni_sadrzaj>  MAJAKOVAC d.o.o. za poslovanje nekretninama i trgovinu, OIB 52657969801</izvorni_sadrzaj>
    <derivirana_varijabla naziv="DomainObject.Predmet.ProtustrankaFormatedOIB_1">  MAJAKOVAC d.o.o. za poslovanje nekretninama i trgovinu, OIB 52657969801</derivirana_varijabla>
  </DomainObject.Predmet.ProtustrankaFormatedOIB>
  <DomainObject.Predmet.ProtustrankaFormatedWithAdress>
    <izvorni_sadrzaj> MAJAKOVAC d.o.o. za poslovanje nekretninama i trgovinu, Poljička cesta 27, 21000 Split</izvorni_sadrzaj>
    <derivirana_varijabla naziv="DomainObject.Predmet.ProtustrankaFormatedWithAdress_1"> MAJAKOVAC d.o.o. za poslovanje nekretninama i trgovinu, Poljička cesta 27, 21000 Split</derivirana_varijabla>
  </DomainObject.Predmet.ProtustrankaFormatedWithAdress>
  <DomainObject.Predmet.ProtustrankaFormatedWithAdressOIB>
    <izvorni_sadrzaj> MAJAKOVAC d.o.o. za poslovanje nekretninama i trgovinu, OIB 52657969801, Poljička cesta 27, 21000 Split</izvorni_sadrzaj>
    <derivirana_varijabla naziv="DomainObject.Predmet.ProtustrankaFormatedWithAdressOIB_1"> MAJAKOVAC d.o.o. za poslovanje nekretninama i trgovinu, OIB 52657969801, Poljička cesta 27, 21000 Split</derivirana_varijabla>
  </DomainObject.Predmet.ProtustrankaFormatedWithAdressOIB>
  <DomainObject.Predmet.ProtustrankaWithAdress>
    <izvorni_sadrzaj>MAJAKOVAC d.o.o. za poslovanje nekretninama i trgovinu Poljička cesta 27, 21000 Split</izvorni_sadrzaj>
    <derivirana_varijabla naziv="DomainObject.Predmet.ProtustrankaWithAdress_1">MAJAKOVAC d.o.o. za poslovanje nekretninama i trgovinu Poljička cesta 27, 21000 Split</derivirana_varijabla>
  </DomainObject.Predmet.ProtustrankaWithAdress>
  <DomainObject.Predmet.ProtustrankaWithAdressOIB>
    <izvorni_sadrzaj>MAJAKOVAC d.o.o. za poslovanje nekretninama i trgovinu, OIB 52657969801, Poljička cesta 27, 21000 Split</izvorni_sadrzaj>
    <derivirana_varijabla naziv="DomainObject.Predmet.ProtustrankaWithAdressOIB_1">MAJAKOVAC d.o.o. za poslovanje nekretninama i trgovinu, OIB 52657969801, Poljička cesta 27, 21000 Split</derivirana_varijabla>
  </DomainObject.Predmet.ProtustrankaWithAdressOIB>
  <DomainObject.Predmet.ProtustrankaNazivFormated>
    <izvorni_sadrzaj>MAJAKOVAC d.o.o. za poslovanje nekretninama i trgovinu</izvorni_sadrzaj>
    <derivirana_varijabla naziv="DomainObject.Predmet.ProtustrankaNazivFormated_1">MAJAKOVAC d.o.o. za poslovanje nekretninama i trgovinu</derivirana_varijabla>
  </DomainObject.Predmet.ProtustrankaNazivFormated>
  <DomainObject.Predmet.ProtustrankaNazivFormatedOIB>
    <izvorni_sadrzaj>MAJAKOVAC d.o.o. za poslovanje nekretninama i trgovinu, OIB 52657969801</izvorni_sadrzaj>
    <derivirana_varijabla naziv="DomainObject.Predmet.ProtustrankaNazivFormatedOIB_1">MAJAKOVAC d.o.o. za poslovanje nekretninama i trgovinu, OIB 52657969801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MAJAKOVAC d.o.o. za poslovanje nekretninama i trgovinu</item>
    </izvorni_sadrzaj>
    <derivirana_varijabla naziv="DomainObject.Predmet.ProtuStrankaListFormated_1">
      <item>MAJAKOVAC d.o.o. za poslovanje nekretninama i trgovinu</item>
    </derivirana_varijabla>
  </DomainObject.Predmet.ProtuStrankaListFormated>
  <DomainObject.Predmet.ProtuStrankaListFormatedOIB>
    <izvorni_sadrzaj>
      <item>MAJAKOVAC d.o.o. za poslovanje nekretninama i trgovinu, OIB 52657969801</item>
    </izvorni_sadrzaj>
    <derivirana_varijabla naziv="DomainObject.Predmet.ProtuStrankaListFormatedOIB_1">
      <item>MAJAKOVAC d.o.o. za poslovanje nekretninama i trgovinu, OIB 52657969801</item>
    </derivirana_varijabla>
  </DomainObject.Predmet.ProtuStrankaListFormatedOIB>
  <DomainObject.Predmet.ProtuStrankaListFormatedWithAdress>
    <izvorni_sadrzaj>
      <item>MAJAKOVAC d.o.o. za poslovanje nekretninama i trgovinu, Poljička cesta 27, 21000 Split</item>
    </izvorni_sadrzaj>
    <derivirana_varijabla naziv="DomainObject.Predmet.ProtuStrankaListFormatedWithAdress_1">
      <item>MAJAKOVAC d.o.o. za poslovanje nekretninama i trgovinu, Poljička cesta 27, 21000 Split</item>
    </derivirana_varijabla>
  </DomainObject.Predmet.ProtuStrankaListFormatedWithAdress>
  <DomainObject.Predmet.ProtuStrankaListFormatedWithAdressOIB>
    <izvorni_sadrzaj>
      <item>MAJAKOVAC d.o.o. za poslovanje nekretninama i trgovinu, OIB 52657969801, Poljička cesta 27, 21000 Split</item>
    </izvorni_sadrzaj>
    <derivirana_varijabla naziv="DomainObject.Predmet.ProtuStrankaListFormatedWithAdressOIB_1">
      <item>MAJAKOVAC d.o.o. za poslovanje nekretninama i trgovinu, OIB 52657969801, Poljička cesta 27, 21000 Split</item>
    </derivirana_varijabla>
  </DomainObject.Predmet.ProtuStrankaListFormatedWithAdressOIB>
  <DomainObject.Predmet.ProtuStrankaListNazivFormated>
    <izvorni_sadrzaj>
      <item>MAJAKOVAC d.o.o. za poslovanje nekretninama i trgovinu</item>
    </izvorni_sadrzaj>
    <derivirana_varijabla naziv="DomainObject.Predmet.ProtuStrankaListNazivFormated_1">
      <item>MAJAKOVAC d.o.o. za poslovanje nekretninama i trgovinu</item>
    </derivirana_varijabla>
  </DomainObject.Predmet.ProtuStrankaListNazivFormated>
  <DomainObject.Predmet.ProtuStrankaListNazivFormatedOIB>
    <izvorni_sadrzaj>
      <item>MAJAKOVAC d.o.o. za poslovanje nekretninama i trgovinu, OIB 52657969801</item>
    </izvorni_sadrzaj>
    <derivirana_varijabla naziv="DomainObject.Predmet.ProtuStrankaListNazivFormatedOIB_1">
      <item>MAJAKOVAC d.o.o. za poslovanje nekretninama i trgovinu, OIB 52657969801</item>
    </derivirana_varijabla>
  </DomainObject.Predmet.ProtuStrankaListNazivFormatedOIB>
  <DomainObject.Predmet.OstaliListFormated>
    <izvorni_sadrzaj>
      <item>Salih Hadžić</item>
    </izvorni_sadrzaj>
    <derivirana_varijabla naziv="DomainObject.Predmet.OstaliListFormated_1">
      <item>Salih Hadžić</item>
    </derivirana_varijabla>
  </DomainObject.Predmet.OstaliListFormated>
  <DomainObject.Predmet.OstaliListFormatedOIB>
    <izvorni_sadrzaj>
      <item>Salih Hadžić, OIB 14178084001</item>
    </izvorni_sadrzaj>
    <derivirana_varijabla naziv="DomainObject.Predmet.OstaliListFormatedOIB_1">
      <item>Salih Hadžić, OIB 14178084001</item>
    </derivirana_varijabla>
  </DomainObject.Predmet.OstaliListFormatedOIB>
  <DomainObject.Predmet.OstaliListFormatedWithAdress>
    <izvorni_sadrzaj>
      <item>Salih Hadžić, Poljička Cesta 27, 21000 Split</item>
    </izvorni_sadrzaj>
    <derivirana_varijabla naziv="DomainObject.Predmet.OstaliListFormatedWithAdress_1">
      <item>Salih Hadžić, Poljička Cesta 27, 21000 Split</item>
    </derivirana_varijabla>
  </DomainObject.Predmet.OstaliListFormatedWithAdress>
  <DomainObject.Predmet.OstaliListFormatedWithAdressOIB>
    <izvorni_sadrzaj>
      <item>Salih Hadžić, OIB 14178084001, Poljička Cesta 27, 21000 Split</item>
    </izvorni_sadrzaj>
    <derivirana_varijabla naziv="DomainObject.Predmet.OstaliListFormatedWithAdressOIB_1">
      <item>Salih Hadžić, OIB 14178084001, Poljička Cesta 27, 21000 Split</item>
    </derivirana_varijabla>
  </DomainObject.Predmet.OstaliListFormatedWithAdressOIB>
  <DomainObject.Predmet.OstaliListNazivFormated>
    <izvorni_sadrzaj>
      <item>Salih Hadžić</item>
    </izvorni_sadrzaj>
    <derivirana_varijabla naziv="DomainObject.Predmet.OstaliListNazivFormated_1">
      <item>Salih Hadžić</item>
    </derivirana_varijabla>
  </DomainObject.Predmet.OstaliListNazivFormated>
  <DomainObject.Predmet.OstaliListNazivFormatedOIB>
    <izvorni_sadrzaj>
      <item>Salih Hadžić, OIB 14178084001</item>
    </izvorni_sadrzaj>
    <derivirana_varijabla naziv="DomainObject.Predmet.OstaliListNazivFormatedOIB_1">
      <item>Salih Hadžić, OIB 14178084001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MAJAKOVAC d.o.o. za poslovanje nekretninama i trgovinu</izvorni_sadrzaj>
    <derivirana_varijabla naziv="DomainObject.Predmet.ProtustrankaIDrugi_1">MAJAKOVAC d.o.o. za poslovanje nekretninama i trgovinu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MAJAKOVAC d.o.o. za poslovanje nekretninama i trgovinu, OIB 52657969801, Poljička cesta 27, 21000 Split</izvorni_sadrzaj>
    <derivirana_varijabla naziv="DomainObject.Predmet.ProtustrankaIDrugiAdressOIB_1">MAJAKOVAC d.o.o. za poslovanje nekretninama i trgovinu, OIB 52657969801,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MAJAKOVAC d.o.o. za poslovanje nekretninama i trgovinu</item>
      <item>Ministarstvo financija RH</item>
      <item>Salih Hadžić</item>
    </izvorni_sadrzaj>
    <derivirana_varijabla naziv="DomainObject.Predmet.SudioniciListNaziv_1">
      <item>MAJAKOVAC d.o.o. za poslovanje nekretninama i trgovinu</item>
      <item>Ministarstvo financija RH</item>
      <item>Salih Hadžić</item>
    </derivirana_varijabla>
  </DomainObject.Predmet.SudioniciListNaziv>
  <DomainObject.Predmet.SudioniciListAdressOIB>
    <izvorni_sadrzaj>
      <item>MAJAKOVAC d.o.o. za poslovanje nekretninama i trgovinu, OIB 52657969801, Poljička cesta 27,21000 Split</item>
      <item>Ministarstvo financija RH, OIB 18683136487</item>
      <item>Salih Hadžić, OIB 14178084001, Poljička Cesta 27,21000 Split</item>
    </izvorni_sadrzaj>
    <derivirana_varijabla naziv="DomainObject.Predmet.SudioniciListAdressOIB_1">
      <item>MAJAKOVAC d.o.o. za poslovanje nekretninama i trgovinu, OIB 52657969801, Poljička cesta 27,21000 Split</item>
      <item>Ministarstvo financija RH, OIB 18683136487</item>
      <item>Salih Hadžić, OIB 14178084001, Poljička Cesta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52657969801</item>
      <item>, OIB 18683136487</item>
      <item>, OIB 14178084001</item>
    </izvorni_sadrzaj>
    <derivirana_varijabla naziv="DomainObject.Predmet.SudioniciListNazivOIB_1">
      <item>, OIB 52657969801</item>
      <item>, OIB 18683136487</item>
      <item>, OIB 14178084001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9D7D3-6422-4DAB-8CE0-A4C034090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4117</properties:Characters>
  <properties:Lines>96</properties:Lines>
  <properties:Paragraphs>49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2018-09-12T07:52:00Z</dcterms:created>
  <dc:creator>Katarina Mikulić</dc:creator>
  <cp:lastModifiedBy>Ana Golub Gruić</cp:lastModifiedBy>
  <cp:lastPrinted>2018-09-12T11:28:00Z</cp:lastPrinted>
  <dcterms:modified xmlns:xsi="http://www.w3.org/2001/XMLSchema-instance" xsi:type="dcterms:W3CDTF">2018-09-12T11:50:00Z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(St-211-2018 rješenje - prethodni postupak - predlagatelj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