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e8a0" w14:paraId="25be8a0" w:rsidRDefault="00AE649C" w:rsidP="00FA5B5E" w:rsidR="00AE649C" w:rsidRPr="00B76F3C">
      <w:pPr>
        <w:pStyle w:val="Naslov3"/>
        <w15:collapsed w:val="false"/>
      </w:pPr>
    </w:p>
    <w:p w:rsidRDefault="002506DF" w:rsidP="002506DF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 xml:space="preserve">                  5. St-283/2016-2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>U  I M E  R E P U B L I K E  H R V A T S K E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>R J E Š E N J E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odlučujući o prijedlogu Republike Hrvatske, Ministarstvo financija, Porezna uprava, Područni ured Sjeverna Hrvatska, koju zastupa Županijsko državno odvjetništvo u Bjelovaru, za otvaranje stečajnog postupka nad dužnikom STRMOTA-PROMET društvo s ograničenom odgovornošću za proizvodnju, trgovinu i usluge, </w:t>
      </w:r>
      <w:proofErr w:type="spellStart"/>
      <w:r w:rsidRPr="002506DF">
        <w:rPr>
          <w:rFonts w:cs="Times New Roman" w:eastAsia="Times New Roman"/>
          <w:szCs w:val="20"/>
          <w:lang w:eastAsia="hr-HR"/>
        </w:rPr>
        <w:t>Đurđic</w:t>
      </w:r>
      <w:proofErr w:type="spellEnd"/>
      <w:r w:rsidRPr="002506D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2506DF">
        <w:rPr>
          <w:rFonts w:cs="Times New Roman" w:eastAsia="Times New Roman"/>
          <w:szCs w:val="20"/>
          <w:lang w:eastAsia="hr-HR"/>
        </w:rPr>
        <w:t>Đurđic</w:t>
      </w:r>
      <w:proofErr w:type="spellEnd"/>
      <w:r w:rsidRPr="002506DF">
        <w:rPr>
          <w:rFonts w:cs="Times New Roman" w:eastAsia="Times New Roman"/>
          <w:szCs w:val="20"/>
          <w:lang w:eastAsia="hr-HR"/>
        </w:rPr>
        <w:t xml:space="preserve"> 156, MBS: 010027286, OIB: 11211907800, 1. rujna 2016. 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>r i j e š i o  j e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 xml:space="preserve">Odbacuje se prijedlog za otvaranje stečajnog postupka nad dužnikom STRMOTA-PROMET društvo s ograničenom odgovornošću za proizvodnju, trgovinu i usluge, </w:t>
      </w:r>
      <w:proofErr w:type="spellStart"/>
      <w:r w:rsidRPr="002506DF">
        <w:rPr>
          <w:rFonts w:cs="Times New Roman" w:eastAsia="Times New Roman"/>
          <w:szCs w:val="20"/>
          <w:lang w:eastAsia="hr-HR"/>
        </w:rPr>
        <w:t>Đurđic</w:t>
      </w:r>
      <w:proofErr w:type="spellEnd"/>
      <w:r w:rsidRPr="002506D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2506DF">
        <w:rPr>
          <w:rFonts w:cs="Times New Roman" w:eastAsia="Times New Roman"/>
          <w:szCs w:val="20"/>
          <w:lang w:eastAsia="hr-HR"/>
        </w:rPr>
        <w:t>Đurđic</w:t>
      </w:r>
      <w:proofErr w:type="spellEnd"/>
      <w:r w:rsidRPr="002506DF">
        <w:rPr>
          <w:rFonts w:cs="Times New Roman" w:eastAsia="Times New Roman"/>
          <w:szCs w:val="20"/>
          <w:lang w:eastAsia="hr-HR"/>
        </w:rPr>
        <w:t xml:space="preserve"> 156, MBS: 010027286, OIB: 11211907800.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>Obrazloženje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STRMOTA-PROMET d.o.o. </w:t>
      </w:r>
      <w:proofErr w:type="spellStart"/>
      <w:r w:rsidRPr="002506DF">
        <w:rPr>
          <w:rFonts w:cs="Times New Roman" w:eastAsia="Times New Roman"/>
          <w:szCs w:val="20"/>
          <w:lang w:eastAsia="hr-HR"/>
        </w:rPr>
        <w:t>Đurđic</w:t>
      </w:r>
      <w:proofErr w:type="spellEnd"/>
      <w:r w:rsidRPr="002506DF">
        <w:rPr>
          <w:rFonts w:cs="Times New Roman" w:eastAsia="Times New Roman"/>
          <w:szCs w:val="20"/>
          <w:lang w:eastAsia="hr-HR"/>
        </w:rPr>
        <w:t xml:space="preserve"> sud je temeljem odredbe čl.430., 431. i 434. Stečajnog zakona ("Narodne novine" broj 71/15., dalje: SZ) oglasom </w:t>
      </w:r>
      <w:proofErr w:type="spellStart"/>
      <w:r w:rsidRPr="002506DF">
        <w:rPr>
          <w:rFonts w:cs="Times New Roman" w:eastAsia="Times New Roman"/>
          <w:szCs w:val="20"/>
          <w:lang w:eastAsia="hr-HR"/>
        </w:rPr>
        <w:t>posl</w:t>
      </w:r>
      <w:proofErr w:type="spellEnd"/>
      <w:r w:rsidRPr="002506DF">
        <w:rPr>
          <w:rFonts w:cs="Times New Roman" w:eastAsia="Times New Roman"/>
          <w:szCs w:val="20"/>
          <w:lang w:eastAsia="hr-HR"/>
        </w:rPr>
        <w:t>. broj St-332/2015-2, koji je objavljen na  mrežnoj stranici e-oglasna ploče Trgovačkog suda u Bjelovaru dana 4. siječnja 2016., pozvao osobu ovlaštenu za zastupanje dužnika da u roku od 15 dana od objave oglasa na mrežnoj stranici e-oglasne ploče Trgovačkog suda u Bjelovaru podnese sudu javnobilježnički ovjerovljen popis imovine i obveza na propisanom obrascu. Istim oglasom pozvani su vjerovnici dužnika da u roku od 45 dana od objave oglasa predlože otvaranje stečajnog postupka.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 xml:space="preserve">Vjerovnik Republika Hrvatska, Ministarstvo financija, Porezna uprava, Područni ured Sjeverna Hrvatska, je 2. veljače 2016. podnio prijedlog za otvaranje stečajnog postupka. 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noProof/>
        </w:rPr>
      </w:pPr>
      <w:r w:rsidRPr="002506DF">
        <w:rPr>
          <w:rFonts w:cs="Times New Roman" w:eastAsia="Times New Roman"/>
          <w:szCs w:val="20"/>
          <w:lang w:eastAsia="hr-HR"/>
        </w:rPr>
        <w:t xml:space="preserve">Rješenjem od </w:t>
      </w:r>
      <w:r w:rsidRPr="002506DF">
        <w:rPr>
          <w:rFonts w:cs="Times New Roman" w:eastAsia="Times New Roman"/>
          <w:noProof/>
          <w:szCs w:val="20"/>
          <w:lang w:eastAsia="hr-HR"/>
        </w:rPr>
        <w:t>14. ožujka 2016. sud je obustavio skraćeni stečajni postupak i riješio da će se p</w:t>
      </w:r>
      <w:proofErr w:type="spellStart"/>
      <w:r w:rsidRPr="002506DF">
        <w:rPr>
          <w:rFonts w:cs="Times New Roman" w:eastAsia="Times New Roman"/>
          <w:szCs w:val="20"/>
          <w:lang w:eastAsia="hr-HR"/>
        </w:rPr>
        <w:t>osebnim</w:t>
      </w:r>
      <w:proofErr w:type="spellEnd"/>
      <w:r w:rsidRPr="002506DF">
        <w:rPr>
          <w:rFonts w:cs="Times New Roman" w:eastAsia="Times New Roman"/>
          <w:szCs w:val="20"/>
          <w:lang w:eastAsia="hr-HR"/>
        </w:rPr>
        <w:t xml:space="preserve"> rješenjem odlučiti o prijedlogu vjerovnika Republike Hrvatske, Ministarstva financija, Porezne uprave, Područni ured Sjeverna Hrvatska, za pokretanje stečajnog postupka nad dužnikom.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lastRenderedPageBreak/>
        <w:t xml:space="preserve">Iz uvida u spis ovoga suda broj St-30/2015 utvrđeno je da je rješenjem broj St-30/2015-9 od 3. lipnja 2016., po prijedlogu bivšeg djelatnika, otvoren stečajni postupak nad dužnikom s danom 3. lipnja 2016.   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>Kako je stečajni postupak nad dužnikom otvoren, predlagatelj nema više pravni interes za vođenje ovog postupka te je prijedlog, sukladno odredbi čl.115. st.1. SZ, odbačen.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 xml:space="preserve">U Bjelovaru, 1. rujna 2016. 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>STEČAJNI SUDAC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autoSpaceDN w:val="false"/>
        <w:spacing w:after="0"/>
        <w:jc w:val="both"/>
        <w:rPr>
          <w:rFonts w:cs="Times New Roman" w:eastAsia="Times New Roman"/>
        </w:rPr>
      </w:pPr>
      <w:r w:rsidRPr="002506DF">
        <w:rPr>
          <w:rFonts w:cs="Times New Roman" w:eastAsia="Times New Roman"/>
        </w:rPr>
        <w:t xml:space="preserve"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 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506DF">
        <w:rPr>
          <w:rFonts w:cs="Times New Roman" w:eastAsia="Times New Roman"/>
          <w:szCs w:val="20"/>
          <w:lang w:eastAsia="hr-HR"/>
        </w:rPr>
        <w:t>Rj</w:t>
      </w:r>
      <w:proofErr w:type="spellEnd"/>
      <w:r w:rsidRPr="002506DF">
        <w:rPr>
          <w:rFonts w:cs="Times New Roman" w:eastAsia="Times New Roman"/>
          <w:szCs w:val="20"/>
          <w:lang w:eastAsia="hr-HR"/>
        </w:rPr>
        <w:t>.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>1. DNA: ŽDO Bjelovar putem e-oglasne ploče suda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 xml:space="preserve">              zakonskom zastupniku dužnika putem e-oglasne ploče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 xml:space="preserve">              e-oglasna ploča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2506DF">
        <w:rPr>
          <w:rFonts w:cs="Times New Roman" w:eastAsia="Times New Roman"/>
          <w:szCs w:val="20"/>
          <w:lang w:eastAsia="hr-HR"/>
        </w:rPr>
        <w:t>Sc</w:t>
      </w:r>
      <w:proofErr w:type="spellEnd"/>
      <w:r w:rsidRPr="002506DF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506DF">
        <w:rPr>
          <w:rFonts w:cs="Times New Roman" w:eastAsia="Times New Roman"/>
          <w:szCs w:val="20"/>
          <w:lang w:eastAsia="hr-HR"/>
        </w:rPr>
        <w:t>Bj.1.9.2016.</w:t>
      </w: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06DF" w:rsidP="002506DF" w:rsidR="002506DF" w:rsidRPr="00250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6DF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93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St-283/2016-2</izvorni_sadrzaj>
    <derivirana_varijabla naziv="DomainObject.Oznaka_1">St-283/2016-2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STRMOTA - PROMET društvo s ograničenom odgovornošću za proizvodnju, trgovinu i usluge, Đurđic</izvorni_sadrzaj>
    <derivirana_varijabla naziv="DomainObject.Predmet.ProtustrankaFormated_1">  STRMOTA - PROMET društvo s ograničenom odgovornošću za proizvodnju, trgovinu i usluge, Đurđic</derivirana_varijabla>
  </DomainObject.Predmet.ProtustrankaFormated>
  <DomainObject.Predmet.ProtustrankaFormatedOIB>
    <izvorni_sadrzaj>  STRMOTA - PROMET društvo s ograničenom odgovornošću za proizvodnju, trgovinu i usluge, Đurđic, OIB 11211907800</izvorni_sadrzaj>
    <derivirana_varijabla naziv="DomainObject.Predmet.ProtustrankaFormatedOIB_1">  STRMOTA - PROMET društvo s ograničenom odgovornošću za proizvodnju, trgovinu i usluge, Đurđic, OIB 11211907800</derivirana_varijabla>
  </DomainObject.Predmet.ProtustrankaFormatedOIB>
  <DomainObject.Predmet.ProtustrankaFormatedWithAdress>
    <izvorni_sadrzaj> STRMOTA - PROMET društvo s ograničenom odgovornošću za proizvodnju, trgovinu i usluge, Đurđic, Đurđic 156, 43231 Đurđic</izvorni_sadrzaj>
    <derivirana_varijabla naziv="DomainObject.Predmet.ProtustrankaFormatedWithAdress_1"> STRMOTA - PROMET društvo s ograničenom odgovornošću za proizvodnju, trgovinu i usluge, Đurđic, Đurđic 156, 43231 Đurđic</derivirana_varijabla>
  </DomainObject.Predmet.ProtustrankaFormatedWithAdress>
  <DomainObject.Predmet.ProtustrankaFormatedWithAdressOIB>
    <izvorni_sadrzaj> STRMOTA - PROMET društvo s ograničenom odgovornošću za proizvodnju, trgovinu i usluge, Đurđic, OIB 11211907800, Đurđic 156, 43231 Đurđic</izvorni_sadrzaj>
    <derivirana_varijabla naziv="DomainObject.Predmet.ProtustrankaFormatedWithAdressOIB_1"> STRMOTA - PROMET društvo s ograničenom odgovornošću za proizvodnju, trgovinu i usluge, Đurđic, OIB 11211907800, Đurđic 156, 43231 Đurđic</derivirana_varijabla>
  </DomainObject.Predmet.ProtustrankaFormatedWithAdressOIB>
  <DomainObject.Predmet.ProtustrankaWithAdress>
    <izvorni_sadrzaj>STRMOTA - PROMET društvo s ograničenom odgovornošću za proizvodnju, trgovinu i usluge, Đurđic Đurđic 156, 43231 Đurđic</izvorni_sadrzaj>
    <derivirana_varijabla naziv="DomainObject.Predmet.ProtustrankaWithAdress_1">STRMOTA - PROMET društvo s ograničenom odgovornošću za proizvodnju, trgovinu i usluge, Đurđic Đurđic 156, 43231 Đurđic</derivirana_varijabla>
  </DomainObject.Predmet.ProtustrankaWithAdress>
  <DomainObject.Predmet.ProtustrankaWithAdressOIB>
    <izvorni_sadrzaj>STRMOTA - PROMET društvo s ograničenom odgovornošću za proizvodnju, trgovinu i usluge, Đurđic, OIB 11211907800, Đurđic 156, 43231 Đurđic</izvorni_sadrzaj>
    <derivirana_varijabla naziv="DomainObject.Predmet.ProtustrankaWithAdressOIB_1">STRMOTA - PROMET društvo s ograničenom odgovornošću za proizvodnju, trgovinu i usluge, Đurđic, OIB 11211907800, Đurđic 156, 43231 Đurđic</derivirana_varijabla>
  </DomainObject.Predmet.ProtustrankaWithAdressOIB>
  <DomainObject.Predmet.ProtustrankaNazivFormated>
    <izvorni_sadrzaj>STRMOTA - PROMET društvo s ograničenom odgovornošću za proizvodnju, trgovinu i usluge, Đurđic</izvorni_sadrzaj>
    <derivirana_varijabla naziv="DomainObject.Predmet.ProtustrankaNazivFormated_1">STRMOTA - PROMET društvo s ograničenom odgovornošću za proizvodnju, trgovinu i usluge, Đurđic</derivirana_varijabla>
  </DomainObject.Predmet.ProtustrankaNazivFormated>
  <DomainObject.Predmet.ProtustrankaNazivFormatedOIB>
    <izvorni_sadrzaj>STRMOTA - PROMET društvo s ograničenom odgovornošću za proizvodnju, trgovinu i usluge, Đurđic, OIB 11211907800</izvorni_sadrzaj>
    <derivirana_varijabla naziv="DomainObject.Predmet.ProtustrankaNazivFormatedOIB_1">STRMOTA - PROMET društvo s ograničenom odgovornošću za proizvodnju, trgovinu i usluge, Đurđic, OIB 11211907800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</izvorni_sadrzaj>
    <derivirana_varijabla naziv="DomainObject.Predmet.StrankaFormated_1">  RH, Ministarstvo financija, Porezna uprava, Područni ured Sjeverna Hrvatska</derivirana_varijabla>
  </DomainObject.Predmet.StrankaFormated>
  <DomainObject.Predmet.StrankaFormatedOIB>
    <izvorni_sadrzaj>  RH, Ministarstvo financija, Porezna uprava, Područni ured Sjeverna Hrvatska, OIB 52634238587</izvorni_sadrzaj>
    <derivirana_varijabla naziv="DomainObject.Predmet.StrankaFormatedOIB_1">  RH, Ministarstvo financija, Porezna uprava, Područni ured Sjeverna Hrvatska, OIB 52634238587</derivirana_varijabla>
  </DomainObject.Predmet.StrankaFormatedOIB>
  <DomainObject.Predmet.StrankaFormatedWithAdress>
    <izvorni_sadrzaj> RH, Ministarstvo financija, Porezna uprava, Područni ured Sjeverna Hrvatska</izvorni_sadrzaj>
    <derivirana_varijabla naziv="DomainObject.Predmet.StrankaFormatedWithAdress_1"> RH, Ministarstvo financija, Porezna uprava, Područni ured Sjeverna Hrvatska</derivirana_varijabla>
  </DomainObject.Predmet.StrankaFormatedWithAdress>
  <DomainObject.Predmet.StrankaFormatedWithAdressOIB>
    <izvorni_sadrzaj> RH, Ministarstvo financija, Porezna uprava, Područni ured Sjeverna Hrvatska, OIB 52634238587</izvorni_sadrzaj>
    <derivirana_varijabla naziv="DomainObject.Predmet.StrankaFormatedWithAdressOIB_1"> RH, Ministarstvo financija, Porezna uprava, Područni ured Sjeverna Hrvatska, OIB 52634238587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</izvorni_sadrzaj>
    <derivirana_varijabla naziv="DomainObject.Predmet.StrankaListFormated_1">
      <item>RH, Ministarstvo financija, Porezna uprava, Područni ured Sjeverna Hrvatska</item>
    </derivirana_varijabla>
  </DomainObject.Predmet.StrankaListFormated>
  <DomainObject.Predmet.StrankaListFormatedOIB>
    <izvorni_sadrzaj>
      <item>RH, Ministarstvo financija, Porezna uprava, Područni ured Sjeverna Hrvatska, OIB 52634238587</item>
    </izvorni_sadrzaj>
    <derivirana_varijabla naziv="DomainObject.Predmet.StrankaListFormatedOIB_1">
      <item>RH, Ministarstvo financija, Porezna uprava, Područni ured Sjeverna Hrvatska, OIB 52634238587</item>
    </derivirana_varijabla>
  </DomainObject.Predmet.StrankaListFormatedOIB>
  <DomainObject.Predmet.StrankaListFormatedWithAdress>
    <izvorni_sadrzaj>
      <item>RH, Ministarstvo financija, Porezna uprava, Područni ured Sjeverna Hrvatska</item>
    </izvorni_sadrzaj>
    <derivirana_varijabla naziv="DomainObject.Predmet.StrankaListFormatedWithAdress_1">
      <item>RH, Ministarstvo financija, Porezna uprava, Područni ured Sjeverna Hrvatska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</izvorni_sadrzaj>
    <derivirana_varijabla naziv="DomainObject.Predmet.StrankaListFormatedWithAdressOIB_1">
      <item>RH, Ministarstvo financija, Porezna uprava, Područni ured Sjeverna Hrvatska, OIB 52634238587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STRMOTA - PROMET društvo s ograničenom odgovornošću za proizvodnju, trgovinu i usluge, Đurđic</item>
    </izvorni_sadrzaj>
    <derivirana_varijabla naziv="DomainObject.Predmet.ProtuStrankaListFormated_1">
      <item>STRMOTA - PROMET društvo s ograničenom odgovornošću za proizvodnju, trgovinu i usluge, Đurđic</item>
    </derivirana_varijabla>
  </DomainObject.Predmet.ProtuStrankaListFormated>
  <DomainObject.Predmet.ProtuStrankaListFormatedOIB>
    <izvorni_sadrzaj>
      <item>STRMOTA - PROMET društvo s ograničenom odgovornošću za proizvodnju, trgovinu i usluge, Đurđic, OIB 11211907800</item>
    </izvorni_sadrzaj>
    <derivirana_varijabla naziv="DomainObject.Predmet.ProtuStrankaListFormatedOIB_1">
      <item>STRMOTA - PROMET društvo s ograničenom odgovornošću za proizvodnju, trgovinu i usluge, Đurđic, OIB 11211907800</item>
    </derivirana_varijabla>
  </DomainObject.Predmet.ProtuStrankaListFormatedOIB>
  <DomainObject.Predmet.ProtuStrankaListFormatedWithAdress>
    <izvorni_sadrzaj>
      <item>STRMOTA - PROMET društvo s ograničenom odgovornošću za proizvodnju, trgovinu i usluge, Đurđic, Đurđic 156, 43231 Đurđic</item>
    </izvorni_sadrzaj>
    <derivirana_varijabla naziv="DomainObject.Predmet.ProtuStrankaListFormatedWithAdress_1">
      <item>STRMOTA - PROMET društvo s ograničenom odgovornošću za proizvodnju, trgovinu i usluge, Đurđic, Đurđic 156, 43231 Đurđic</item>
    </derivirana_varijabla>
  </DomainObject.Predmet.ProtuStrankaListFormatedWithAdress>
  <DomainObject.Predmet.ProtuStrankaListFormatedWithAdressOIB>
    <izvorni_sadrzaj>
      <item>STRMOTA - PROMET društvo s ograničenom odgovornošću za proizvodnju, trgovinu i usluge, Đurđic, OIB 11211907800, Đurđic 156, 43231 Đurđic</item>
    </izvorni_sadrzaj>
    <derivirana_varijabla naziv="DomainObject.Predmet.ProtuStrankaListFormatedWithAdressOIB_1">
      <item>STRMOTA - PROMET društvo s ograničenom odgovornošću za proizvodnju, trgovinu i usluge, Đurđic, OIB 11211907800, Đurđic 156, 43231 Đurđic</item>
    </derivirana_varijabla>
  </DomainObject.Predmet.ProtuStrankaListFormatedWithAdressOIB>
  <DomainObject.Predmet.ProtuStrankaListNazivFormated>
    <izvorni_sadrzaj>
      <item>STRMOTA - PROMET društvo s ograničenom odgovornošću za proizvodnju, trgovinu i usluge, Đurđic</item>
    </izvorni_sadrzaj>
    <derivirana_varijabla naziv="DomainObject.Predmet.ProtuStrankaListNazivFormated_1">
      <item>STRMOTA - PROMET društvo s ograničenom odgovornošću za proizvodnju, trgovinu i usluge, Đurđic</item>
    </derivirana_varijabla>
  </DomainObject.Predmet.ProtuStrankaListNazivFormated>
  <DomainObject.Predmet.ProtuStrankaListNazivFormatedOIB>
    <izvorni_sadrzaj>
      <item>STRMOTA - PROMET društvo s ograničenom odgovornošću za proizvodnju, trgovinu i usluge, Đurđic, OIB 11211907800</item>
    </izvorni_sadrzaj>
    <derivirana_varijabla naziv="DomainObject.Predmet.ProtuStrankaListNazivFormatedOIB_1">
      <item>STRMOTA - PROMET društvo s ograničenom odgovornošću za proizvodnju, trgovinu i usluge, Đurđic, OIB 11211907800</item>
    </derivirana_varijabla>
  </DomainObject.Predmet.ProtuStrankaListNazivFormatedOIB>
  <DomainObject.Predmet.OstaliListFormated>
    <izvorni_sadrzaj>
      <item>Željka Strmota</item>
      <item>ŽUPANIJSKO DRŽAVNO ODVJETNIŠTVO U BJELOVARU</item>
    </izvorni_sadrzaj>
    <derivirana_varijabla naziv="DomainObject.Predmet.OstaliListFormated_1">
      <item>Željka Strmota</item>
      <item>ŽUPANIJSKO DRŽAVNO ODVJETNIŠTVO U BJELOVARU</item>
    </derivirana_varijabla>
  </DomainObject.Predmet.OstaliListFormated>
  <DomainObject.Predmet.OstaliListFormatedOIB>
    <izvorni_sadrzaj>
      <item>Željka Strmota, OIB 87701870526</item>
      <item>ŽUPANIJSKO DRŽAVNO ODVJETNIŠTVO U BJELOVARU</item>
    </izvorni_sadrzaj>
    <derivirana_varijabla naziv="DomainObject.Predmet.OstaliListFormatedOIB_1">
      <item>Željka Strmota, OIB 87701870526</item>
      <item>ŽUPANIJSKO DRŽAVNO ODVJETNIŠTVO U BJELOVARU</item>
    </derivirana_varijabla>
  </DomainObject.Predmet.OstaliListFormatedOIB>
  <DomainObject.Predmet.OstaliListFormatedWithAdress>
    <izvorni_sadrzaj>
      <item>Željka Strmota</item>
      <item>ŽUPANIJSKO DRŽAVNO ODVJETNIŠTVO U BJELOVARU</item>
    </izvorni_sadrzaj>
    <derivirana_varijabla naziv="DomainObject.Predmet.OstaliListFormatedWithAdress_1">
      <item>Željka Strmota</item>
      <item>ŽUPANIJSKO DRŽAVNO ODVJETNIŠTVO U BJELOVARU</item>
    </derivirana_varijabla>
  </DomainObject.Predmet.OstaliListFormatedWithAdress>
  <DomainObject.Predmet.OstaliListFormatedWithAdressOIB>
    <izvorni_sadrzaj>
      <item>Željka Strmota, OIB 87701870526</item>
      <item>ŽUPANIJSKO DRŽAVNO ODVJETNIŠTVO U BJELOVARU</item>
    </izvorni_sadrzaj>
    <derivirana_varijabla naziv="DomainObject.Predmet.OstaliListFormatedWithAdressOIB_1">
      <item>Željka Strmota, OIB 87701870526</item>
      <item>ŽUPANIJSKO DRŽAVNO ODVJETNIŠTVO U BJELOVARU</item>
    </derivirana_varijabla>
  </DomainObject.Predmet.OstaliListFormatedWithAdressOIB>
  <DomainObject.Predmet.OstaliListNazivFormated>
    <izvorni_sadrzaj>
      <item>Željka Strmota</item>
      <item>ŽUPANIJSKO DRŽAVNO ODVJETNIŠTVO U BJELOVARU</item>
    </izvorni_sadrzaj>
    <derivirana_varijabla naziv="DomainObject.Predmet.OstaliListNazivFormated_1">
      <item>Željka Strmota</item>
      <item>ŽUPANIJSKO DRŽAVNO ODVJETNIŠTVO U BJELOVARU</item>
    </derivirana_varijabla>
  </DomainObject.Predmet.OstaliListNazivFormated>
  <DomainObject.Predmet.OstaliListNazivFormatedOIB>
    <izvorni_sadrzaj>
      <item>Željka Strmota, OIB 87701870526</item>
      <item>ŽUPANIJSKO DRŽAVNO ODVJETNIŠTVO U BJELOVARU</item>
    </izvorni_sadrzaj>
    <derivirana_varijabla naziv="DomainObject.Predmet.OstaliListNazivFormatedOIB_1">
      <item>Željka Strmota, OIB 87701870526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>St-283/2016-2</izvorni_sadrzaj>
    <derivirana_varijabla naziv="DomainObject.PoslovniBrojDokumenta_1">St-283/2016-2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STRMOTA - PROMET društvo s ograničenom odgovornošću za proizvodnju, trgovinu i usluge, Đurđic</izvorni_sadrzaj>
    <derivirana_varijabla naziv="DomainObject.Predmet.ProtustrankaIDrugi_1">STRMOTA - PROMET društvo s ograničenom odgovornošću za proizvodnju, trgovinu i usluge, Đurđic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STRMOTA - PROMET društvo s ograničenom odgovornošću za proizvodnju, trgovinu i usluge, Đurđic, OIB 11211907800, Đurđic 156, 43231 Đurđic</izvorni_sadrzaj>
    <derivirana_varijabla naziv="DomainObject.Predmet.ProtustrankaIDrugiAdressOIB_1">STRMOTA - PROMET društvo s ograničenom odgovornošću za proizvodnju, trgovinu i usluge, Đurđic, OIB 11211907800, Đurđic 156, 43231 Đurđic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STRMOTA - PROMET društvo s ograničenom odgovornošću za proizvodnju, trgovinu i usluge, Đurđic</item>
      <item>Željka Strmota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STRMOTA - PROMET društvo s ograničenom odgovornošću za proizvodnju, trgovinu i usluge, Đurđic</item>
      <item>Željka Strmota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STRMOTA - PROMET društvo s ograničenom odgovornošću za proizvodnju, trgovinu i usluge, Đurđic, OIB 11211907800, Đurđic 156,43231 Đurđic</item>
      <item>Željka Strmota, OIB 87701870526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STRMOTA - PROMET društvo s ograničenom odgovornošću za proizvodnju, trgovinu i usluge, Đurđic, OIB 11211907800, Đurđic 156,43231 Đurđic</item>
      <item>Željka Strmota, OIB 87701870526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541DFD-A865-466E-BCE3-815D8F4085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2440</properties:Characters>
  <properties:Lines>75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2016-09-01T07:57:00Z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St-283/2016-2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