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caca" w14:paraId="6edcaca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1A3320">
        <w:rPr>
          <w:rFonts w:cs="Times New Roman" w:eastAsia="Times New Roman"/>
          <w:szCs w:val="24"/>
        </w:rPr>
        <w:t>M. capital j.d.o.o. Buje, Ante Babić 1, OIB 44968499235, MBS 130063152</w:t>
      </w:r>
      <w:r>
        <w:rPr>
          <w:rFonts w:cs="Times New Roman" w:eastAsia="Times New Roman"/>
          <w:szCs w:val="24"/>
        </w:rPr>
        <w:t xml:space="preserve">, </w:t>
      </w:r>
      <w:r w:rsidR="00594701">
        <w:rPr>
          <w:rFonts w:cs="Times New Roman" w:eastAsia="Times New Roman"/>
          <w:szCs w:val="24"/>
        </w:rPr>
        <w:t>30. srpnja</w:t>
      </w:r>
      <w:r>
        <w:rPr>
          <w:rFonts w:cs="Times New Roman" w:eastAsia="Times New Roman"/>
          <w:szCs w:val="24"/>
        </w:rPr>
        <w:t xml:space="preserve">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1A3320">
        <w:rPr>
          <w:rFonts w:cs="Times New Roman" w:eastAsia="Times New Roman"/>
          <w:szCs w:val="24"/>
        </w:rPr>
        <w:t>M. capital j.d.o.o. Buje, Ante Babić 1, OIB 44968499235, MBS 130063152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39025C">
      <w:pPr>
        <w:ind w:firstLine="708"/>
        <w:rPr>
          <w:rFonts w:cs="Times New Roman" w:eastAsia="Times New Roman"/>
          <w:color w:val="FF0000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B20632">
        <w:t>Slaven Gavrić iz Rijeke, Zagrebačka 18, OIB 20372135016.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1A3320">
        <w:rPr>
          <w:rFonts w:cs="Times New Roman" w:eastAsia="Times New Roman"/>
          <w:szCs w:val="24"/>
        </w:rPr>
        <w:t>M. capital j.d.o.o. Buje, Ante Babić 1, OIB 44968499235, MBS 130063152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1A3320">
        <w:rPr>
          <w:rFonts w:cs="Times New Roman" w:eastAsia="Times New Roman"/>
          <w:szCs w:val="24"/>
        </w:rPr>
        <w:t>M. capital j.d.o.o. Buje, Ante Babić 1, OIB 44968499235, MBS 130063152</w:t>
      </w:r>
      <w:r w:rsidR="00594701"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1A3320">
        <w:rPr>
          <w:rFonts w:cs="Times New Roman" w:eastAsia="Times New Roman"/>
          <w:szCs w:val="24"/>
        </w:rPr>
        <w:t>24</w:t>
      </w:r>
      <w:r w:rsidR="00594701">
        <w:rPr>
          <w:rFonts w:cs="Times New Roman" w:eastAsia="Times New Roman"/>
          <w:szCs w:val="24"/>
        </w:rPr>
        <w:t>. svibnja</w:t>
      </w:r>
      <w:r>
        <w:rPr>
          <w:rFonts w:cs="Times New Roman" w:eastAsia="Times New Roman"/>
          <w:szCs w:val="24"/>
        </w:rPr>
        <w:t xml:space="preserve">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1A3320">
        <w:rPr>
          <w:rFonts w:cs="Times New Roman" w:eastAsia="Times New Roman"/>
          <w:szCs w:val="24"/>
        </w:rPr>
        <w:t>M. capital j.d.o.o. Buje</w:t>
      </w:r>
      <w:r>
        <w:rPr>
          <w:rFonts w:cs="Times New Roman" w:eastAsia="Times New Roman"/>
          <w:szCs w:val="24"/>
        </w:rPr>
        <w:t>.</w:t>
      </w:r>
    </w:p>
    <w:p w:rsidRDefault="00C80474" w:rsidP="00C80474" w:rsidR="00C8047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39025C">
        <w:t>21</w:t>
      </w:r>
      <w:r w:rsidR="00594701">
        <w:t>. svibnja</w:t>
      </w:r>
      <w:r>
        <w:t xml:space="preserve"> 2018. imao neizvršene osnove za plaćanje u neprekinutom razdoblju od </w:t>
      </w:r>
      <w:r w:rsidR="0039025C">
        <w:t>120</w:t>
      </w:r>
      <w:r>
        <w:t xml:space="preserve"> dana u ukupnom iznosu </w:t>
      </w:r>
      <w:r w:rsidR="0039025C">
        <w:t>20.860,18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594701">
        <w:rPr>
          <w:rFonts w:eastAsiaTheme="minorHAnsi"/>
          <w:lang w:eastAsia="en-US"/>
        </w:rPr>
        <w:t>2</w:t>
      </w:r>
      <w:r w:rsidR="0039025C">
        <w:rPr>
          <w:rFonts w:eastAsiaTheme="minorHAnsi"/>
          <w:lang w:eastAsia="en-US"/>
        </w:rPr>
        <w:t>9</w:t>
      </w:r>
      <w:r w:rsidR="00594701">
        <w:rPr>
          <w:rFonts w:eastAsiaTheme="minorHAnsi"/>
          <w:lang w:eastAsia="en-US"/>
        </w:rPr>
        <w:t>. svibnja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39025C">
        <w:rPr>
          <w:rFonts w:cs="Times New Roman" w:eastAsia="Times New Roman"/>
          <w:szCs w:val="24"/>
        </w:rPr>
        <w:t>176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433F" w:rsidP="00C80474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594701">
        <w:rPr>
          <w:rFonts w:cs="Times New Roman" w:eastAsia="Times New Roman"/>
          <w:szCs w:val="24"/>
        </w:rPr>
        <w:t>30. srpnja</w:t>
      </w:r>
      <w:r>
        <w:rPr>
          <w:rFonts w:cs="Times New Roman" w:eastAsia="Times New Roman"/>
          <w:szCs w:val="24"/>
        </w:rPr>
        <w:t xml:space="preserve">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117B28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A3320">
        <w:rPr>
          <w:rFonts w:cs="Times New Roman" w:eastAsia="Times New Roman"/>
          <w:szCs w:val="24"/>
        </w:rPr>
        <w:t>M. capital j. d.o.o. Buje, Ante Babić 1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</w:t>
      </w:r>
      <w:r w:rsidR="00C80474">
        <w:t>Ministarstvo financija – Porezna uprava, Područni ured Pazin</w:t>
      </w:r>
      <w:r w:rsidR="00C80474" w:rsidRPr="00DE41CE">
        <w:t>, M. B. Rašana 2/4</w:t>
      </w:r>
      <w:r w:rsidR="00C4433F">
        <w:rPr>
          <w:rFonts w:cs="Times New Roman" w:eastAsia="Times New Roman"/>
          <w:szCs w:val="20"/>
        </w:rPr>
        <w:t>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B20632">
        <w:t>Slaven Gavrić iz Rijeke, Zagrebačka 18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753A2E" w:rsidR="00753A2E"/>
    <w:sectPr w:rsidSect="00C4433F" w:rsidR="00753A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C4433F" w:rsidR="00C4433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A57">
          <w:rPr>
            <w:noProof/>
          </w:rPr>
          <w:t>2</w:t>
        </w:r>
        <w:r>
          <w:fldChar w:fldCharType="end"/>
        </w:r>
        <w:r w:rsidR="00C80474">
          <w:tab/>
          <w:t>1 St-</w:t>
        </w:r>
        <w:r w:rsidR="001A3320">
          <w:t>176</w:t>
        </w:r>
        <w:r>
          <w:t>/2018-</w:t>
        </w:r>
        <w:r w:rsidR="00C80474">
          <w:t>4</w:t>
        </w:r>
      </w:p>
      <w:p w:rsidRDefault="000F4A57" w:rsidR="00C4433F">
        <w:pPr>
          <w:pStyle w:val="Zaglavlje"/>
          <w:jc w:val="center"/>
        </w:pPr>
      </w:p>
    </w:sdtContent>
  </w:sdt>
  <w:p w:rsidRDefault="00C4433F" w:rsidR="00C443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74" w:rsidP="00C4433F" w:rsidR="00C4433F">
    <w:pPr>
      <w:pStyle w:val="Zaglavlje"/>
      <w:jc w:val="right"/>
    </w:pPr>
    <w:r>
      <w:t>1 St-</w:t>
    </w:r>
    <w:r w:rsidR="001A3320">
      <w:t>176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F4A57"/>
    <w:rsid w:val="00117B28"/>
    <w:rsid w:val="001A3320"/>
    <w:rsid w:val="0039025C"/>
    <w:rsid w:val="004A2A9C"/>
    <w:rsid w:val="005703E9"/>
    <w:rsid w:val="00594701"/>
    <w:rsid w:val="005D1D1B"/>
    <w:rsid w:val="006575F1"/>
    <w:rsid w:val="006813B5"/>
    <w:rsid w:val="00753A2E"/>
    <w:rsid w:val="007B497E"/>
    <w:rsid w:val="00921D24"/>
    <w:rsid w:val="00AC1DC2"/>
    <w:rsid w:val="00AF2AD7"/>
    <w:rsid w:val="00B20632"/>
    <w:rsid w:val="00BB28E0"/>
    <w:rsid w:val="00C02E49"/>
    <w:rsid w:val="00C4433F"/>
    <w:rsid w:val="00C8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A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4A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4A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4A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A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4A5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4A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4A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capital j.d.o.o. BUJE</izvorni_sadrzaj>
    <derivirana_varijabla naziv="DomainObject.Predmet.ProtustrankaFormated_1">  M. capital j.d.o.o. BUJE</derivirana_varijabla>
  </DomainObject.Predmet.ProtustrankaFormated>
  <DomainObject.Predmet.ProtustrankaFormatedOIB>
    <izvorni_sadrzaj>  M. capital j.d.o.o. BUJE, OIB 44968499235</izvorni_sadrzaj>
    <derivirana_varijabla naziv="DomainObject.Predmet.ProtustrankaFormatedOIB_1">  M. capital j.d.o.o. BUJE, OIB 44968499235</derivirana_varijabla>
  </DomainObject.Predmet.ProtustrankaFormatedOIB>
  <DomainObject.Predmet.ProtustrankaFormatedWithAdress>
    <izvorni_sadrzaj> M. capital j.d.o.o. BUJE, Ante Babić 1, 52460 Buje</izvorni_sadrzaj>
    <derivirana_varijabla naziv="DomainObject.Predmet.ProtustrankaFormatedWithAdress_1"> M. capital j.d.o.o. BUJE, Ante Babić 1, 52460 Buje</derivirana_varijabla>
  </DomainObject.Predmet.ProtustrankaFormatedWithAdress>
  <DomainObject.Predmet.ProtustrankaFormatedWithAdressOIB>
    <izvorni_sadrzaj> M. capital j.d.o.o. BUJE, OIB 44968499235, Ante Babić 1, 52460 Buje</izvorni_sadrzaj>
    <derivirana_varijabla naziv="DomainObject.Predmet.ProtustrankaFormatedWithAdressOIB_1"> M. capital j.d.o.o. BUJE, OIB 44968499235, Ante Babić 1, 52460 Buje</derivirana_varijabla>
  </DomainObject.Predmet.ProtustrankaFormatedWithAdressOIB>
  <DomainObject.Predmet.ProtustrankaWithAdress>
    <izvorni_sadrzaj>M. capital j.d.o.o. BUJE Ante Babić 1, 52460 Buje</izvorni_sadrzaj>
    <derivirana_varijabla naziv="DomainObject.Predmet.ProtustrankaWithAdress_1">M. capital j.d.o.o. BUJE Ante Babić 1, 52460 Buje</derivirana_varijabla>
  </DomainObject.Predmet.ProtustrankaWithAdress>
  <DomainObject.Predmet.ProtustrankaWithAdressOIB>
    <izvorni_sadrzaj>M. capital j.d.o.o. BUJE, OIB 44968499235, Ante Babić 1, 52460 Buje</izvorni_sadrzaj>
    <derivirana_varijabla naziv="DomainObject.Predmet.ProtustrankaWithAdressOIB_1">M. capital j.d.o.o. BUJE, OIB 44968499235, Ante Babić 1, 52460 Buje</derivirana_varijabla>
  </DomainObject.Predmet.ProtustrankaWithAdressOIB>
  <DomainObject.Predmet.ProtustrankaNazivFormated>
    <izvorni_sadrzaj>M. capital j.d.o.o. BUJE</izvorni_sadrzaj>
    <derivirana_varijabla naziv="DomainObject.Predmet.ProtustrankaNazivFormated_1">M. capital j.d.o.o. BUJE</derivirana_varijabla>
  </DomainObject.Predmet.ProtustrankaNazivFormated>
  <DomainObject.Predmet.ProtustrankaNazivFormatedOIB>
    <izvorni_sadrzaj>M. capital j.d.o.o. BUJE, OIB 44968499235</izvorni_sadrzaj>
    <derivirana_varijabla naziv="DomainObject.Predmet.ProtustrankaNazivFormatedOIB_1">M. capital j.d.o.o. BUJE, OIB 44968499235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20860.18</izvorni_sadrzaj>
    <derivirana_varijabla naziv="DomainObject.Predmet.TrenutnaVrijednost_1">20860.18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capital j.d.o.o. BUJE</item>
    </izvorni_sadrzaj>
    <derivirana_varijabla naziv="DomainObject.Predmet.ProtuStrankaListFormated_1">
      <item>M. capital j.d.o.o. BUJE</item>
    </derivirana_varijabla>
  </DomainObject.Predmet.ProtuStrankaListFormated>
  <DomainObject.Predmet.ProtuStrankaListFormatedOIB>
    <izvorni_sadrzaj>
      <item>M. capital j.d.o.o. BUJE, OIB 44968499235</item>
    </izvorni_sadrzaj>
    <derivirana_varijabla naziv="DomainObject.Predmet.ProtuStrankaListFormatedOIB_1">
      <item>M. capital j.d.o.o. BUJE, OIB 44968499235</item>
    </derivirana_varijabla>
  </DomainObject.Predmet.ProtuStrankaListFormatedOIB>
  <DomainObject.Predmet.ProtuStrankaListFormatedWithAdress>
    <izvorni_sadrzaj>
      <item>M. capital j.d.o.o. BUJE, Ante Babić 1, 52460 Buje</item>
    </izvorni_sadrzaj>
    <derivirana_varijabla naziv="DomainObject.Predmet.ProtuStrankaListFormatedWithAdress_1">
      <item>M. capital j.d.o.o. BUJE, Ante Babić 1, 52460 Buje</item>
    </derivirana_varijabla>
  </DomainObject.Predmet.ProtuStrankaListFormatedWithAdress>
  <DomainObject.Predmet.ProtuStrankaListFormatedWithAdressOIB>
    <izvorni_sadrzaj>
      <item>M. capital j.d.o.o. BUJE, OIB 44968499235, Ante Babić 1, 52460 Buje</item>
    </izvorni_sadrzaj>
    <derivirana_varijabla naziv="DomainObject.Predmet.ProtuStrankaListFormatedWithAdressOIB_1">
      <item>M. capital j.d.o.o. BUJE, OIB 44968499235, Ante Babić 1, 52460 Buje</item>
    </derivirana_varijabla>
  </DomainObject.Predmet.ProtuStrankaListFormatedWithAdressOIB>
  <DomainObject.Predmet.ProtuStrankaListNazivFormated>
    <izvorni_sadrzaj>
      <item>M. capital j.d.o.o. BUJE</item>
    </izvorni_sadrzaj>
    <derivirana_varijabla naziv="DomainObject.Predmet.ProtuStrankaListNazivFormated_1">
      <item>M. capital j.d.o.o. BUJE</item>
    </derivirana_varijabla>
  </DomainObject.Predmet.ProtuStrankaListNazivFormated>
  <DomainObject.Predmet.ProtuStrankaListNazivFormatedOIB>
    <izvorni_sadrzaj>
      <item>M. capital j.d.o.o. BUJE, OIB 44968499235</item>
    </izvorni_sadrzaj>
    <derivirana_varijabla naziv="DomainObject.Predmet.ProtuStrankaListNazivFormatedOIB_1">
      <item>M. capital j.d.o.o. BUJE, OIB 44968499235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capital j.d.o.o. BUJE</izvorni_sadrzaj>
    <derivirana_varijabla naziv="DomainObject.Predmet.ProtustrankaIDrugi_1">M. capital j.d.o.o.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 capital j.d.o.o. BUJE, OIB 44968499235, Ante Babić 1, 52460 Buje</izvorni_sadrzaj>
    <derivirana_varijabla naziv="DomainObject.Predmet.ProtustrankaIDrugiAdressOIB_1">M. capital j.d.o.o. BUJE, OIB 44968499235, Ante Babić 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capital j.d.o.o. BUJE</item>
    </izvorni_sadrzaj>
    <derivirana_varijabla naziv="DomainObject.Predmet.SudioniciListNaziv_1">
      <item>FINANCIJSKA AGENCIJA, RC RIJEKA, PODRUŽNICA PULA, PULA</item>
      <item>M. capital j.d.o.o.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 capital j.d.o.o. BUJE, OIB 44968499235, Ante Babić 1,52460 Buje</item>
    </izvorni_sadrzaj>
    <derivirana_varijabla naziv="DomainObject.Predmet.SudioniciListAdressOIB_1">
      <item>FINANCIJSKA AGENCIJA, RC RIJEKA, PODRUŽNICA PULA, PULA, OIB 85821130368, Ulica grada Vukovara 70,10000 Zagreb</item>
      <item>M. capital j.d.o.o. BUJE, OIB 44968499235, Ante Babić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44968499235</item>
    </izvorni_sadrzaj>
    <derivirana_varijabla naziv="DomainObject.Predmet.SudioniciListNazivOIB_1">
      <item>, OIB 85821130368</item>
      <item>, OIB 44968499235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3363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2018-07-30T06:51:00Z</dcterms:created>
  <dc:creator>Lorena Paris Aničić</dc:creator>
  <cp:lastModifiedBy>Lorena Paris Aničić</cp:lastModifiedBy>
  <cp:lastPrinted>2018-07-30T07:54:00Z</cp:lastPrinted>
  <dcterms:modified xmlns:xsi="http://www.w3.org/2001/XMLSchema-instance" xsi:type="dcterms:W3CDTF">2018-07-30T07:56:00Z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St-176-18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