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8647" w14:paraId="4858647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75A38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REPUBLIKA HRVATSKA MINISTARSTVO FINANCIJA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