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2769ca" w14:paraId="c2769ca" w:rsidRDefault="00132754" w:rsidP="005B2C8C" w:rsidR="0098470D" w:rsidRPr="005B2C8C">
      <w:pPr>
        <w:ind w:firstLine="426" w:left="708"/>
        <w15:collapsed w:val="false"/>
        <w:rPr>
          <w:rFonts w:hAnsi="Times New Roman" w:ascii="Times New Roman"/>
          <w:b/>
          <w:color w:val="000000"/>
          <w:u w:val="single"/>
        </w:rPr>
      </w:pPr>
      <w:bookmarkStart w:name="_GoBack" w:id="0"/>
      <w:bookmarkEnd w:id="0"/>
      <w:r>
        <w:rPr>
          <w:rFonts w:hAnsi="Times New Roman" w:ascii="Times New Roman"/>
          <w:noProof/>
          <w:color w:val="0000FF"/>
          <w:lang w:eastAsia="hr-HR"/>
        </w:rPr>
        <w:drawing>
          <wp:inline distR="0" distL="0" distB="0" distT="0">
            <wp:extent cy="698500" cx="552450"/>
            <wp:effectExtent b="6350" r="0" t="0" l="0"/>
            <wp:docPr descr="http://tbn0.google.com/images?q=tbn:8lIypWC5bJjP1M:http://www.hnv.org.yu/images/grb-rh.jpg" name="Slika 2"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Slika 2" id="0">
                      <a:hlinkClick r:id="rId9"/>
                    </pic:cNvPr>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98500" cx="552450"/>
                    </a:xfrm>
                    <a:prstGeom prst="rect">
                      <a:avLst/>
                    </a:prstGeom>
                    <a:noFill/>
                    <a:ln>
                      <a:noFill/>
                    </a:ln>
                  </pic:spPr>
                </pic:pic>
              </a:graphicData>
            </a:graphic>
          </wp:inline>
        </w:drawing>
      </w:r>
      <w:r w:rsidR="0098470D" w:rsidRPr="005B2C8C">
        <w:rPr>
          <w:rFonts w:hAnsi="Times New Roman" w:ascii="Times New Roman"/>
          <w:color w:val="000000"/>
        </w:rPr>
        <w:tab/>
      </w:r>
      <w:r w:rsidR="0098470D" w:rsidRPr="005B2C8C">
        <w:rPr>
          <w:rFonts w:hAnsi="Times New Roman" w:ascii="Times New Roman"/>
          <w:color w:val="000000"/>
        </w:rPr>
        <w:tab/>
      </w:r>
      <w:r w:rsidR="0098470D" w:rsidRPr="005B2C8C">
        <w:rPr>
          <w:rFonts w:hAnsi="Times New Roman" w:ascii="Times New Roman"/>
          <w:color w:val="000000"/>
        </w:rPr>
        <w:tab/>
      </w:r>
      <w:r w:rsidR="0098470D" w:rsidRPr="005B2C8C">
        <w:rPr>
          <w:rFonts w:hAnsi="Times New Roman" w:ascii="Times New Roman"/>
          <w:color w:val="000000"/>
        </w:rPr>
        <w:tab/>
      </w:r>
      <w:r w:rsidR="0098470D" w:rsidRPr="005B2C8C">
        <w:rPr>
          <w:rFonts w:hAnsi="Times New Roman" w:ascii="Times New Roman"/>
          <w:color w:val="000000"/>
        </w:rPr>
        <w:tab/>
      </w:r>
      <w:r w:rsidR="0098470D" w:rsidRPr="005B2C8C">
        <w:rPr>
          <w:rFonts w:hAnsi="Times New Roman" w:ascii="Times New Roman"/>
          <w:color w:val="000000"/>
        </w:rPr>
        <w:tab/>
        <w:t xml:space="preserve"> </w:t>
      </w:r>
    </w:p>
    <w:p w:rsidRDefault="0098470D" w:rsidP="005B2C8C" w:rsidR="0098470D" w:rsidRPr="005B2C8C">
      <w:pPr>
        <w:rPr>
          <w:rFonts w:hAnsi="Times New Roman" w:ascii="Times New Roman"/>
          <w:b/>
        </w:rPr>
      </w:pPr>
      <w:r w:rsidRPr="005B2C8C">
        <w:rPr>
          <w:rFonts w:hAnsi="Times New Roman" w:ascii="Times New Roman"/>
          <w:color w:val="000000"/>
        </w:rPr>
        <w:t xml:space="preserve">        </w:t>
      </w:r>
      <w:r w:rsidRPr="005B2C8C">
        <w:rPr>
          <w:rFonts w:hAnsi="Times New Roman" w:ascii="Times New Roman"/>
          <w:b/>
        </w:rPr>
        <w:t>REPUBLIKA HRVATSKA</w:t>
      </w:r>
    </w:p>
    <w:p w:rsidRDefault="0098470D" w:rsidP="005B2C8C" w:rsidR="0098470D" w:rsidRPr="005B2C8C">
      <w:pPr>
        <w:rPr>
          <w:rFonts w:hAnsi="Times New Roman" w:ascii="Times New Roman"/>
          <w:b/>
        </w:rPr>
      </w:pPr>
      <w:r w:rsidRPr="005B2C8C">
        <w:rPr>
          <w:rFonts w:hAnsi="Times New Roman" w:ascii="Times New Roman"/>
          <w:b/>
        </w:rPr>
        <w:t xml:space="preserve">     TRGOVAČKI SUD U SPLITU</w:t>
      </w:r>
    </w:p>
    <w:p w:rsidRDefault="0098470D" w:rsidP="005B2C8C" w:rsidR="0098470D" w:rsidRPr="005B2C8C">
      <w:pPr>
        <w:rPr>
          <w:rFonts w:hAnsi="Times New Roman" w:ascii="Times New Roman"/>
          <w:b/>
        </w:rPr>
      </w:pPr>
      <w:r w:rsidRPr="005B2C8C">
        <w:rPr>
          <w:rFonts w:hAnsi="Times New Roman" w:ascii="Times New Roman"/>
          <w:b/>
        </w:rPr>
        <w:t xml:space="preserve">   STALNA SLUŽBA DUBROVNIK</w:t>
      </w:r>
    </w:p>
    <w:p w:rsidRDefault="0098470D" w:rsidP="005B2C8C" w:rsidR="0098470D" w:rsidRPr="005B2C8C">
      <w:pPr>
        <w:rPr>
          <w:rFonts w:hAnsi="Times New Roman" w:ascii="Times New Roman"/>
          <w:b/>
        </w:rPr>
      </w:pPr>
      <w:r w:rsidRPr="005B2C8C">
        <w:rPr>
          <w:rFonts w:hAnsi="Times New Roman" w:ascii="Times New Roman"/>
        </w:rPr>
        <w:t xml:space="preserve">     </w:t>
      </w:r>
      <w:r w:rsidRPr="005B2C8C">
        <w:rPr>
          <w:rFonts w:hAnsi="Times New Roman" w:ascii="Times New Roman"/>
          <w:b/>
        </w:rPr>
        <w:t>Dr. A. Starčevića 23, Dubrovnik</w:t>
      </w:r>
    </w:p>
    <w:p w:rsidRDefault="0098470D" w:rsidP="005B2C8C" w:rsidR="0098470D" w:rsidRPr="005B2C8C">
      <w:pPr>
        <w:jc w:val="right"/>
        <w:rPr>
          <w:rFonts w:hAnsi="Times New Roman" w:ascii="Times New Roman"/>
          <w:b/>
        </w:rPr>
      </w:pPr>
      <w:r w:rsidRPr="005B2C8C">
        <w:rPr>
          <w:rFonts w:hAnsi="Times New Roman" w:ascii="Times New Roman"/>
          <w:b/>
        </w:rPr>
        <w:t>Posl. br. 6-St.</w:t>
      </w:r>
      <w:r w:rsidR="0066153F">
        <w:rPr>
          <w:rFonts w:hAnsi="Times New Roman" w:ascii="Times New Roman"/>
          <w:b/>
        </w:rPr>
        <w:t>90</w:t>
      </w:r>
      <w:r w:rsidR="00470699">
        <w:rPr>
          <w:rFonts w:hAnsi="Times New Roman" w:ascii="Times New Roman"/>
          <w:b/>
        </w:rPr>
        <w:t>5</w:t>
      </w:r>
      <w:r w:rsidRPr="005B2C8C">
        <w:rPr>
          <w:rFonts w:hAnsi="Times New Roman" w:ascii="Times New Roman"/>
          <w:b/>
        </w:rPr>
        <w:t>/2016-</w:t>
      </w:r>
      <w:r w:rsidR="00BC7121">
        <w:rPr>
          <w:rFonts w:hAnsi="Times New Roman" w:ascii="Times New Roman"/>
          <w:b/>
        </w:rPr>
        <w:t>38</w:t>
      </w:r>
    </w:p>
    <w:p w:rsidRDefault="0098470D" w:rsidP="005B2C8C" w:rsidR="0098470D" w:rsidRPr="005B2C8C">
      <w:pPr>
        <w:jc w:val="right"/>
        <w:rPr>
          <w:rFonts w:hAnsi="Times New Roman" w:ascii="Times New Roman"/>
          <w:b/>
        </w:rPr>
      </w:pPr>
    </w:p>
    <w:p w:rsidRDefault="0098470D" w:rsidP="005B2C8C" w:rsidR="0098470D" w:rsidRPr="005B2C8C">
      <w:pPr>
        <w:jc w:val="center"/>
        <w:rPr>
          <w:rFonts w:hAnsi="Times New Roman" w:ascii="Times New Roman"/>
          <w:b/>
        </w:rPr>
      </w:pPr>
    </w:p>
    <w:p w:rsidRDefault="0098470D" w:rsidP="005B2C8C" w:rsidR="0098470D" w:rsidRPr="005B2C8C">
      <w:pPr>
        <w:jc w:val="center"/>
        <w:rPr>
          <w:rFonts w:hAnsi="Times New Roman" w:ascii="Times New Roman"/>
          <w:b/>
        </w:rPr>
      </w:pPr>
      <w:r w:rsidRPr="005B2C8C">
        <w:rPr>
          <w:rFonts w:hAnsi="Times New Roman" w:ascii="Times New Roman"/>
          <w:b/>
        </w:rPr>
        <w:t>U   I M E   R E P U B L I K E    H R V A T S K E</w:t>
      </w:r>
    </w:p>
    <w:p w:rsidRDefault="0098470D" w:rsidP="005B2C8C" w:rsidR="0098470D" w:rsidRPr="005B2C8C">
      <w:pPr>
        <w:jc w:val="center"/>
        <w:rPr>
          <w:rFonts w:hAnsi="Times New Roman" w:ascii="Times New Roman"/>
          <w:b/>
        </w:rPr>
      </w:pPr>
    </w:p>
    <w:p w:rsidRDefault="0098470D" w:rsidP="005B2C8C" w:rsidR="0098470D" w:rsidRPr="005B2C8C">
      <w:pPr>
        <w:jc w:val="center"/>
        <w:rPr>
          <w:rFonts w:hAnsi="Times New Roman" w:ascii="Times New Roman"/>
          <w:b/>
        </w:rPr>
      </w:pPr>
      <w:r w:rsidRPr="005B2C8C">
        <w:rPr>
          <w:rFonts w:hAnsi="Times New Roman" w:ascii="Times New Roman"/>
          <w:b/>
        </w:rPr>
        <w:t>R J E Š E N J E</w:t>
      </w:r>
    </w:p>
    <w:p w:rsidRDefault="0098470D" w:rsidP="005B2C8C" w:rsidR="0098470D" w:rsidRPr="005B2C8C">
      <w:pPr>
        <w:jc w:val="center"/>
        <w:rPr>
          <w:rFonts w:hAnsi="Times New Roman" w:ascii="Times New Roman"/>
          <w:b/>
        </w:rPr>
      </w:pPr>
    </w:p>
    <w:p w:rsidRDefault="0098470D" w:rsidP="005B2C8C" w:rsidR="0098470D" w:rsidRPr="005B2C8C">
      <w:pPr>
        <w:jc w:val="center"/>
        <w:rPr>
          <w:rFonts w:hAnsi="Times New Roman" w:ascii="Times New Roman"/>
          <w:b/>
        </w:rPr>
      </w:pPr>
    </w:p>
    <w:p w:rsidRDefault="0098470D" w:rsidP="00BC7121" w:rsidR="0098470D" w:rsidRPr="005B2C8C">
      <w:pPr>
        <w:ind w:firstLine="360"/>
        <w:jc w:val="both"/>
        <w:rPr>
          <w:rFonts w:hAnsi="Times New Roman" w:ascii="Times New Roman"/>
        </w:rPr>
      </w:pPr>
      <w:r w:rsidRPr="005B2C8C">
        <w:rPr>
          <w:rFonts w:hAnsi="Times New Roman" w:ascii="Times New Roman"/>
        </w:rPr>
        <w:tab/>
        <w:t xml:space="preserve">Trgovački sud u Splitu, Stalna služba u Dubrovniku, po stečajnom sucu tog suda Srđanu Gavraniću, kao sucu pojedincu, u </w:t>
      </w:r>
      <w:r>
        <w:rPr>
          <w:rFonts w:hAnsi="Times New Roman" w:ascii="Times New Roman"/>
        </w:rPr>
        <w:t xml:space="preserve">stečajnom </w:t>
      </w:r>
      <w:r w:rsidRPr="008E6823">
        <w:rPr>
          <w:rFonts w:hAnsi="Times New Roman" w:ascii="Times New Roman"/>
        </w:rPr>
        <w:t xml:space="preserve">postupku </w:t>
      </w:r>
      <w:r>
        <w:rPr>
          <w:rFonts w:hAnsi="Times New Roman" w:ascii="Times New Roman"/>
        </w:rPr>
        <w:t>nad</w:t>
      </w:r>
      <w:r w:rsidRPr="008E6823">
        <w:rPr>
          <w:rFonts w:hAnsi="Times New Roman" w:ascii="Times New Roman"/>
        </w:rPr>
        <w:t xml:space="preserve"> dužnik</w:t>
      </w:r>
      <w:r>
        <w:rPr>
          <w:rFonts w:hAnsi="Times New Roman" w:ascii="Times New Roman"/>
        </w:rPr>
        <w:t>om</w:t>
      </w:r>
      <w:r w:rsidRPr="008E6823">
        <w:rPr>
          <w:rFonts w:hAnsi="Times New Roman" w:ascii="Times New Roman"/>
        </w:rPr>
        <w:t xml:space="preserve"> </w:t>
      </w:r>
      <w:r w:rsidR="00FB5746" w:rsidRPr="00FB5746">
        <w:rPr>
          <w:rFonts w:hAnsi="Times New Roman" w:ascii="Times New Roman"/>
          <w:bCs/>
        </w:rPr>
        <w:t xml:space="preserve">dužnikom </w:t>
      </w:r>
      <w:r w:rsidR="00FB5746" w:rsidRPr="00FB5746">
        <w:rPr>
          <w:rFonts w:hAnsi="Times New Roman" w:ascii="Times New Roman"/>
          <w:bCs/>
          <w:lang w:val="en-AU"/>
        </w:rPr>
        <w:t>GRIP GRADNJA d.o.o</w:t>
      </w:r>
      <w:r w:rsidR="00FB5746" w:rsidRPr="00541B41">
        <w:rPr>
          <w:rFonts w:hAnsi="Times New Roman" w:ascii="Times New Roman"/>
          <w:bCs/>
        </w:rPr>
        <w:t>. za gradnju, trgovinu, turizam, ugostiteljstvo i usluge</w:t>
      </w:r>
      <w:r w:rsidR="00B23B52" w:rsidRPr="00541B41">
        <w:rPr>
          <w:rFonts w:hAnsi="Times New Roman" w:ascii="Times New Roman"/>
          <w:bCs/>
        </w:rPr>
        <w:t xml:space="preserve"> "u stečaju"</w:t>
      </w:r>
      <w:r w:rsidR="00FB5746" w:rsidRPr="00541B41">
        <w:rPr>
          <w:rFonts w:hAnsi="Times New Roman" w:ascii="Times New Roman"/>
          <w:bCs/>
        </w:rPr>
        <w:t>, Solin, Oko Sv. Kaje 30, MBS: 060197452, OIB: 451637616</w:t>
      </w:r>
      <w:r w:rsidR="00541B41" w:rsidRPr="00541B41">
        <w:rPr>
          <w:rFonts w:hAnsi="Times New Roman" w:ascii="Times New Roman"/>
          <w:bCs/>
        </w:rPr>
        <w:t>7</w:t>
      </w:r>
      <w:r w:rsidR="00FB5746" w:rsidRPr="00541B41">
        <w:rPr>
          <w:rFonts w:hAnsi="Times New Roman" w:ascii="Times New Roman"/>
          <w:bCs/>
        </w:rPr>
        <w:t>1</w:t>
      </w:r>
      <w:r w:rsidR="007021CB" w:rsidRPr="00541B41">
        <w:rPr>
          <w:rFonts w:hAnsi="Times New Roman" w:ascii="Times New Roman"/>
        </w:rPr>
        <w:t>,</w:t>
      </w:r>
      <w:r w:rsidR="00B23B52" w:rsidRPr="00541B41">
        <w:rPr>
          <w:rFonts w:hAnsi="Times New Roman" w:ascii="Times New Roman"/>
        </w:rPr>
        <w:t xml:space="preserve"> za</w:t>
      </w:r>
      <w:r w:rsidR="00541B41" w:rsidRPr="00541B41">
        <w:rPr>
          <w:rFonts w:hAnsi="Times New Roman" w:ascii="Times New Roman"/>
        </w:rPr>
        <w:t>s</w:t>
      </w:r>
      <w:r w:rsidR="00B23B52" w:rsidRPr="00541B41">
        <w:rPr>
          <w:rFonts w:hAnsi="Times New Roman" w:ascii="Times New Roman"/>
        </w:rPr>
        <w:t>tupano po stečajnom upravitelju Jozu Brčiću iz Zagreba,</w:t>
      </w:r>
      <w:r w:rsidR="007021CB" w:rsidRPr="00541B41">
        <w:rPr>
          <w:rFonts w:hAnsi="Times New Roman" w:ascii="Times New Roman"/>
        </w:rPr>
        <w:t xml:space="preserve"> </w:t>
      </w:r>
      <w:r w:rsidRPr="00541B41">
        <w:rPr>
          <w:rFonts w:hAnsi="Times New Roman" w:ascii="Times New Roman"/>
        </w:rPr>
        <w:t xml:space="preserve">nakon ispitnog i izvještajnog ročišta održanog dana </w:t>
      </w:r>
      <w:r w:rsidR="00B23B52" w:rsidRPr="00541B41">
        <w:rPr>
          <w:rFonts w:hAnsi="Times New Roman" w:ascii="Times New Roman"/>
        </w:rPr>
        <w:t>24</w:t>
      </w:r>
      <w:r w:rsidRPr="00541B41">
        <w:rPr>
          <w:rFonts w:hAnsi="Times New Roman" w:ascii="Times New Roman"/>
        </w:rPr>
        <w:t xml:space="preserve">. </w:t>
      </w:r>
      <w:r w:rsidR="007021CB" w:rsidRPr="00541B41">
        <w:rPr>
          <w:rFonts w:hAnsi="Times New Roman" w:ascii="Times New Roman"/>
        </w:rPr>
        <w:t>veljače</w:t>
      </w:r>
      <w:r w:rsidRPr="00541B41">
        <w:rPr>
          <w:rFonts w:hAnsi="Times New Roman" w:ascii="Times New Roman"/>
        </w:rPr>
        <w:t xml:space="preserve"> 2017. godine u prisutnosti</w:t>
      </w:r>
      <w:r w:rsidRPr="005B2C8C">
        <w:rPr>
          <w:rFonts w:hAnsi="Times New Roman" w:ascii="Times New Roman"/>
        </w:rPr>
        <w:t xml:space="preserve"> stečajnog upravitelja i vjerovnika</w:t>
      </w:r>
      <w:r w:rsidR="00BC7121">
        <w:rPr>
          <w:rFonts w:hAnsi="Times New Roman" w:ascii="Times New Roman"/>
        </w:rPr>
        <w:t xml:space="preserve"> </w:t>
      </w:r>
      <w:r w:rsidR="007A5A8F" w:rsidRPr="007A5A8F">
        <w:rPr>
          <w:rFonts w:eastAsia="Times New Roman" w:hAnsi="Times New Roman" w:ascii="Times New Roman"/>
          <w:lang w:eastAsia="hr-HR"/>
        </w:rPr>
        <w:t xml:space="preserve">REPUBLIKA HRVATSKA, MINISTARSTVO FINANCIJA </w:t>
      </w:r>
      <w:r w:rsidR="007A5A8F">
        <w:rPr>
          <w:rFonts w:eastAsia="Times New Roman" w:hAnsi="Times New Roman" w:ascii="Times New Roman"/>
          <w:lang w:eastAsia="hr-HR"/>
        </w:rPr>
        <w:t xml:space="preserve">zastupano po </w:t>
      </w:r>
      <w:r w:rsidR="007A5A8F" w:rsidRPr="007A5A8F">
        <w:rPr>
          <w:rFonts w:eastAsia="Times New Roman" w:hAnsi="Times New Roman" w:ascii="Times New Roman"/>
          <w:lang w:eastAsia="hr-HR"/>
        </w:rPr>
        <w:t>zamjenik</w:t>
      </w:r>
      <w:r w:rsidR="007A5A8F">
        <w:rPr>
          <w:rFonts w:eastAsia="Times New Roman" w:hAnsi="Times New Roman" w:ascii="Times New Roman"/>
          <w:lang w:eastAsia="hr-HR"/>
        </w:rPr>
        <w:t>u</w:t>
      </w:r>
      <w:r w:rsidR="007A5A8F" w:rsidRPr="007A5A8F">
        <w:rPr>
          <w:rFonts w:eastAsia="Times New Roman" w:hAnsi="Times New Roman" w:ascii="Times New Roman"/>
          <w:lang w:eastAsia="hr-HR"/>
        </w:rPr>
        <w:t xml:space="preserve"> ŽDO Split, Maj</w:t>
      </w:r>
      <w:r w:rsidR="007A5A8F">
        <w:rPr>
          <w:rFonts w:eastAsia="Times New Roman" w:hAnsi="Times New Roman" w:ascii="Times New Roman"/>
          <w:lang w:eastAsia="hr-HR"/>
        </w:rPr>
        <w:t>i</w:t>
      </w:r>
      <w:r w:rsidR="007A5A8F" w:rsidRPr="007A5A8F">
        <w:rPr>
          <w:rFonts w:eastAsia="Times New Roman" w:hAnsi="Times New Roman" w:ascii="Times New Roman"/>
          <w:lang w:eastAsia="hr-HR"/>
        </w:rPr>
        <w:t xml:space="preserve"> Klemen</w:t>
      </w:r>
      <w:r w:rsidR="00D5539B">
        <w:rPr>
          <w:rFonts w:eastAsia="Times New Roman" w:hAnsi="Times New Roman" w:ascii="Times New Roman"/>
          <w:lang w:eastAsia="hr-HR"/>
        </w:rPr>
        <w:t>,</w:t>
      </w:r>
      <w:r w:rsidR="007A5A8F">
        <w:rPr>
          <w:rFonts w:hAnsi="Times New Roman" w:ascii="Times New Roman"/>
        </w:rPr>
        <w:t xml:space="preserve"> </w:t>
      </w:r>
      <w:r w:rsidRPr="005B2C8C">
        <w:rPr>
          <w:rFonts w:hAnsi="Times New Roman" w:ascii="Times New Roman"/>
        </w:rPr>
        <w:t>istog dana</w:t>
      </w:r>
      <w:r>
        <w:rPr>
          <w:rFonts w:hAnsi="Times New Roman" w:ascii="Times New Roman"/>
        </w:rPr>
        <w:t>,</w:t>
      </w:r>
    </w:p>
    <w:p w:rsidRDefault="0098470D" w:rsidP="005B2C8C" w:rsidR="0098470D" w:rsidRPr="005B2C8C">
      <w:pPr>
        <w:jc w:val="both"/>
        <w:rPr>
          <w:rFonts w:hAnsi="Times New Roman" w:ascii="Times New Roman"/>
        </w:rPr>
      </w:pPr>
    </w:p>
    <w:p w:rsidRDefault="0098470D" w:rsidP="005B2C8C" w:rsidR="0098470D" w:rsidRPr="005B2C8C">
      <w:pPr>
        <w:jc w:val="both"/>
        <w:rPr>
          <w:rFonts w:hAnsi="Times New Roman" w:ascii="Times New Roman"/>
        </w:rPr>
      </w:pPr>
    </w:p>
    <w:p w:rsidRDefault="0098470D" w:rsidP="005B2C8C" w:rsidR="0098470D" w:rsidRPr="005B2C8C">
      <w:pPr>
        <w:jc w:val="center"/>
        <w:rPr>
          <w:rFonts w:hAnsi="Times New Roman" w:ascii="Times New Roman"/>
          <w:b/>
        </w:rPr>
      </w:pPr>
      <w:r w:rsidRPr="005B2C8C">
        <w:rPr>
          <w:rFonts w:hAnsi="Times New Roman" w:ascii="Times New Roman"/>
          <w:b/>
        </w:rPr>
        <w:t>r i j e š i o    j e</w:t>
      </w:r>
    </w:p>
    <w:p w:rsidRDefault="0098470D" w:rsidP="005B2C8C" w:rsidR="0098470D" w:rsidRPr="005B2C8C">
      <w:pPr>
        <w:jc w:val="center"/>
        <w:rPr>
          <w:rFonts w:hAnsi="Times New Roman" w:ascii="Times New Roman"/>
          <w:b/>
        </w:rPr>
      </w:pPr>
    </w:p>
    <w:p w:rsidRDefault="0098470D" w:rsidP="00485125" w:rsidR="0098470D" w:rsidRPr="00485125">
      <w:pPr>
        <w:pStyle w:val="Odlomakpopisa"/>
        <w:numPr>
          <w:ilvl w:val="0"/>
          <w:numId w:val="6"/>
        </w:numPr>
        <w:tabs>
          <w:tab w:pos="284" w:val="left"/>
        </w:tabs>
        <w:ind w:firstLine="0" w:left="0"/>
        <w:rPr>
          <w:rFonts w:hAnsi="Times New Roman" w:ascii="Times New Roman"/>
        </w:rPr>
      </w:pPr>
      <w:r w:rsidRPr="00485125">
        <w:rPr>
          <w:rFonts w:hAnsi="Times New Roman" w:ascii="Times New Roman"/>
        </w:rPr>
        <w:t>Utvrđuju se osnovane tražbine vjerovnika I. (</w:t>
      </w:r>
      <w:r>
        <w:rPr>
          <w:rFonts w:hAnsi="Times New Roman" w:ascii="Times New Roman"/>
        </w:rPr>
        <w:t>prvog</w:t>
      </w:r>
      <w:r w:rsidRPr="00485125">
        <w:rPr>
          <w:rFonts w:hAnsi="Times New Roman" w:ascii="Times New Roman"/>
        </w:rPr>
        <w:t>) višeg isplatnog reda:</w:t>
      </w:r>
    </w:p>
    <w:p w:rsidRDefault="00D5539B" w:rsidP="000A2CAB" w:rsidR="0098470D">
      <w:pPr>
        <w:pStyle w:val="Odlomakpopisa"/>
        <w:numPr>
          <w:ilvl w:val="0"/>
          <w:numId w:val="10"/>
        </w:numPr>
        <w:tabs>
          <w:tab w:pos="360" w:val="left"/>
        </w:tabs>
        <w:ind w:firstLine="0" w:left="0"/>
        <w:jc w:val="both"/>
        <w:rPr>
          <w:rFonts w:hAnsi="Times New Roman" w:ascii="Times New Roman"/>
        </w:rPr>
      </w:pPr>
      <w:r>
        <w:rPr>
          <w:rFonts w:hAnsi="Times New Roman" w:ascii="Times New Roman"/>
        </w:rPr>
        <w:t>MARIĆ ZVONKO</w:t>
      </w:r>
      <w:r w:rsidR="0098470D" w:rsidRPr="00B7650C">
        <w:rPr>
          <w:rFonts w:hAnsi="Times New Roman" w:ascii="Times New Roman"/>
        </w:rPr>
        <w:t xml:space="preserve">, </w:t>
      </w:r>
      <w:r>
        <w:rPr>
          <w:rFonts w:hAnsi="Times New Roman" w:ascii="Times New Roman"/>
        </w:rPr>
        <w:t xml:space="preserve">Split, </w:t>
      </w:r>
      <w:r w:rsidR="0098470D" w:rsidRPr="00B7650C">
        <w:rPr>
          <w:rFonts w:hAnsi="Times New Roman" w:ascii="Times New Roman"/>
        </w:rPr>
        <w:t>OIB:</w:t>
      </w:r>
      <w:r w:rsidR="004B0D12">
        <w:rPr>
          <w:rFonts w:hAnsi="Times New Roman" w:ascii="Times New Roman"/>
        </w:rPr>
        <w:t>93465546206,</w:t>
      </w:r>
      <w:r w:rsidR="0098470D" w:rsidRPr="00B7650C">
        <w:rPr>
          <w:rFonts w:hAnsi="Times New Roman" w:ascii="Times New Roman"/>
        </w:rPr>
        <w:t xml:space="preserve"> </w:t>
      </w:r>
      <w:r w:rsidR="0098470D" w:rsidRPr="000F3282">
        <w:rPr>
          <w:rFonts w:hAnsi="Times New Roman" w:ascii="Times New Roman"/>
        </w:rPr>
        <w:t xml:space="preserve">u iznosu od </w:t>
      </w:r>
      <w:r>
        <w:rPr>
          <w:rFonts w:hAnsi="Times New Roman" w:ascii="Times New Roman"/>
        </w:rPr>
        <w:t>371.538,37</w:t>
      </w:r>
      <w:r w:rsidR="0098470D" w:rsidRPr="000F3282">
        <w:rPr>
          <w:rFonts w:hAnsi="Times New Roman" w:ascii="Times New Roman"/>
        </w:rPr>
        <w:t xml:space="preserve"> kuna</w:t>
      </w:r>
      <w:r w:rsidR="00621F9D">
        <w:rPr>
          <w:rFonts w:hAnsi="Times New Roman" w:ascii="Times New Roman"/>
        </w:rPr>
        <w:t>,</w:t>
      </w:r>
    </w:p>
    <w:p w:rsidRDefault="00D5539B" w:rsidP="000A2CAB" w:rsidR="0066153F">
      <w:pPr>
        <w:pStyle w:val="Odlomakpopisa"/>
        <w:numPr>
          <w:ilvl w:val="0"/>
          <w:numId w:val="10"/>
        </w:numPr>
        <w:tabs>
          <w:tab w:pos="360" w:val="left"/>
        </w:tabs>
        <w:ind w:firstLine="0" w:left="0"/>
        <w:jc w:val="both"/>
        <w:rPr>
          <w:rFonts w:hAnsi="Times New Roman" w:ascii="Times New Roman"/>
        </w:rPr>
      </w:pPr>
      <w:r>
        <w:rPr>
          <w:rFonts w:hAnsi="Times New Roman" w:ascii="Times New Roman"/>
        </w:rPr>
        <w:t>ZVONIMIR PAVELIĆ</w:t>
      </w:r>
      <w:r w:rsidR="0066153F">
        <w:rPr>
          <w:rFonts w:hAnsi="Times New Roman" w:ascii="Times New Roman"/>
        </w:rPr>
        <w:t xml:space="preserve">, </w:t>
      </w:r>
      <w:r>
        <w:rPr>
          <w:rFonts w:hAnsi="Times New Roman" w:ascii="Times New Roman"/>
        </w:rPr>
        <w:t>Podstrana</w:t>
      </w:r>
      <w:r w:rsidR="0066153F">
        <w:rPr>
          <w:rFonts w:hAnsi="Times New Roman" w:ascii="Times New Roman"/>
        </w:rPr>
        <w:t xml:space="preserve">, OIB: </w:t>
      </w:r>
      <w:r w:rsidR="004B0D12">
        <w:rPr>
          <w:rFonts w:hAnsi="Times New Roman" w:ascii="Times New Roman"/>
        </w:rPr>
        <w:t>61582483193</w:t>
      </w:r>
      <w:r w:rsidR="0066153F">
        <w:rPr>
          <w:rFonts w:hAnsi="Times New Roman" w:ascii="Times New Roman"/>
        </w:rPr>
        <w:t xml:space="preserve">, u iznosu od </w:t>
      </w:r>
      <w:r w:rsidR="00621F9D">
        <w:rPr>
          <w:rFonts w:hAnsi="Times New Roman" w:ascii="Times New Roman"/>
        </w:rPr>
        <w:t>43.670,00</w:t>
      </w:r>
      <w:r w:rsidR="0066153F">
        <w:rPr>
          <w:rFonts w:hAnsi="Times New Roman" w:ascii="Times New Roman"/>
        </w:rPr>
        <w:t xml:space="preserve"> </w:t>
      </w:r>
      <w:r w:rsidR="00621F9D">
        <w:rPr>
          <w:rFonts w:hAnsi="Times New Roman" w:ascii="Times New Roman"/>
        </w:rPr>
        <w:t>kuna,</w:t>
      </w:r>
    </w:p>
    <w:p w:rsidRDefault="00621F9D" w:rsidP="000A2CAB" w:rsidR="00621F9D">
      <w:pPr>
        <w:pStyle w:val="Odlomakpopisa"/>
        <w:numPr>
          <w:ilvl w:val="0"/>
          <w:numId w:val="10"/>
        </w:numPr>
        <w:tabs>
          <w:tab w:pos="360" w:val="left"/>
        </w:tabs>
        <w:ind w:firstLine="0" w:left="0"/>
        <w:jc w:val="both"/>
        <w:rPr>
          <w:rFonts w:hAnsi="Times New Roman" w:ascii="Times New Roman"/>
        </w:rPr>
      </w:pPr>
      <w:r>
        <w:rPr>
          <w:rFonts w:hAnsi="Times New Roman" w:ascii="Times New Roman"/>
        </w:rPr>
        <w:t xml:space="preserve">SLAVKO TIKVIĆ, Kaštel Stari, OIB: </w:t>
      </w:r>
      <w:r w:rsidR="004B0D12">
        <w:rPr>
          <w:rFonts w:hAnsi="Times New Roman" w:ascii="Times New Roman"/>
        </w:rPr>
        <w:t>47054516837</w:t>
      </w:r>
      <w:r>
        <w:rPr>
          <w:rFonts w:hAnsi="Times New Roman" w:ascii="Times New Roman"/>
        </w:rPr>
        <w:t>, u iznosu 22.133,06 kuna,</w:t>
      </w:r>
    </w:p>
    <w:p w:rsidRDefault="00621F9D" w:rsidP="000A2CAB" w:rsidR="00621F9D">
      <w:pPr>
        <w:pStyle w:val="Odlomakpopisa"/>
        <w:numPr>
          <w:ilvl w:val="0"/>
          <w:numId w:val="10"/>
        </w:numPr>
        <w:tabs>
          <w:tab w:pos="360" w:val="left"/>
        </w:tabs>
        <w:ind w:firstLine="0" w:left="0"/>
        <w:jc w:val="both"/>
        <w:rPr>
          <w:rFonts w:hAnsi="Times New Roman" w:ascii="Times New Roman"/>
        </w:rPr>
      </w:pPr>
      <w:r>
        <w:rPr>
          <w:rFonts w:hAnsi="Times New Roman" w:ascii="Times New Roman"/>
        </w:rPr>
        <w:t xml:space="preserve">TONĆI BRITVIĆ, </w:t>
      </w:r>
      <w:r w:rsidR="00CE4339">
        <w:rPr>
          <w:rFonts w:hAnsi="Times New Roman" w:ascii="Times New Roman"/>
        </w:rPr>
        <w:t xml:space="preserve">Kaštel Kambelovac, OIB: </w:t>
      </w:r>
      <w:r w:rsidR="004B0D12">
        <w:rPr>
          <w:rFonts w:hAnsi="Times New Roman" w:ascii="Times New Roman"/>
        </w:rPr>
        <w:t>76383965543</w:t>
      </w:r>
      <w:r w:rsidR="00CE4339">
        <w:rPr>
          <w:rFonts w:hAnsi="Times New Roman" w:ascii="Times New Roman"/>
        </w:rPr>
        <w:t xml:space="preserve">, </w:t>
      </w:r>
      <w:r w:rsidR="00CE4339" w:rsidRPr="00CE4339">
        <w:rPr>
          <w:rFonts w:hAnsi="Times New Roman" w:ascii="Times New Roman"/>
        </w:rPr>
        <w:t xml:space="preserve">u iznosu </w:t>
      </w:r>
      <w:r w:rsidR="00CE4339">
        <w:rPr>
          <w:rFonts w:hAnsi="Times New Roman" w:ascii="Times New Roman"/>
        </w:rPr>
        <w:t>46.228,49</w:t>
      </w:r>
      <w:r w:rsidR="00CE4339" w:rsidRPr="00CE4339">
        <w:rPr>
          <w:rFonts w:hAnsi="Times New Roman" w:ascii="Times New Roman"/>
        </w:rPr>
        <w:t xml:space="preserve"> kuna,</w:t>
      </w:r>
    </w:p>
    <w:p w:rsidRDefault="00CE4339" w:rsidP="00CE4339" w:rsidR="00CE4339" w:rsidRPr="000A2CAB">
      <w:pPr>
        <w:pStyle w:val="Odlomakpopisa"/>
        <w:numPr>
          <w:ilvl w:val="0"/>
          <w:numId w:val="10"/>
        </w:numPr>
        <w:tabs>
          <w:tab w:pos="360" w:val="left"/>
        </w:tabs>
        <w:ind w:firstLine="0" w:left="0"/>
        <w:jc w:val="both"/>
        <w:rPr>
          <w:rFonts w:hAnsi="Times New Roman" w:ascii="Times New Roman"/>
        </w:rPr>
      </w:pPr>
      <w:r>
        <w:rPr>
          <w:rFonts w:hAnsi="Times New Roman" w:ascii="Times New Roman"/>
        </w:rPr>
        <w:t xml:space="preserve">ZORAN ĐULA, </w:t>
      </w:r>
      <w:r w:rsidR="001326FD">
        <w:rPr>
          <w:rFonts w:hAnsi="Times New Roman" w:ascii="Times New Roman"/>
        </w:rPr>
        <w:t xml:space="preserve">Split, </w:t>
      </w:r>
      <w:r>
        <w:rPr>
          <w:rFonts w:hAnsi="Times New Roman" w:ascii="Times New Roman"/>
        </w:rPr>
        <w:t xml:space="preserve">OIB: </w:t>
      </w:r>
      <w:r w:rsidR="004B0D12">
        <w:rPr>
          <w:rFonts w:hAnsi="Times New Roman" w:ascii="Times New Roman"/>
        </w:rPr>
        <w:t>87726680159</w:t>
      </w:r>
      <w:r>
        <w:rPr>
          <w:rFonts w:hAnsi="Times New Roman" w:ascii="Times New Roman"/>
        </w:rPr>
        <w:t xml:space="preserve">, </w:t>
      </w:r>
      <w:r w:rsidRPr="00CE4339">
        <w:rPr>
          <w:rFonts w:hAnsi="Times New Roman" w:ascii="Times New Roman"/>
        </w:rPr>
        <w:t xml:space="preserve">u iznosu </w:t>
      </w:r>
      <w:r>
        <w:rPr>
          <w:rFonts w:hAnsi="Times New Roman" w:ascii="Times New Roman"/>
        </w:rPr>
        <w:t>19.440,71</w:t>
      </w:r>
      <w:r w:rsidRPr="00CE4339">
        <w:rPr>
          <w:rFonts w:hAnsi="Times New Roman" w:ascii="Times New Roman"/>
        </w:rPr>
        <w:t xml:space="preserve"> kuna,</w:t>
      </w:r>
    </w:p>
    <w:p w:rsidRDefault="00CE4339" w:rsidP="00CE4339" w:rsidR="00CE4339" w:rsidRPr="000A2CAB">
      <w:pPr>
        <w:pStyle w:val="Odlomakpopisa"/>
        <w:numPr>
          <w:ilvl w:val="0"/>
          <w:numId w:val="10"/>
        </w:numPr>
        <w:tabs>
          <w:tab w:pos="360" w:val="left"/>
        </w:tabs>
        <w:ind w:firstLine="0" w:left="0"/>
        <w:jc w:val="both"/>
        <w:rPr>
          <w:rFonts w:hAnsi="Times New Roman" w:ascii="Times New Roman"/>
        </w:rPr>
      </w:pPr>
      <w:r>
        <w:rPr>
          <w:rFonts w:hAnsi="Times New Roman" w:ascii="Times New Roman"/>
        </w:rPr>
        <w:t xml:space="preserve">DRAGO ĆOSIĆ, </w:t>
      </w:r>
      <w:r w:rsidR="001326FD">
        <w:rPr>
          <w:rFonts w:hAnsi="Times New Roman" w:ascii="Times New Roman"/>
        </w:rPr>
        <w:t xml:space="preserve">Fužine, </w:t>
      </w:r>
      <w:r>
        <w:rPr>
          <w:rFonts w:hAnsi="Times New Roman" w:ascii="Times New Roman"/>
        </w:rPr>
        <w:t xml:space="preserve">OIB: </w:t>
      </w:r>
      <w:r w:rsidR="004B0D12">
        <w:rPr>
          <w:rFonts w:hAnsi="Times New Roman" w:ascii="Times New Roman"/>
        </w:rPr>
        <w:t>85074028704</w:t>
      </w:r>
      <w:r>
        <w:rPr>
          <w:rFonts w:hAnsi="Times New Roman" w:ascii="Times New Roman"/>
        </w:rPr>
        <w:t xml:space="preserve">, </w:t>
      </w:r>
      <w:r w:rsidRPr="00CE4339">
        <w:rPr>
          <w:rFonts w:hAnsi="Times New Roman" w:ascii="Times New Roman"/>
        </w:rPr>
        <w:t xml:space="preserve">u iznosu </w:t>
      </w:r>
      <w:r w:rsidR="00990AF9">
        <w:rPr>
          <w:rFonts w:hAnsi="Times New Roman" w:ascii="Times New Roman"/>
        </w:rPr>
        <w:t>7.519,10</w:t>
      </w:r>
      <w:r w:rsidRPr="00CE4339">
        <w:rPr>
          <w:rFonts w:hAnsi="Times New Roman" w:ascii="Times New Roman"/>
        </w:rPr>
        <w:t xml:space="preserve"> kuna,</w:t>
      </w:r>
    </w:p>
    <w:p w:rsidRDefault="00990AF9" w:rsidP="00990AF9" w:rsidR="00990AF9" w:rsidRPr="000A2CAB">
      <w:pPr>
        <w:pStyle w:val="Odlomakpopisa"/>
        <w:numPr>
          <w:ilvl w:val="0"/>
          <w:numId w:val="10"/>
        </w:numPr>
        <w:tabs>
          <w:tab w:pos="360" w:val="left"/>
        </w:tabs>
        <w:ind w:firstLine="0" w:left="0"/>
        <w:jc w:val="both"/>
        <w:rPr>
          <w:rFonts w:hAnsi="Times New Roman" w:ascii="Times New Roman"/>
        </w:rPr>
      </w:pPr>
      <w:r>
        <w:rPr>
          <w:rFonts w:hAnsi="Times New Roman" w:ascii="Times New Roman"/>
        </w:rPr>
        <w:t>TIN P</w:t>
      </w:r>
      <w:r w:rsidR="00080093">
        <w:rPr>
          <w:rFonts w:hAnsi="Times New Roman" w:ascii="Times New Roman"/>
        </w:rPr>
        <w:t>R</w:t>
      </w:r>
      <w:r>
        <w:rPr>
          <w:rFonts w:hAnsi="Times New Roman" w:ascii="Times New Roman"/>
        </w:rPr>
        <w:t xml:space="preserve">OTRKA, </w:t>
      </w:r>
      <w:r w:rsidR="001326FD">
        <w:rPr>
          <w:rFonts w:hAnsi="Times New Roman" w:ascii="Times New Roman"/>
        </w:rPr>
        <w:t xml:space="preserve">Split, </w:t>
      </w:r>
      <w:r>
        <w:rPr>
          <w:rFonts w:hAnsi="Times New Roman" w:ascii="Times New Roman"/>
        </w:rPr>
        <w:t xml:space="preserve">OIB: </w:t>
      </w:r>
      <w:r w:rsidR="004B0D12">
        <w:rPr>
          <w:rFonts w:hAnsi="Times New Roman" w:ascii="Times New Roman"/>
        </w:rPr>
        <w:t>94969707347</w:t>
      </w:r>
      <w:r>
        <w:rPr>
          <w:rFonts w:hAnsi="Times New Roman" w:ascii="Times New Roman"/>
        </w:rPr>
        <w:t xml:space="preserve">, </w:t>
      </w:r>
      <w:r w:rsidRPr="00CE4339">
        <w:rPr>
          <w:rFonts w:hAnsi="Times New Roman" w:ascii="Times New Roman"/>
        </w:rPr>
        <w:t xml:space="preserve">u iznosu </w:t>
      </w:r>
      <w:r>
        <w:rPr>
          <w:rFonts w:hAnsi="Times New Roman" w:ascii="Times New Roman"/>
        </w:rPr>
        <w:t>9.156,74</w:t>
      </w:r>
      <w:r w:rsidRPr="00CE4339">
        <w:rPr>
          <w:rFonts w:hAnsi="Times New Roman" w:ascii="Times New Roman"/>
        </w:rPr>
        <w:t xml:space="preserve"> kuna,</w:t>
      </w:r>
    </w:p>
    <w:p w:rsidRDefault="00990AF9" w:rsidP="00990AF9" w:rsidR="00990AF9" w:rsidRPr="000A2CAB">
      <w:pPr>
        <w:pStyle w:val="Odlomakpopisa"/>
        <w:numPr>
          <w:ilvl w:val="0"/>
          <w:numId w:val="10"/>
        </w:numPr>
        <w:tabs>
          <w:tab w:pos="360" w:val="left"/>
        </w:tabs>
        <w:ind w:firstLine="0" w:left="0"/>
        <w:jc w:val="both"/>
        <w:rPr>
          <w:rFonts w:hAnsi="Times New Roman" w:ascii="Times New Roman"/>
        </w:rPr>
      </w:pPr>
      <w:r>
        <w:rPr>
          <w:rFonts w:hAnsi="Times New Roman" w:ascii="Times New Roman"/>
        </w:rPr>
        <w:t xml:space="preserve">ANTE BIUK, </w:t>
      </w:r>
      <w:r w:rsidR="001326FD">
        <w:rPr>
          <w:rFonts w:hAnsi="Times New Roman" w:ascii="Times New Roman"/>
        </w:rPr>
        <w:t xml:space="preserve">Donje Ogorje, </w:t>
      </w:r>
      <w:r>
        <w:rPr>
          <w:rFonts w:hAnsi="Times New Roman" w:ascii="Times New Roman"/>
        </w:rPr>
        <w:t xml:space="preserve">OIB: </w:t>
      </w:r>
      <w:r w:rsidR="004B0D12">
        <w:rPr>
          <w:rFonts w:hAnsi="Times New Roman" w:ascii="Times New Roman"/>
        </w:rPr>
        <w:t>54484925778</w:t>
      </w:r>
      <w:r>
        <w:rPr>
          <w:rFonts w:hAnsi="Times New Roman" w:ascii="Times New Roman"/>
        </w:rPr>
        <w:t xml:space="preserve">, </w:t>
      </w:r>
      <w:r w:rsidRPr="00CE4339">
        <w:rPr>
          <w:rFonts w:hAnsi="Times New Roman" w:ascii="Times New Roman"/>
        </w:rPr>
        <w:t xml:space="preserve">u iznosu </w:t>
      </w:r>
      <w:r>
        <w:rPr>
          <w:rFonts w:hAnsi="Times New Roman" w:ascii="Times New Roman"/>
        </w:rPr>
        <w:t>2.032,59</w:t>
      </w:r>
      <w:r w:rsidRPr="00CE4339">
        <w:rPr>
          <w:rFonts w:hAnsi="Times New Roman" w:ascii="Times New Roman"/>
        </w:rPr>
        <w:t xml:space="preserve"> kuna,</w:t>
      </w:r>
    </w:p>
    <w:p w:rsidRDefault="00990AF9" w:rsidP="00990AF9" w:rsidR="00990AF9" w:rsidRPr="000A2CAB">
      <w:pPr>
        <w:pStyle w:val="Odlomakpopisa"/>
        <w:numPr>
          <w:ilvl w:val="0"/>
          <w:numId w:val="10"/>
        </w:numPr>
        <w:tabs>
          <w:tab w:pos="360" w:val="left"/>
        </w:tabs>
        <w:ind w:firstLine="0" w:left="0"/>
        <w:jc w:val="both"/>
        <w:rPr>
          <w:rFonts w:hAnsi="Times New Roman" w:ascii="Times New Roman"/>
        </w:rPr>
      </w:pPr>
      <w:r>
        <w:rPr>
          <w:rFonts w:hAnsi="Times New Roman" w:ascii="Times New Roman"/>
        </w:rPr>
        <w:t xml:space="preserve">SLOBODAN BULOG, </w:t>
      </w:r>
      <w:r w:rsidR="007553A5">
        <w:rPr>
          <w:rFonts w:hAnsi="Times New Roman" w:ascii="Times New Roman"/>
        </w:rPr>
        <w:t xml:space="preserve">Žrnovica, </w:t>
      </w:r>
      <w:r>
        <w:rPr>
          <w:rFonts w:hAnsi="Times New Roman" w:ascii="Times New Roman"/>
        </w:rPr>
        <w:t xml:space="preserve">OIB: </w:t>
      </w:r>
      <w:r w:rsidR="004B0D12">
        <w:rPr>
          <w:rFonts w:hAnsi="Times New Roman" w:ascii="Times New Roman"/>
        </w:rPr>
        <w:t>57012128808</w:t>
      </w:r>
      <w:r>
        <w:rPr>
          <w:rFonts w:hAnsi="Times New Roman" w:ascii="Times New Roman"/>
        </w:rPr>
        <w:t xml:space="preserve">, </w:t>
      </w:r>
      <w:r w:rsidRPr="00CE4339">
        <w:rPr>
          <w:rFonts w:hAnsi="Times New Roman" w:ascii="Times New Roman"/>
        </w:rPr>
        <w:t xml:space="preserve">u iznosu </w:t>
      </w:r>
      <w:r>
        <w:rPr>
          <w:rFonts w:hAnsi="Times New Roman" w:ascii="Times New Roman"/>
        </w:rPr>
        <w:t>7.248,19</w:t>
      </w:r>
      <w:r w:rsidRPr="00CE4339">
        <w:rPr>
          <w:rFonts w:hAnsi="Times New Roman" w:ascii="Times New Roman"/>
        </w:rPr>
        <w:t xml:space="preserve"> kuna,</w:t>
      </w:r>
    </w:p>
    <w:p w:rsidRDefault="00990AF9" w:rsidP="00990AF9" w:rsidR="00990AF9" w:rsidRPr="000A2CAB">
      <w:pPr>
        <w:pStyle w:val="Odlomakpopisa"/>
        <w:numPr>
          <w:ilvl w:val="0"/>
          <w:numId w:val="10"/>
        </w:numPr>
        <w:tabs>
          <w:tab w:pos="360" w:val="left"/>
        </w:tabs>
        <w:ind w:firstLine="0" w:left="0"/>
        <w:jc w:val="both"/>
        <w:rPr>
          <w:rFonts w:hAnsi="Times New Roman" w:ascii="Times New Roman"/>
        </w:rPr>
      </w:pPr>
      <w:r>
        <w:rPr>
          <w:rFonts w:hAnsi="Times New Roman" w:ascii="Times New Roman"/>
        </w:rPr>
        <w:t xml:space="preserve">ZORAN KAPETANOVIĆ, </w:t>
      </w:r>
      <w:r w:rsidR="00E0555F">
        <w:rPr>
          <w:rFonts w:hAnsi="Times New Roman" w:ascii="Times New Roman"/>
        </w:rPr>
        <w:t>Solin</w:t>
      </w:r>
      <w:r w:rsidR="00080093">
        <w:rPr>
          <w:rFonts w:hAnsi="Times New Roman" w:ascii="Times New Roman"/>
        </w:rPr>
        <w:t xml:space="preserve">, </w:t>
      </w:r>
      <w:r>
        <w:rPr>
          <w:rFonts w:hAnsi="Times New Roman" w:ascii="Times New Roman"/>
        </w:rPr>
        <w:t xml:space="preserve">OIB: </w:t>
      </w:r>
      <w:r w:rsidR="004B0D12">
        <w:rPr>
          <w:rFonts w:hAnsi="Times New Roman" w:ascii="Times New Roman"/>
        </w:rPr>
        <w:t>04899554481</w:t>
      </w:r>
      <w:r>
        <w:rPr>
          <w:rFonts w:hAnsi="Times New Roman" w:ascii="Times New Roman"/>
        </w:rPr>
        <w:t xml:space="preserve">, </w:t>
      </w:r>
      <w:r w:rsidRPr="00CE4339">
        <w:rPr>
          <w:rFonts w:hAnsi="Times New Roman" w:ascii="Times New Roman"/>
        </w:rPr>
        <w:t xml:space="preserve">u iznosu </w:t>
      </w:r>
      <w:r>
        <w:rPr>
          <w:rFonts w:hAnsi="Times New Roman" w:ascii="Times New Roman"/>
        </w:rPr>
        <w:t>5.484,63</w:t>
      </w:r>
      <w:r w:rsidRPr="00CE4339">
        <w:rPr>
          <w:rFonts w:hAnsi="Times New Roman" w:ascii="Times New Roman"/>
        </w:rPr>
        <w:t xml:space="preserve"> kuna,</w:t>
      </w:r>
    </w:p>
    <w:p w:rsidRDefault="00990AF9" w:rsidP="00990AF9" w:rsidR="00990AF9" w:rsidRPr="000A2CAB">
      <w:pPr>
        <w:pStyle w:val="Odlomakpopisa"/>
        <w:numPr>
          <w:ilvl w:val="0"/>
          <w:numId w:val="10"/>
        </w:numPr>
        <w:tabs>
          <w:tab w:pos="360" w:val="left"/>
        </w:tabs>
        <w:ind w:firstLine="0" w:left="0"/>
        <w:jc w:val="both"/>
        <w:rPr>
          <w:rFonts w:hAnsi="Times New Roman" w:ascii="Times New Roman"/>
        </w:rPr>
      </w:pPr>
      <w:r>
        <w:rPr>
          <w:rFonts w:hAnsi="Times New Roman" w:ascii="Times New Roman"/>
        </w:rPr>
        <w:t xml:space="preserve">IVICA RUBELJ, </w:t>
      </w:r>
      <w:r w:rsidR="00E0555F" w:rsidRPr="00E0555F">
        <w:rPr>
          <w:rFonts w:hAnsi="Times New Roman" w:ascii="Times New Roman"/>
        </w:rPr>
        <w:t xml:space="preserve">Kaštel </w:t>
      </w:r>
      <w:r w:rsidR="00E0555F">
        <w:rPr>
          <w:rFonts w:hAnsi="Times New Roman" w:ascii="Times New Roman"/>
        </w:rPr>
        <w:t>Sućurac,</w:t>
      </w:r>
      <w:r w:rsidR="00E0555F" w:rsidRPr="00E0555F">
        <w:rPr>
          <w:rFonts w:hAnsi="Times New Roman" w:ascii="Times New Roman"/>
        </w:rPr>
        <w:t xml:space="preserve"> </w:t>
      </w:r>
      <w:r>
        <w:rPr>
          <w:rFonts w:hAnsi="Times New Roman" w:ascii="Times New Roman"/>
        </w:rPr>
        <w:t xml:space="preserve">OIB: </w:t>
      </w:r>
      <w:r w:rsidR="004B0D12">
        <w:rPr>
          <w:rFonts w:hAnsi="Times New Roman" w:ascii="Times New Roman"/>
        </w:rPr>
        <w:t>08862872064</w:t>
      </w:r>
      <w:r>
        <w:rPr>
          <w:rFonts w:hAnsi="Times New Roman" w:ascii="Times New Roman"/>
        </w:rPr>
        <w:t xml:space="preserve">, </w:t>
      </w:r>
      <w:r w:rsidRPr="00CE4339">
        <w:rPr>
          <w:rFonts w:hAnsi="Times New Roman" w:ascii="Times New Roman"/>
        </w:rPr>
        <w:t xml:space="preserve">u iznosu </w:t>
      </w:r>
      <w:r w:rsidR="001326FD">
        <w:rPr>
          <w:rFonts w:hAnsi="Times New Roman" w:ascii="Times New Roman"/>
        </w:rPr>
        <w:t>5.484,63</w:t>
      </w:r>
      <w:r w:rsidRPr="00CE4339">
        <w:rPr>
          <w:rFonts w:hAnsi="Times New Roman" w:ascii="Times New Roman"/>
        </w:rPr>
        <w:t xml:space="preserve"> kuna,</w:t>
      </w:r>
    </w:p>
    <w:p w:rsidRDefault="001326FD" w:rsidP="000A2CAB" w:rsidR="00CE4339" w:rsidRPr="001326FD">
      <w:pPr>
        <w:pStyle w:val="Odlomakpopisa"/>
        <w:numPr>
          <w:ilvl w:val="0"/>
          <w:numId w:val="10"/>
        </w:numPr>
        <w:tabs>
          <w:tab w:pos="360" w:val="left"/>
        </w:tabs>
        <w:ind w:firstLine="0" w:left="0"/>
        <w:jc w:val="both"/>
        <w:rPr>
          <w:rFonts w:hAnsi="Times New Roman" w:ascii="Times New Roman"/>
        </w:rPr>
      </w:pPr>
      <w:r w:rsidRPr="001326FD">
        <w:rPr>
          <w:rFonts w:hAnsi="Times New Roman" w:ascii="Times New Roman"/>
        </w:rPr>
        <w:t xml:space="preserve">TOMISLAV PRODAN, </w:t>
      </w:r>
      <w:r w:rsidR="00E0555F" w:rsidRPr="00E0555F">
        <w:rPr>
          <w:rFonts w:hAnsi="Times New Roman" w:ascii="Times New Roman"/>
        </w:rPr>
        <w:t>Kaštel Kambelovac</w:t>
      </w:r>
      <w:r w:rsidR="00E0555F">
        <w:rPr>
          <w:rFonts w:hAnsi="Times New Roman" w:ascii="Times New Roman"/>
        </w:rPr>
        <w:t>,</w:t>
      </w:r>
      <w:r w:rsidR="00E0555F" w:rsidRPr="00E0555F">
        <w:rPr>
          <w:rFonts w:hAnsi="Times New Roman" w:ascii="Times New Roman"/>
        </w:rPr>
        <w:t xml:space="preserve"> </w:t>
      </w:r>
      <w:r w:rsidRPr="001326FD">
        <w:rPr>
          <w:rFonts w:hAnsi="Times New Roman" w:ascii="Times New Roman"/>
        </w:rPr>
        <w:t xml:space="preserve">OIB: </w:t>
      </w:r>
      <w:r w:rsidR="004B0D12">
        <w:rPr>
          <w:rFonts w:hAnsi="Times New Roman" w:ascii="Times New Roman"/>
        </w:rPr>
        <w:t>27803018638</w:t>
      </w:r>
      <w:r w:rsidRPr="001326FD">
        <w:rPr>
          <w:rFonts w:hAnsi="Times New Roman" w:ascii="Times New Roman"/>
        </w:rPr>
        <w:t>, u iznosu 1.311,96 kuna</w:t>
      </w:r>
      <w:r>
        <w:rPr>
          <w:rFonts w:hAnsi="Times New Roman" w:ascii="Times New Roman"/>
        </w:rPr>
        <w:t>.</w:t>
      </w:r>
    </w:p>
    <w:p w:rsidRDefault="0098470D" w:rsidP="000A2CAB" w:rsidR="0098470D" w:rsidRPr="007B7A91">
      <w:pPr>
        <w:tabs>
          <w:tab w:pos="360" w:val="left"/>
        </w:tabs>
        <w:ind w:left="360"/>
        <w:jc w:val="both"/>
        <w:rPr>
          <w:rFonts w:hAnsi="Times New Roman" w:ascii="Times New Roman"/>
          <w:sz w:val="16"/>
          <w:szCs w:val="16"/>
        </w:rPr>
      </w:pPr>
    </w:p>
    <w:p w:rsidRDefault="0098470D" w:rsidP="007A2C09" w:rsidR="0098470D">
      <w:pPr>
        <w:numPr>
          <w:ilvl w:val="0"/>
          <w:numId w:val="6"/>
        </w:numPr>
        <w:tabs>
          <w:tab w:pos="360" w:val="left"/>
        </w:tabs>
        <w:ind w:firstLine="0" w:left="0"/>
        <w:jc w:val="both"/>
        <w:rPr>
          <w:rFonts w:hAnsi="Times New Roman" w:ascii="Times New Roman"/>
        </w:rPr>
      </w:pPr>
      <w:r w:rsidRPr="005B2C8C">
        <w:rPr>
          <w:rFonts w:hAnsi="Times New Roman" w:ascii="Times New Roman"/>
        </w:rPr>
        <w:t xml:space="preserve">Utvrđuju se osnovane tražbine vjerovnika </w:t>
      </w:r>
      <w:r w:rsidRPr="008E6823">
        <w:rPr>
          <w:rFonts w:hAnsi="Times New Roman" w:ascii="Times New Roman"/>
        </w:rPr>
        <w:t>II. (drugog) višeg isplatnog reda</w:t>
      </w:r>
      <w:r w:rsidRPr="005B2C8C">
        <w:rPr>
          <w:rFonts w:hAnsi="Times New Roman" w:ascii="Times New Roman"/>
        </w:rPr>
        <w:t>:</w:t>
      </w:r>
    </w:p>
    <w:p w:rsidRDefault="00072F7D" w:rsidP="00072F7D" w:rsidR="00072F7D">
      <w:pPr>
        <w:pStyle w:val="Odlomakpopisa"/>
        <w:numPr>
          <w:ilvl w:val="0"/>
          <w:numId w:val="8"/>
        </w:numPr>
        <w:jc w:val="both"/>
        <w:rPr>
          <w:rFonts w:hAnsi="Times New Roman" w:ascii="Times New Roman"/>
        </w:rPr>
      </w:pPr>
      <w:r w:rsidRPr="00072F7D">
        <w:rPr>
          <w:rFonts w:hAnsi="Times New Roman" w:ascii="Times New Roman"/>
        </w:rPr>
        <w:t xml:space="preserve">REPUBLIKA HRVATSKA, MINISTARSTVO FINANCIJA, OIB: 18683136487, u iznosu od </w:t>
      </w:r>
      <w:r w:rsidR="003B7270">
        <w:rPr>
          <w:rFonts w:hAnsi="Times New Roman" w:ascii="Times New Roman"/>
        </w:rPr>
        <w:t>256.930,05</w:t>
      </w:r>
      <w:r w:rsidRPr="00072F7D">
        <w:rPr>
          <w:rFonts w:hAnsi="Times New Roman" w:ascii="Times New Roman"/>
        </w:rPr>
        <w:t xml:space="preserve"> kuna</w:t>
      </w:r>
      <w:r w:rsidR="003B7270">
        <w:rPr>
          <w:rFonts w:hAnsi="Times New Roman" w:ascii="Times New Roman"/>
        </w:rPr>
        <w:t>,</w:t>
      </w:r>
    </w:p>
    <w:p w:rsidRDefault="003B7270" w:rsidP="007B7A91" w:rsidR="0066153F" w:rsidRPr="0066153F">
      <w:pPr>
        <w:numPr>
          <w:ilvl w:val="0"/>
          <w:numId w:val="8"/>
        </w:numPr>
        <w:tabs>
          <w:tab w:pos="284" w:val="left"/>
        </w:tabs>
        <w:ind w:hanging="284" w:left="284"/>
        <w:jc w:val="both"/>
        <w:rPr>
          <w:rFonts w:hAnsi="Times New Roman" w:ascii="Times New Roman"/>
        </w:rPr>
      </w:pPr>
      <w:r>
        <w:rPr>
          <w:rFonts w:hAnsi="Times New Roman" w:ascii="Times New Roman"/>
        </w:rPr>
        <w:t>CEMEX Hrvatska d.d., Kaštel Sućurac</w:t>
      </w:r>
      <w:r w:rsidR="0066153F">
        <w:rPr>
          <w:rFonts w:hAnsi="Times New Roman" w:ascii="Times New Roman"/>
        </w:rPr>
        <w:t xml:space="preserve">, OIB: </w:t>
      </w:r>
      <w:r w:rsidR="003C22F0">
        <w:rPr>
          <w:rFonts w:hAnsi="Times New Roman" w:ascii="Times New Roman"/>
        </w:rPr>
        <w:t>94136335132</w:t>
      </w:r>
      <w:r w:rsidR="0066153F">
        <w:rPr>
          <w:rFonts w:hAnsi="Times New Roman" w:ascii="Times New Roman"/>
        </w:rPr>
        <w:t>, u iznosu 6</w:t>
      </w:r>
      <w:r w:rsidR="003C22F0">
        <w:rPr>
          <w:rFonts w:hAnsi="Times New Roman" w:ascii="Times New Roman"/>
        </w:rPr>
        <w:t>0.168,35</w:t>
      </w:r>
      <w:r w:rsidR="0066153F">
        <w:rPr>
          <w:rFonts w:hAnsi="Times New Roman" w:ascii="Times New Roman"/>
        </w:rPr>
        <w:t xml:space="preserve"> kuna.</w:t>
      </w:r>
    </w:p>
    <w:p w:rsidRDefault="0066153F" w:rsidP="0066153F" w:rsidR="0066153F" w:rsidRPr="007B7A91">
      <w:pPr>
        <w:tabs>
          <w:tab w:pos="284" w:val="left"/>
        </w:tabs>
        <w:jc w:val="both"/>
        <w:rPr>
          <w:rFonts w:hAnsi="Times New Roman" w:ascii="Times New Roman"/>
          <w:sz w:val="16"/>
          <w:szCs w:val="16"/>
        </w:rPr>
      </w:pPr>
    </w:p>
    <w:p w:rsidRDefault="00E757DB" w:rsidP="00E757DB" w:rsidR="00E757DB" w:rsidRPr="00E757DB">
      <w:pPr>
        <w:jc w:val="both"/>
        <w:rPr>
          <w:rFonts w:hAnsi="Times New Roman" w:ascii="Times New Roman"/>
        </w:rPr>
      </w:pPr>
      <w:r w:rsidRPr="00E757DB">
        <w:rPr>
          <w:rFonts w:hAnsi="Times New Roman" w:ascii="Times New Roman"/>
          <w:b/>
        </w:rPr>
        <w:t>III.</w:t>
      </w:r>
      <w:r w:rsidRPr="00E757DB">
        <w:rPr>
          <w:rFonts w:hAnsi="Times New Roman" w:ascii="Times New Roman"/>
        </w:rPr>
        <w:t xml:space="preserve"> </w:t>
      </w:r>
      <w:r w:rsidRPr="00E757DB">
        <w:rPr>
          <w:rFonts w:hAnsi="Times New Roman" w:ascii="Times New Roman"/>
        </w:rPr>
        <w:tab/>
        <w:t>Osporava se tražbin</w:t>
      </w:r>
      <w:r w:rsidR="007B7A91">
        <w:rPr>
          <w:rFonts w:hAnsi="Times New Roman" w:ascii="Times New Roman"/>
        </w:rPr>
        <w:t>a</w:t>
      </w:r>
      <w:r w:rsidRPr="00E757DB">
        <w:rPr>
          <w:rFonts w:hAnsi="Times New Roman" w:ascii="Times New Roman"/>
        </w:rPr>
        <w:t xml:space="preserve"> vjerovnika II. (drugog) višeg isplatnog reda:</w:t>
      </w:r>
    </w:p>
    <w:p w:rsidRDefault="00E757DB" w:rsidP="007B7A91" w:rsidR="00E757DB" w:rsidRPr="00E757DB">
      <w:pPr>
        <w:tabs>
          <w:tab w:pos="284" w:val="left"/>
        </w:tabs>
        <w:jc w:val="both"/>
        <w:rPr>
          <w:rFonts w:hAnsi="Times New Roman" w:ascii="Times New Roman"/>
          <w:u w:val="single"/>
        </w:rPr>
      </w:pPr>
      <w:r w:rsidRPr="00153B2A">
        <w:rPr>
          <w:rFonts w:hAnsi="Times New Roman" w:ascii="Times New Roman"/>
        </w:rPr>
        <w:t>1.</w:t>
      </w:r>
      <w:r w:rsidRPr="00153B2A">
        <w:rPr>
          <w:rFonts w:hAnsi="Times New Roman" w:ascii="Times New Roman"/>
        </w:rPr>
        <w:tab/>
      </w:r>
      <w:r w:rsidR="003C22F0" w:rsidRPr="003C22F0">
        <w:rPr>
          <w:rFonts w:hAnsi="Times New Roman" w:ascii="Times New Roman"/>
        </w:rPr>
        <w:t xml:space="preserve">CEMEX Hrvatska d.d., Kaštel Sućurac, OIB: 94136335132, u iznosu </w:t>
      </w:r>
      <w:r w:rsidR="003C22F0">
        <w:rPr>
          <w:rFonts w:hAnsi="Times New Roman" w:ascii="Times New Roman"/>
        </w:rPr>
        <w:t>4.177,77</w:t>
      </w:r>
      <w:r w:rsidR="003C22F0" w:rsidRPr="003C22F0">
        <w:rPr>
          <w:rFonts w:hAnsi="Times New Roman" w:ascii="Times New Roman"/>
        </w:rPr>
        <w:t xml:space="preserve"> kuna</w:t>
      </w:r>
      <w:r w:rsidR="00153B2A">
        <w:rPr>
          <w:rFonts w:hAnsi="Times New Roman" w:ascii="Times New Roman"/>
        </w:rPr>
        <w:t>,</w:t>
      </w:r>
    </w:p>
    <w:p w:rsidRDefault="00E757DB" w:rsidP="00E757DB" w:rsidR="00E757DB" w:rsidRPr="007B7A91">
      <w:pPr>
        <w:jc w:val="both"/>
        <w:rPr>
          <w:rFonts w:hAnsi="Times New Roman" w:ascii="Times New Roman"/>
          <w:sz w:val="16"/>
          <w:szCs w:val="16"/>
          <w:u w:val="single"/>
        </w:rPr>
      </w:pPr>
    </w:p>
    <w:p w:rsidRDefault="00E757DB" w:rsidP="00E757DB" w:rsidR="00E757DB" w:rsidRPr="00E757DB">
      <w:pPr>
        <w:jc w:val="both"/>
        <w:rPr>
          <w:rFonts w:hAnsi="Times New Roman" w:ascii="Times New Roman"/>
        </w:rPr>
      </w:pPr>
      <w:r w:rsidRPr="00E757DB">
        <w:rPr>
          <w:rFonts w:hAnsi="Times New Roman" w:ascii="Times New Roman"/>
          <w:b/>
        </w:rPr>
        <w:t>IV.</w:t>
      </w:r>
      <w:r w:rsidR="007B7A91">
        <w:rPr>
          <w:rFonts w:hAnsi="Times New Roman" w:ascii="Times New Roman"/>
        </w:rPr>
        <w:tab/>
      </w:r>
      <w:r w:rsidRPr="00E757DB">
        <w:rPr>
          <w:rFonts w:hAnsi="Times New Roman" w:ascii="Times New Roman"/>
          <w:lang w:val="fr-FR"/>
        </w:rPr>
        <w:t xml:space="preserve">Upućuju se </w:t>
      </w:r>
      <w:r w:rsidR="00BC7121">
        <w:rPr>
          <w:rFonts w:hAnsi="Times New Roman" w:ascii="Times New Roman"/>
          <w:lang w:val="fr-FR"/>
        </w:rPr>
        <w:t xml:space="preserve">stečajni upravitelj </w:t>
      </w:r>
      <w:r w:rsidRPr="00E757DB">
        <w:rPr>
          <w:rFonts w:hAnsi="Times New Roman" w:ascii="Times New Roman"/>
          <w:lang w:val="fr-FR"/>
        </w:rPr>
        <w:t xml:space="preserve">za osporenu tražbinu iz točke III. ovog rješenja i to: </w:t>
      </w:r>
    </w:p>
    <w:p w:rsidRDefault="00E757DB" w:rsidP="007B7A91" w:rsidR="0066153F" w:rsidRPr="0066153F">
      <w:pPr>
        <w:tabs>
          <w:tab w:pos="284" w:val="left"/>
        </w:tabs>
        <w:jc w:val="both"/>
        <w:rPr>
          <w:rFonts w:hAnsi="Times New Roman" w:ascii="Times New Roman"/>
        </w:rPr>
      </w:pPr>
      <w:r w:rsidRPr="0066153F">
        <w:rPr>
          <w:rFonts w:hAnsi="Times New Roman" w:ascii="Times New Roman"/>
        </w:rPr>
        <w:t xml:space="preserve">1. </w:t>
      </w:r>
      <w:r w:rsidRPr="0066153F">
        <w:rPr>
          <w:rFonts w:hAnsi="Times New Roman" w:ascii="Times New Roman"/>
        </w:rPr>
        <w:tab/>
      </w:r>
      <w:r w:rsidR="003C22F0" w:rsidRPr="003C22F0">
        <w:rPr>
          <w:rFonts w:hAnsi="Times New Roman" w:ascii="Times New Roman"/>
        </w:rPr>
        <w:t>CEMEX Hrvatska d.d., Kaštel Sućurac, OIB: 94136335132, u iznosu 4.177,77 kuna</w:t>
      </w:r>
      <w:r w:rsidR="0066153F" w:rsidRPr="0066153F">
        <w:rPr>
          <w:rFonts w:hAnsi="Times New Roman" w:ascii="Times New Roman"/>
        </w:rPr>
        <w:t>,</w:t>
      </w:r>
    </w:p>
    <w:p w:rsidRDefault="00E757DB" w:rsidP="0066153F" w:rsidR="00E757DB" w:rsidRPr="00E757DB">
      <w:pPr>
        <w:jc w:val="both"/>
        <w:rPr>
          <w:rFonts w:hAnsi="Times New Roman" w:ascii="Times New Roman"/>
          <w:u w:val="single"/>
        </w:rPr>
      </w:pPr>
      <w:r w:rsidRPr="0066153F">
        <w:rPr>
          <w:rFonts w:hAnsi="Times New Roman" w:ascii="Times New Roman"/>
          <w:lang w:val="fr-FR"/>
        </w:rPr>
        <w:t>u roku od 8 dana od pravomoćnosti ovog rješenja pokrenuti postupak radi utvrđenja osporene tražbine, jer će se inače smatrati da su odustali od prava na vođenje parnice</w:t>
      </w:r>
      <w:r w:rsidR="00BC7121" w:rsidRPr="00BC7121">
        <w:rPr>
          <w:rFonts w:hAnsi="Times New Roman" w:ascii="Times New Roman"/>
          <w:lang w:val="fr-FR"/>
        </w:rPr>
        <w:t>.</w:t>
      </w:r>
    </w:p>
    <w:p w:rsidRDefault="0098470D" w:rsidP="00E757DB" w:rsidR="0098470D">
      <w:pPr>
        <w:jc w:val="both"/>
        <w:rPr>
          <w:rFonts w:hAnsi="Times New Roman" w:ascii="Times New Roman"/>
          <w:b/>
        </w:rPr>
      </w:pPr>
    </w:p>
    <w:p w:rsidRDefault="003C22F0" w:rsidP="00E757DB" w:rsidR="003C22F0">
      <w:pPr>
        <w:jc w:val="both"/>
        <w:rPr>
          <w:rFonts w:hAnsi="Times New Roman" w:ascii="Times New Roman"/>
          <w:b/>
        </w:rPr>
      </w:pPr>
    </w:p>
    <w:p w:rsidRDefault="00BC7121" w:rsidP="00E757DB" w:rsidR="00BC7121">
      <w:pPr>
        <w:jc w:val="both"/>
        <w:rPr>
          <w:rFonts w:hAnsi="Times New Roman" w:ascii="Times New Roman"/>
          <w:b/>
        </w:rPr>
      </w:pPr>
    </w:p>
    <w:p w:rsidRDefault="0098470D" w:rsidP="00E77DCF" w:rsidR="0098470D" w:rsidRPr="00E77DCF">
      <w:pPr>
        <w:jc w:val="center"/>
        <w:rPr>
          <w:rFonts w:hAnsi="Times New Roman" w:ascii="Times New Roman"/>
          <w:b/>
        </w:rPr>
      </w:pPr>
      <w:r w:rsidRPr="00E77DCF">
        <w:rPr>
          <w:rFonts w:hAnsi="Times New Roman" w:ascii="Times New Roman"/>
          <w:b/>
        </w:rPr>
        <w:lastRenderedPageBreak/>
        <w:t>Obrazloženje</w:t>
      </w:r>
    </w:p>
    <w:p w:rsidRDefault="0098470D" w:rsidP="00E77DCF" w:rsidR="0098470D" w:rsidRPr="00E77DCF">
      <w:pPr>
        <w:jc w:val="both"/>
        <w:rPr>
          <w:rFonts w:hAnsi="Times New Roman" w:ascii="Times New Roman"/>
          <w:b/>
        </w:rPr>
      </w:pPr>
    </w:p>
    <w:p w:rsidRDefault="0098470D" w:rsidP="00E77DCF" w:rsidR="0098470D">
      <w:pPr>
        <w:ind w:firstLine="708"/>
        <w:jc w:val="both"/>
        <w:rPr>
          <w:rFonts w:hAnsi="Times New Roman" w:ascii="Times New Roman"/>
        </w:rPr>
      </w:pPr>
      <w:r w:rsidRPr="00E77DCF">
        <w:rPr>
          <w:rFonts w:hAnsi="Times New Roman" w:ascii="Times New Roman"/>
        </w:rPr>
        <w:t>Rješenjem ovog suda posl. br. 6-St.</w:t>
      </w:r>
      <w:r w:rsidR="0066153F">
        <w:rPr>
          <w:rFonts w:hAnsi="Times New Roman" w:ascii="Times New Roman"/>
        </w:rPr>
        <w:t>9</w:t>
      </w:r>
      <w:r w:rsidR="003C22F0">
        <w:rPr>
          <w:rFonts w:hAnsi="Times New Roman" w:ascii="Times New Roman"/>
        </w:rPr>
        <w:t>05</w:t>
      </w:r>
      <w:r w:rsidRPr="00E77DCF">
        <w:rPr>
          <w:rFonts w:hAnsi="Times New Roman" w:ascii="Times New Roman"/>
        </w:rPr>
        <w:t>/2016-</w:t>
      </w:r>
      <w:r w:rsidR="0066153F">
        <w:rPr>
          <w:rFonts w:hAnsi="Times New Roman" w:ascii="Times New Roman"/>
        </w:rPr>
        <w:t>2</w:t>
      </w:r>
      <w:r w:rsidR="00CA2D02">
        <w:rPr>
          <w:rFonts w:hAnsi="Times New Roman" w:ascii="Times New Roman"/>
        </w:rPr>
        <w:t>2</w:t>
      </w:r>
      <w:r w:rsidRPr="00E77DCF">
        <w:rPr>
          <w:rFonts w:hAnsi="Times New Roman" w:ascii="Times New Roman"/>
        </w:rPr>
        <w:t xml:space="preserve"> od </w:t>
      </w:r>
      <w:r w:rsidR="00CA2D02">
        <w:rPr>
          <w:rFonts w:hAnsi="Times New Roman" w:ascii="Times New Roman"/>
        </w:rPr>
        <w:t>9</w:t>
      </w:r>
      <w:r w:rsidRPr="00E77DCF">
        <w:rPr>
          <w:rFonts w:hAnsi="Times New Roman" w:ascii="Times New Roman"/>
        </w:rPr>
        <w:t xml:space="preserve">. </w:t>
      </w:r>
      <w:r w:rsidR="00CA2D02">
        <w:rPr>
          <w:rFonts w:hAnsi="Times New Roman" w:ascii="Times New Roman"/>
        </w:rPr>
        <w:t>prosinca</w:t>
      </w:r>
      <w:r w:rsidRPr="00E77DCF">
        <w:rPr>
          <w:rFonts w:hAnsi="Times New Roman" w:ascii="Times New Roman"/>
        </w:rPr>
        <w:t xml:space="preserve"> 2016. godine </w:t>
      </w:r>
      <w:r>
        <w:rPr>
          <w:rFonts w:hAnsi="Times New Roman" w:ascii="Times New Roman"/>
        </w:rPr>
        <w:t xml:space="preserve">otvoren je stečajni postupak nad dužnikom </w:t>
      </w:r>
      <w:r w:rsidR="00CA2D02">
        <w:rPr>
          <w:rFonts w:hAnsi="Times New Roman" w:ascii="Times New Roman"/>
        </w:rPr>
        <w:t>GRIP GRADNJA</w:t>
      </w:r>
      <w:r w:rsidR="0066153F">
        <w:rPr>
          <w:rFonts w:hAnsi="Times New Roman" w:ascii="Times New Roman"/>
        </w:rPr>
        <w:t xml:space="preserve"> d.o.o.</w:t>
      </w:r>
      <w:r w:rsidR="00F03C47">
        <w:rPr>
          <w:rFonts w:hAnsi="Times New Roman" w:ascii="Times New Roman"/>
        </w:rPr>
        <w:t xml:space="preserve">, </w:t>
      </w:r>
      <w:r w:rsidR="008D7C51">
        <w:rPr>
          <w:rFonts w:hAnsi="Times New Roman" w:ascii="Times New Roman"/>
        </w:rPr>
        <w:t>S</w:t>
      </w:r>
      <w:r w:rsidR="00CA2D02">
        <w:rPr>
          <w:rFonts w:hAnsi="Times New Roman" w:ascii="Times New Roman"/>
        </w:rPr>
        <w:t>olin</w:t>
      </w:r>
      <w:r>
        <w:rPr>
          <w:rFonts w:hAnsi="Times New Roman" w:ascii="Times New Roman"/>
        </w:rPr>
        <w:t>.</w:t>
      </w:r>
    </w:p>
    <w:p w:rsidRDefault="0098470D" w:rsidP="00E77DCF" w:rsidR="0098470D" w:rsidRPr="00E77DCF">
      <w:pPr>
        <w:pStyle w:val="Tijeloteksta"/>
        <w:rPr>
          <w:sz w:val="16"/>
          <w:szCs w:val="16"/>
        </w:rPr>
      </w:pPr>
    </w:p>
    <w:p w:rsidRDefault="0098470D" w:rsidP="00E77DCF" w:rsidR="0098470D" w:rsidRPr="00E77DCF">
      <w:pPr>
        <w:pStyle w:val="Tijeloteksta"/>
        <w:rPr>
          <w:sz w:val="22"/>
          <w:szCs w:val="22"/>
        </w:rPr>
      </w:pPr>
      <w:r w:rsidRPr="00E77DCF">
        <w:rPr>
          <w:sz w:val="22"/>
          <w:szCs w:val="22"/>
        </w:rPr>
        <w:tab/>
        <w:t xml:space="preserve">Stečajni upravitelj je dostavio tablicu ispitanih tražbina </w:t>
      </w:r>
      <w:r w:rsidRPr="00E77DCF">
        <w:rPr>
          <w:sz w:val="22"/>
          <w:szCs w:val="22"/>
        </w:rPr>
        <w:tab/>
        <w:t>(</w:t>
      </w:r>
      <w:r>
        <w:rPr>
          <w:sz w:val="22"/>
          <w:szCs w:val="22"/>
        </w:rPr>
        <w:t xml:space="preserve">list </w:t>
      </w:r>
      <w:r w:rsidRPr="00D43625">
        <w:rPr>
          <w:sz w:val="22"/>
          <w:szCs w:val="22"/>
        </w:rPr>
        <w:t>spisa</w:t>
      </w:r>
      <w:r>
        <w:rPr>
          <w:sz w:val="22"/>
          <w:szCs w:val="22"/>
        </w:rPr>
        <w:t xml:space="preserve"> </w:t>
      </w:r>
      <w:r w:rsidR="00CA2D02">
        <w:rPr>
          <w:sz w:val="22"/>
          <w:szCs w:val="22"/>
        </w:rPr>
        <w:t>59-63</w:t>
      </w:r>
      <w:r w:rsidRPr="00E77DCF">
        <w:rPr>
          <w:sz w:val="22"/>
          <w:szCs w:val="22"/>
        </w:rPr>
        <w:t xml:space="preserve">). Na temelju dostavljenih tablica na ispitnom ročištu održanom dana </w:t>
      </w:r>
      <w:r w:rsidR="00CA2D02">
        <w:rPr>
          <w:sz w:val="22"/>
          <w:szCs w:val="22"/>
        </w:rPr>
        <w:t>24</w:t>
      </w:r>
      <w:r w:rsidRPr="00E77DCF">
        <w:rPr>
          <w:sz w:val="22"/>
          <w:szCs w:val="22"/>
        </w:rPr>
        <w:t xml:space="preserve">. </w:t>
      </w:r>
      <w:r w:rsidR="0069771D">
        <w:rPr>
          <w:sz w:val="22"/>
          <w:szCs w:val="22"/>
        </w:rPr>
        <w:t>veljače</w:t>
      </w:r>
      <w:r w:rsidRPr="00E77DCF">
        <w:rPr>
          <w:sz w:val="22"/>
          <w:szCs w:val="22"/>
        </w:rPr>
        <w:t xml:space="preserve"> 201</w:t>
      </w:r>
      <w:r>
        <w:rPr>
          <w:sz w:val="22"/>
          <w:szCs w:val="22"/>
        </w:rPr>
        <w:t>7</w:t>
      </w:r>
      <w:r w:rsidRPr="00E77DCF">
        <w:rPr>
          <w:sz w:val="22"/>
          <w:szCs w:val="22"/>
        </w:rPr>
        <w:t xml:space="preserve">. godine predmet ispitivanja su bile tražbine u iznosima i u isplatnim redovima kako su prijavljene u roku određenom za prijavu tražbina prema oglasu objavljenom na mrežna stranica e-Oglasna ploča sudova o otvaranju stečajnog postupka od </w:t>
      </w:r>
      <w:r w:rsidR="00080093">
        <w:rPr>
          <w:sz w:val="22"/>
          <w:szCs w:val="22"/>
        </w:rPr>
        <w:t>9</w:t>
      </w:r>
      <w:r w:rsidRPr="0000595E">
        <w:rPr>
          <w:sz w:val="22"/>
          <w:szCs w:val="22"/>
        </w:rPr>
        <w:t xml:space="preserve">. </w:t>
      </w:r>
      <w:r w:rsidR="00080093">
        <w:rPr>
          <w:sz w:val="22"/>
          <w:szCs w:val="22"/>
        </w:rPr>
        <w:t xml:space="preserve">prosinca </w:t>
      </w:r>
      <w:r w:rsidRPr="0000595E">
        <w:rPr>
          <w:sz w:val="22"/>
          <w:szCs w:val="22"/>
        </w:rPr>
        <w:t>2016. godine</w:t>
      </w:r>
      <w:r w:rsidRPr="00E77DCF">
        <w:rPr>
          <w:sz w:val="22"/>
          <w:szCs w:val="22"/>
        </w:rPr>
        <w:t>.</w:t>
      </w:r>
    </w:p>
    <w:p w:rsidRDefault="0098470D" w:rsidP="00E77DCF" w:rsidR="0098470D" w:rsidRPr="00990350">
      <w:pPr>
        <w:pStyle w:val="Tijeloteksta"/>
        <w:rPr>
          <w:sz w:val="16"/>
          <w:szCs w:val="16"/>
        </w:rPr>
      </w:pPr>
    </w:p>
    <w:p w:rsidRDefault="0098470D" w:rsidP="00E77DCF" w:rsidR="0098470D">
      <w:pPr>
        <w:pStyle w:val="Tijeloteksta"/>
        <w:rPr>
          <w:sz w:val="22"/>
          <w:szCs w:val="22"/>
        </w:rPr>
      </w:pPr>
      <w:r w:rsidRPr="00E77DCF">
        <w:rPr>
          <w:sz w:val="22"/>
          <w:szCs w:val="22"/>
        </w:rPr>
        <w:tab/>
        <w:t>Stečajni upravitelj se, u smislu čl. 260. Stečajnog zakona (NN 71/15, dalje u tekstu: SZ), određeno očitova</w:t>
      </w:r>
      <w:r>
        <w:rPr>
          <w:sz w:val="22"/>
          <w:szCs w:val="22"/>
        </w:rPr>
        <w:t>o</w:t>
      </w:r>
      <w:r w:rsidRPr="00E77DCF">
        <w:rPr>
          <w:sz w:val="22"/>
          <w:szCs w:val="22"/>
        </w:rPr>
        <w:t xml:space="preserve"> da li priznaje ili osporava tražbine kako je to navedeno u izreci. Prema čl. 263. SZ, tražbina se smatra utvrđenom ako ju na ispitnom ročištu prizna stečajni upravitelj, a ne ospori koji od stečajnih vjerovnika. </w:t>
      </w:r>
    </w:p>
    <w:p w:rsidRDefault="0098470D" w:rsidP="00E77DCF" w:rsidR="0098470D" w:rsidRPr="00C8021D">
      <w:pPr>
        <w:pStyle w:val="Tijeloteksta"/>
        <w:rPr>
          <w:sz w:val="16"/>
          <w:szCs w:val="16"/>
        </w:rPr>
      </w:pPr>
      <w:r w:rsidRPr="00C8021D">
        <w:rPr>
          <w:sz w:val="16"/>
          <w:szCs w:val="16"/>
        </w:rPr>
        <w:tab/>
      </w:r>
    </w:p>
    <w:p w:rsidRDefault="00153B2A" w:rsidP="00153B2A" w:rsidR="00153B2A" w:rsidRPr="009F2C9A">
      <w:pPr>
        <w:pStyle w:val="Tijeloteksta"/>
        <w:ind w:firstLine="708"/>
        <w:rPr>
          <w:sz w:val="22"/>
          <w:szCs w:val="22"/>
        </w:rPr>
      </w:pPr>
      <w:r w:rsidRPr="009F2C9A">
        <w:rPr>
          <w:sz w:val="22"/>
          <w:szCs w:val="22"/>
        </w:rPr>
        <w:t xml:space="preserve">Stečajni upravitelj je osporio tražbinu vjerovnika II. (drugog) višeg isplatnog reda i to: </w:t>
      </w:r>
    </w:p>
    <w:p w:rsidRDefault="00153B2A" w:rsidP="009F2C9A" w:rsidR="00435D8E">
      <w:pPr>
        <w:pStyle w:val="Tijeloteksta"/>
        <w:rPr>
          <w:sz w:val="22"/>
          <w:szCs w:val="22"/>
        </w:rPr>
      </w:pPr>
      <w:r w:rsidRPr="009F2C9A">
        <w:rPr>
          <w:sz w:val="22"/>
          <w:szCs w:val="22"/>
        </w:rPr>
        <w:t xml:space="preserve">- </w:t>
      </w:r>
      <w:r w:rsidR="00080093" w:rsidRPr="00080093">
        <w:rPr>
          <w:sz w:val="22"/>
          <w:szCs w:val="22"/>
        </w:rPr>
        <w:t xml:space="preserve">CEMEX Hrvatska d.d., Kaštel Sućurac, u iznosu 4.177,77 kuna </w:t>
      </w:r>
      <w:r w:rsidR="00BC7121" w:rsidRPr="00BC7121">
        <w:rPr>
          <w:sz w:val="22"/>
          <w:szCs w:val="22"/>
        </w:rPr>
        <w:t>zbog toga  što svoju tražbinu temelji na presudi zbog ogluhe Trgovačkog suda u Splitu posl. br. P-2133/2011 kojom se nalaže stečajnom dužniku u roku od 8 dana isplatiti vjerovniku iznos 26.412,00 kuna sa zakonskom zateznom kamatom kako je to navedeno na pojedinačne iznose u izreci presude, ali zbroj  pojedinačnih iznosa u presudi prelazi iznos od 26.412,00 kuna koji je naložen platiti stečajnom dužniku za 4.177,77 kuna, pa je stečajni vjerovnik CEMEX Hrvatska d.d. kao glavnicu svog potraživanja naveo za 4.177,77 kuna veći iznos od onoga koji se navodi kao glavnica u presudi tj. 26.412,00 kuna, pa za taj iznos od 4.177,77 kuna nema uporišta u presudi.</w:t>
      </w:r>
    </w:p>
    <w:p w:rsidRDefault="00153B2A" w:rsidP="00153B2A" w:rsidR="00153B2A" w:rsidRPr="00C8021D">
      <w:pPr>
        <w:pStyle w:val="Tijeloteksta"/>
        <w:ind w:firstLine="708"/>
        <w:rPr>
          <w:sz w:val="16"/>
          <w:szCs w:val="16"/>
        </w:rPr>
      </w:pPr>
    </w:p>
    <w:p w:rsidRDefault="00153B2A" w:rsidP="00153B2A" w:rsidR="00153B2A" w:rsidRPr="003051A6">
      <w:pPr>
        <w:pStyle w:val="Tijeloteksta"/>
        <w:ind w:firstLine="708"/>
        <w:rPr>
          <w:sz w:val="22"/>
          <w:szCs w:val="22"/>
        </w:rPr>
      </w:pPr>
      <w:r w:rsidRPr="003051A6">
        <w:rPr>
          <w:sz w:val="22"/>
          <w:szCs w:val="22"/>
        </w:rPr>
        <w:t xml:space="preserve">Sukladno čl. 266. SZ ako je stečajni upravitelj osporio tražbinu, sud će vjerovnika uputiti na parnicu protiv stečajnoga dužnika radi utvrđivanja osporene tražbine, ako za osporenu tražbinu postoji ovršna isprava, sud će na parnicu uputiti osporavatelja da dokaže osnovanost svoga osporavanja. </w:t>
      </w:r>
      <w:r w:rsidR="009F2C9A" w:rsidRPr="009F2C9A">
        <w:rPr>
          <w:sz w:val="22"/>
          <w:szCs w:val="22"/>
        </w:rPr>
        <w:t>Vedran Malenica za svoju tražbinu nema ovršnu ispravu</w:t>
      </w:r>
      <w:r w:rsidRPr="009F2C9A">
        <w:rPr>
          <w:sz w:val="22"/>
          <w:szCs w:val="22"/>
        </w:rPr>
        <w:t xml:space="preserve">. </w:t>
      </w:r>
      <w:r w:rsidRPr="003051A6">
        <w:rPr>
          <w:sz w:val="22"/>
          <w:szCs w:val="22"/>
        </w:rPr>
        <w:t>Prema čl. 267. SZ ako osoba koja je upućena na parnicu ne pokrene parnicu u roku od osam dana od dana pravomoćnosti rješenja o upućivanju u parnicu, odnosno primitka drugostupanjske odluke, smatrat će se da je odustala od prava na vođenje parnice.</w:t>
      </w:r>
    </w:p>
    <w:p w:rsidRDefault="00153B2A" w:rsidP="009E7AD8" w:rsidR="00153B2A" w:rsidRPr="00C8021D">
      <w:pPr>
        <w:pStyle w:val="Tijeloteksta"/>
        <w:ind w:firstLine="708"/>
        <w:rPr>
          <w:sz w:val="16"/>
          <w:szCs w:val="16"/>
        </w:rPr>
      </w:pPr>
    </w:p>
    <w:p w:rsidRDefault="0098470D" w:rsidP="009E7AD8" w:rsidR="0098470D">
      <w:pPr>
        <w:pStyle w:val="Tijeloteksta"/>
        <w:ind w:firstLine="708"/>
        <w:rPr>
          <w:sz w:val="22"/>
          <w:szCs w:val="22"/>
        </w:rPr>
      </w:pPr>
      <w:r w:rsidRPr="00E77DCF">
        <w:rPr>
          <w:sz w:val="22"/>
          <w:szCs w:val="22"/>
        </w:rPr>
        <w:t>Sukladno čl. 265. SZ, na temelju tablice ispitanih tražbina sud donosi rješenje o kojim odlučuje u kojem iznosu i u kojem isplatnom redu su utvrđene osporene tražbine i o upućivanju u parnicu radi utvrđenja odnosno osporavanja tražbine.</w:t>
      </w:r>
    </w:p>
    <w:p w:rsidRDefault="0098470D" w:rsidP="00E77DCF" w:rsidR="0098470D" w:rsidRPr="00990350">
      <w:pPr>
        <w:pStyle w:val="Tijeloteksta"/>
        <w:rPr>
          <w:sz w:val="16"/>
          <w:szCs w:val="16"/>
        </w:rPr>
      </w:pPr>
    </w:p>
    <w:p w:rsidRDefault="0098470D" w:rsidP="00E77DCF" w:rsidR="0098470D" w:rsidRPr="00E77DCF">
      <w:pPr>
        <w:pStyle w:val="Tijeloteksta"/>
        <w:rPr>
          <w:sz w:val="22"/>
          <w:szCs w:val="22"/>
        </w:rPr>
      </w:pPr>
      <w:r w:rsidRPr="00E77DCF">
        <w:rPr>
          <w:sz w:val="22"/>
          <w:szCs w:val="22"/>
        </w:rPr>
        <w:tab/>
        <w:t>Zbog navedenog, na temelju spomenutih propisa, odlučeno je kao u izreci.</w:t>
      </w:r>
    </w:p>
    <w:p w:rsidRDefault="0098470D" w:rsidP="00E77DCF" w:rsidR="0098470D" w:rsidRPr="007B7A91">
      <w:pPr>
        <w:pStyle w:val="Tijeloteksta"/>
        <w:rPr>
          <w:sz w:val="16"/>
          <w:szCs w:val="16"/>
        </w:rPr>
      </w:pPr>
    </w:p>
    <w:p w:rsidRDefault="0098470D" w:rsidP="00E77DCF" w:rsidR="0098470D" w:rsidRPr="00E77DCF">
      <w:pPr>
        <w:jc w:val="center"/>
        <w:rPr>
          <w:rFonts w:hAnsi="Times New Roman" w:ascii="Times New Roman"/>
          <w:b/>
        </w:rPr>
      </w:pPr>
      <w:r w:rsidRPr="00E77DCF">
        <w:rPr>
          <w:rFonts w:hAnsi="Times New Roman" w:ascii="Times New Roman"/>
          <w:b/>
        </w:rPr>
        <w:t xml:space="preserve">U </w:t>
      </w:r>
      <w:r w:rsidR="00435D8E">
        <w:rPr>
          <w:rFonts w:hAnsi="Times New Roman" w:ascii="Times New Roman"/>
          <w:b/>
        </w:rPr>
        <w:t>Splitu</w:t>
      </w:r>
      <w:r w:rsidRPr="00E77DCF">
        <w:rPr>
          <w:rFonts w:hAnsi="Times New Roman" w:ascii="Times New Roman"/>
          <w:b/>
        </w:rPr>
        <w:t xml:space="preserve">, dana </w:t>
      </w:r>
      <w:r w:rsidR="00435D8E">
        <w:rPr>
          <w:rFonts w:hAnsi="Times New Roman" w:ascii="Times New Roman"/>
          <w:b/>
        </w:rPr>
        <w:t>24</w:t>
      </w:r>
      <w:r>
        <w:rPr>
          <w:rFonts w:hAnsi="Times New Roman" w:ascii="Times New Roman"/>
          <w:b/>
        </w:rPr>
        <w:t xml:space="preserve">. </w:t>
      </w:r>
      <w:r w:rsidR="00A73FB9">
        <w:rPr>
          <w:rFonts w:hAnsi="Times New Roman" w:ascii="Times New Roman"/>
          <w:b/>
        </w:rPr>
        <w:t>veljače</w:t>
      </w:r>
      <w:r w:rsidRPr="00E77DCF">
        <w:rPr>
          <w:rFonts w:hAnsi="Times New Roman" w:ascii="Times New Roman"/>
          <w:b/>
        </w:rPr>
        <w:t xml:space="preserve"> 201</w:t>
      </w:r>
      <w:r>
        <w:rPr>
          <w:rFonts w:hAnsi="Times New Roman" w:ascii="Times New Roman"/>
          <w:b/>
        </w:rPr>
        <w:t>7</w:t>
      </w:r>
      <w:r w:rsidRPr="00E77DCF">
        <w:rPr>
          <w:rFonts w:hAnsi="Times New Roman" w:ascii="Times New Roman"/>
          <w:b/>
        </w:rPr>
        <w:t>. godine</w:t>
      </w:r>
    </w:p>
    <w:p w:rsidRDefault="0098470D" w:rsidP="00E77DCF" w:rsidR="0098470D" w:rsidRPr="00E77DCF">
      <w:pPr>
        <w:jc w:val="both"/>
        <w:rPr>
          <w:rFonts w:hAnsi="Times New Roman" w:ascii="Times New Roman"/>
          <w:sz w:val="16"/>
          <w:szCs w:val="16"/>
        </w:rPr>
      </w:pPr>
    </w:p>
    <w:p w:rsidRDefault="0098470D" w:rsidP="00E77DCF" w:rsidR="0098470D" w:rsidRPr="00E77DCF">
      <w:pPr>
        <w:jc w:val="both"/>
        <w:rPr>
          <w:rFonts w:hAnsi="Times New Roman" w:ascii="Times New Roman"/>
          <w:b/>
        </w:rPr>
      </w:pPr>
      <w:r w:rsidRPr="00E77DCF">
        <w:rPr>
          <w:rFonts w:hAnsi="Times New Roman" w:ascii="Times New Roman"/>
        </w:rPr>
        <w:tab/>
      </w:r>
      <w:r w:rsidRPr="00E77DCF">
        <w:rPr>
          <w:rFonts w:hAnsi="Times New Roman" w:ascii="Times New Roman"/>
        </w:rPr>
        <w:tab/>
      </w:r>
      <w:r w:rsidRPr="00E77DCF">
        <w:rPr>
          <w:rFonts w:hAnsi="Times New Roman" w:ascii="Times New Roman"/>
        </w:rPr>
        <w:tab/>
      </w:r>
      <w:r w:rsidRPr="00E77DCF">
        <w:rPr>
          <w:rFonts w:hAnsi="Times New Roman" w:ascii="Times New Roman"/>
        </w:rPr>
        <w:tab/>
      </w:r>
      <w:r w:rsidRPr="00E77DCF">
        <w:rPr>
          <w:rFonts w:hAnsi="Times New Roman" w:ascii="Times New Roman"/>
        </w:rPr>
        <w:tab/>
      </w:r>
      <w:r w:rsidRPr="00E77DCF">
        <w:rPr>
          <w:rFonts w:hAnsi="Times New Roman" w:ascii="Times New Roman"/>
        </w:rPr>
        <w:tab/>
      </w:r>
      <w:r w:rsidRPr="00E77DCF">
        <w:rPr>
          <w:rFonts w:hAnsi="Times New Roman" w:ascii="Times New Roman"/>
        </w:rPr>
        <w:tab/>
      </w:r>
      <w:r w:rsidRPr="00E77DCF">
        <w:rPr>
          <w:rFonts w:hAnsi="Times New Roman" w:ascii="Times New Roman"/>
        </w:rPr>
        <w:tab/>
      </w:r>
      <w:r w:rsidRPr="00E77DCF">
        <w:rPr>
          <w:rFonts w:hAnsi="Times New Roman" w:ascii="Times New Roman"/>
        </w:rPr>
        <w:tab/>
      </w:r>
      <w:r w:rsidRPr="00E77DCF">
        <w:rPr>
          <w:rFonts w:hAnsi="Times New Roman" w:ascii="Times New Roman"/>
          <w:b/>
        </w:rPr>
        <w:t>Stečajni sudac:</w:t>
      </w:r>
    </w:p>
    <w:p w:rsidRDefault="0098470D" w:rsidP="00E77DCF" w:rsidR="0098470D" w:rsidRPr="00E77DCF">
      <w:pPr>
        <w:jc w:val="both"/>
        <w:rPr>
          <w:rFonts w:hAnsi="Times New Roman" w:ascii="Times New Roman"/>
          <w:b/>
          <w:sz w:val="16"/>
          <w:szCs w:val="16"/>
        </w:rPr>
      </w:pPr>
    </w:p>
    <w:p w:rsidRDefault="0098470D" w:rsidP="00E77DCF" w:rsidR="0098470D" w:rsidRPr="00E77DCF">
      <w:pPr>
        <w:jc w:val="both"/>
        <w:rPr>
          <w:rFonts w:hAnsi="Times New Roman" w:ascii="Times New Roman"/>
          <w:b/>
        </w:rPr>
      </w:pPr>
      <w:r>
        <w:rPr>
          <w:rFonts w:hAnsi="Times New Roman" w:ascii="Times New Roman"/>
          <w:b/>
        </w:rPr>
        <w:tab/>
      </w:r>
      <w:r>
        <w:rPr>
          <w:rFonts w:hAnsi="Times New Roman" w:ascii="Times New Roman"/>
          <w:b/>
        </w:rPr>
        <w:tab/>
      </w:r>
      <w:r>
        <w:rPr>
          <w:rFonts w:hAnsi="Times New Roman" w:ascii="Times New Roman"/>
          <w:b/>
        </w:rPr>
        <w:tab/>
      </w:r>
      <w:r>
        <w:rPr>
          <w:rFonts w:hAnsi="Times New Roman" w:ascii="Times New Roman"/>
          <w:b/>
        </w:rPr>
        <w:tab/>
      </w:r>
      <w:r>
        <w:rPr>
          <w:rFonts w:hAnsi="Times New Roman" w:ascii="Times New Roman"/>
          <w:b/>
        </w:rPr>
        <w:tab/>
      </w:r>
      <w:r>
        <w:rPr>
          <w:rFonts w:hAnsi="Times New Roman" w:ascii="Times New Roman"/>
          <w:b/>
        </w:rPr>
        <w:tab/>
      </w:r>
      <w:r>
        <w:rPr>
          <w:rFonts w:hAnsi="Times New Roman" w:ascii="Times New Roman"/>
          <w:b/>
        </w:rPr>
        <w:tab/>
      </w:r>
      <w:r>
        <w:rPr>
          <w:rFonts w:hAnsi="Times New Roman" w:ascii="Times New Roman"/>
          <w:b/>
        </w:rPr>
        <w:tab/>
      </w:r>
      <w:r>
        <w:rPr>
          <w:rFonts w:hAnsi="Times New Roman" w:ascii="Times New Roman"/>
          <w:b/>
        </w:rPr>
        <w:tab/>
        <w:t>Srđan Gavranić</w:t>
      </w:r>
    </w:p>
    <w:p w:rsidRDefault="0098470D" w:rsidP="00E77DCF" w:rsidR="0098470D" w:rsidRPr="00E77DCF">
      <w:pPr>
        <w:jc w:val="both"/>
        <w:rPr>
          <w:rFonts w:hAnsi="Times New Roman" w:ascii="Times New Roman"/>
          <w:b/>
        </w:rPr>
      </w:pPr>
    </w:p>
    <w:p w:rsidRDefault="0098470D" w:rsidP="00E77DCF" w:rsidR="0098470D" w:rsidRPr="00E77DCF">
      <w:pPr>
        <w:jc w:val="both"/>
        <w:rPr>
          <w:rFonts w:hAnsi="Times New Roman" w:ascii="Times New Roman"/>
          <w:b/>
        </w:rPr>
      </w:pPr>
    </w:p>
    <w:p w:rsidRDefault="007B7A91" w:rsidP="00E77DCF" w:rsidR="007B7A91" w:rsidRPr="007B7A91">
      <w:pPr>
        <w:jc w:val="both"/>
        <w:rPr>
          <w:rFonts w:hAnsi="Times New Roman" w:ascii="Times New Roman"/>
          <w:b/>
          <w:sz w:val="16"/>
          <w:szCs w:val="16"/>
        </w:rPr>
      </w:pPr>
    </w:p>
    <w:p w:rsidRDefault="0098470D" w:rsidP="00E77DCF" w:rsidR="0098470D" w:rsidRPr="00E77DCF">
      <w:pPr>
        <w:jc w:val="both"/>
        <w:rPr>
          <w:rFonts w:hAnsi="Times New Roman" w:ascii="Times New Roman"/>
          <w:b/>
        </w:rPr>
      </w:pPr>
      <w:r w:rsidRPr="00E77DCF">
        <w:rPr>
          <w:rFonts w:hAnsi="Times New Roman" w:ascii="Times New Roman"/>
          <w:b/>
        </w:rPr>
        <w:t>POUKA O PRAVNOM LIJEKU</w:t>
      </w:r>
    </w:p>
    <w:p w:rsidRDefault="0098470D" w:rsidP="00E77DCF" w:rsidR="0098470D" w:rsidRPr="00E77DCF">
      <w:pPr>
        <w:jc w:val="both"/>
        <w:rPr>
          <w:rFonts w:hAnsi="Times New Roman" w:ascii="Times New Roman"/>
        </w:rPr>
      </w:pPr>
      <w:r w:rsidRPr="00E77DCF">
        <w:rPr>
          <w:rFonts w:hAnsi="Times New Roman" w:ascii="Times New Roman"/>
        </w:rPr>
        <w:t xml:space="preserve">Protiv ovog rješenja dopušteno je izjaviti žalbu. Žalba se izjavljuje Visokom trgovačkom sudu Republike Hrvatske u Zagrebu u roku od 8 dana od primitka rješenja putem ovog suda u 3 istovjetna primjerka pozivom na gornji poslovni broj spisa. Primitak ovog rješenja računa se sukladno čl. 12. Stečajnog zakona istekom osmog dana od dana objave na e-Oglasnoj ploči Žalba ne odgađa provedbu rješenja (čl. </w:t>
      </w:r>
      <w:smartTag w:element="metricconverter" w:uri="urn:schemas-microsoft-com:office:smarttags">
        <w:smartTagPr>
          <w:attr w:val="11. st" w:name="ProductID"/>
        </w:smartTagPr>
        <w:r w:rsidRPr="00E77DCF">
          <w:rPr>
            <w:rFonts w:hAnsi="Times New Roman" w:ascii="Times New Roman"/>
          </w:rPr>
          <w:t>11. st</w:t>
        </w:r>
      </w:smartTag>
      <w:r w:rsidRPr="00E77DCF">
        <w:rPr>
          <w:rFonts w:hAnsi="Times New Roman" w:ascii="Times New Roman"/>
        </w:rPr>
        <w:t xml:space="preserve">. </w:t>
      </w:r>
      <w:smartTag w:element="metricconverter" w:uri="urn:schemas-microsoft-com:office:smarttags">
        <w:smartTagPr>
          <w:attr w:val="4. OZ" w:name="ProductID"/>
        </w:smartTagPr>
        <w:r w:rsidRPr="00E77DCF">
          <w:rPr>
            <w:rFonts w:hAnsi="Times New Roman" w:ascii="Times New Roman"/>
          </w:rPr>
          <w:t>4. OZ</w:t>
        </w:r>
      </w:smartTag>
      <w:r w:rsidRPr="00E77DCF">
        <w:rPr>
          <w:rFonts w:hAnsi="Times New Roman" w:ascii="Times New Roman"/>
        </w:rPr>
        <w:t>).</w:t>
      </w:r>
    </w:p>
    <w:p w:rsidRDefault="0098470D" w:rsidP="00E77DCF" w:rsidR="0098470D" w:rsidRPr="00620BB3">
      <w:pPr>
        <w:jc w:val="both"/>
        <w:rPr>
          <w:rFonts w:hAnsi="Times New Roman" w:ascii="Times New Roman"/>
          <w:b/>
          <w:sz w:val="16"/>
          <w:szCs w:val="16"/>
        </w:rPr>
      </w:pPr>
    </w:p>
    <w:p w:rsidRDefault="0098470D" w:rsidP="00E77DCF" w:rsidR="0098470D" w:rsidRPr="00620BB3">
      <w:pPr>
        <w:jc w:val="both"/>
        <w:rPr>
          <w:rFonts w:hAnsi="Times New Roman" w:ascii="Times New Roman"/>
          <w:sz w:val="20"/>
          <w:szCs w:val="20"/>
        </w:rPr>
      </w:pPr>
      <w:r w:rsidRPr="00620BB3">
        <w:rPr>
          <w:rFonts w:hAnsi="Times New Roman" w:ascii="Times New Roman"/>
          <w:b/>
          <w:sz w:val="20"/>
          <w:szCs w:val="20"/>
        </w:rPr>
        <w:t xml:space="preserve">DN-a </w:t>
      </w:r>
      <w:r w:rsidRPr="00620BB3">
        <w:rPr>
          <w:rFonts w:hAnsi="Times New Roman" w:ascii="Times New Roman"/>
          <w:sz w:val="20"/>
          <w:szCs w:val="20"/>
        </w:rPr>
        <w:t>(</w:t>
      </w:r>
      <w:r w:rsidR="00F176BF">
        <w:rPr>
          <w:rFonts w:hAnsi="Times New Roman" w:ascii="Times New Roman"/>
          <w:sz w:val="20"/>
          <w:szCs w:val="20"/>
        </w:rPr>
        <w:t>24</w:t>
      </w:r>
      <w:r w:rsidRPr="00620BB3">
        <w:rPr>
          <w:rFonts w:hAnsi="Times New Roman" w:ascii="Times New Roman"/>
          <w:sz w:val="20"/>
          <w:szCs w:val="20"/>
        </w:rPr>
        <w:t>.0</w:t>
      </w:r>
      <w:r w:rsidR="00E801A5" w:rsidRPr="00620BB3">
        <w:rPr>
          <w:rFonts w:hAnsi="Times New Roman" w:ascii="Times New Roman"/>
          <w:sz w:val="20"/>
          <w:szCs w:val="20"/>
        </w:rPr>
        <w:t>2</w:t>
      </w:r>
      <w:r w:rsidRPr="00620BB3">
        <w:rPr>
          <w:rFonts w:hAnsi="Times New Roman" w:ascii="Times New Roman"/>
          <w:sz w:val="20"/>
          <w:szCs w:val="20"/>
        </w:rPr>
        <w:t>.2017.g.)</w:t>
      </w:r>
      <w:r w:rsidRPr="00620BB3">
        <w:rPr>
          <w:rFonts w:hAnsi="Times New Roman" w:ascii="Times New Roman"/>
          <w:b/>
          <w:sz w:val="20"/>
          <w:szCs w:val="20"/>
        </w:rPr>
        <w:t>:</w:t>
      </w:r>
    </w:p>
    <w:p w:rsidRDefault="0098470D" w:rsidP="00E77DCF" w:rsidR="0098470D" w:rsidRPr="00620BB3">
      <w:pPr>
        <w:rPr>
          <w:rFonts w:hAnsi="Times New Roman" w:ascii="Times New Roman"/>
          <w:sz w:val="20"/>
          <w:szCs w:val="20"/>
        </w:rPr>
      </w:pPr>
      <w:r w:rsidRPr="00620BB3">
        <w:rPr>
          <w:rFonts w:hAnsi="Times New Roman" w:ascii="Times New Roman"/>
          <w:sz w:val="20"/>
          <w:szCs w:val="20"/>
        </w:rPr>
        <w:t>- stečajnom upravitelju (uz tablicu),</w:t>
      </w:r>
    </w:p>
    <w:p w:rsidRDefault="0098470D" w:rsidP="008C3D35" w:rsidR="003E4448" w:rsidRPr="00620BB3">
      <w:pPr>
        <w:rPr>
          <w:rFonts w:hAnsi="Times New Roman" w:ascii="Times New Roman"/>
          <w:sz w:val="20"/>
          <w:szCs w:val="20"/>
        </w:rPr>
      </w:pPr>
      <w:r w:rsidRPr="00620BB3">
        <w:rPr>
          <w:rFonts w:hAnsi="Times New Roman" w:ascii="Times New Roman"/>
          <w:sz w:val="20"/>
          <w:szCs w:val="20"/>
        </w:rPr>
        <w:t>- mrežna stranica e-Oglasna ploča sudova (uz tablicu)</w:t>
      </w:r>
      <w:r w:rsidR="003E4448" w:rsidRPr="00620BB3">
        <w:rPr>
          <w:rFonts w:hAnsi="Times New Roman" w:ascii="Times New Roman"/>
          <w:sz w:val="20"/>
          <w:szCs w:val="20"/>
        </w:rPr>
        <w:t>,</w:t>
      </w:r>
    </w:p>
    <w:p w:rsidRDefault="003E4448" w:rsidP="00BC7121" w:rsidR="00666FBA" w:rsidRPr="00620BB3">
      <w:pPr>
        <w:rPr>
          <w:rFonts w:hAnsi="Times New Roman" w:ascii="Times New Roman"/>
          <w:sz w:val="20"/>
          <w:szCs w:val="20"/>
        </w:rPr>
      </w:pPr>
      <w:r w:rsidRPr="00620BB3">
        <w:rPr>
          <w:rFonts w:hAnsi="Times New Roman" w:ascii="Times New Roman"/>
          <w:sz w:val="20"/>
          <w:szCs w:val="20"/>
        </w:rPr>
        <w:t xml:space="preserve">- </w:t>
      </w:r>
      <w:r w:rsidR="00F176BF" w:rsidRPr="00F176BF">
        <w:rPr>
          <w:rFonts w:hAnsi="Times New Roman" w:ascii="Times New Roman"/>
          <w:sz w:val="20"/>
          <w:szCs w:val="20"/>
        </w:rPr>
        <w:t xml:space="preserve">CEMEX Hrvatska d.d., Kaštel Sućurac, </w:t>
      </w:r>
      <w:r w:rsidR="00BC7121">
        <w:rPr>
          <w:rFonts w:hAnsi="Times New Roman" w:ascii="Times New Roman"/>
          <w:sz w:val="20"/>
          <w:szCs w:val="20"/>
        </w:rPr>
        <w:t>Franje Tuđmana 45 uz rj</w:t>
      </w:r>
      <w:r w:rsidR="00F176BF">
        <w:rPr>
          <w:rFonts w:hAnsi="Times New Roman" w:ascii="Times New Roman"/>
          <w:sz w:val="20"/>
          <w:szCs w:val="20"/>
        </w:rPr>
        <w:t>ešenje za pristojbu prijave tražbine i rješenja</w:t>
      </w:r>
      <w:r w:rsidR="00BC7121">
        <w:rPr>
          <w:rFonts w:hAnsi="Times New Roman" w:ascii="Times New Roman"/>
          <w:sz w:val="20"/>
          <w:szCs w:val="20"/>
        </w:rPr>
        <w:t>.</w:t>
      </w:r>
    </w:p>
    <w:sectPr w:rsidSect="00080093" w:rsidR="00666FBA" w:rsidRPr="00620BB3">
      <w:headerReference w:type="default" r:id="rId11"/>
      <w:pgSz w:h="16838" w:w="11906"/>
      <w:pgMar w:gutter="0" w:footer="708" w:header="708" w:left="1417" w:bottom="1276" w:right="1417"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8470D" w:rsidP="005B2C8C" w:rsidR="0098470D">
      <w:r>
        <w:separator/>
      </w:r>
    </w:p>
  </w:endnote>
  <w:endnote w:id="0" w:type="continuationSeparator">
    <w:p w:rsidRDefault="0098470D" w:rsidP="005B2C8C" w:rsidR="0098470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SimSun">
    <w:altName w:val="宋体"/>
    <w:panose1 w:val="02010600030101010101"/>
    <w:charset w:val="86"/>
    <w:family w:val="auto"/>
    <w:notTrueType/>
    <w:pitch w:val="variable"/>
    <w:sig w:csb1="00000000" w:csb0="00040000" w:usb3="00000000" w:usb2="00000010" w:usb1="080E0000" w:usb0="00000001"/>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8470D" w:rsidP="005B2C8C" w:rsidR="0098470D">
      <w:r>
        <w:separator/>
      </w:r>
    </w:p>
  </w:footnote>
  <w:footnote w:id="0" w:type="continuationSeparator">
    <w:p w:rsidRDefault="0098470D" w:rsidP="005B2C8C" w:rsidR="0098470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8470D" w:rsidP="00137B88" w:rsidR="0098470D">
    <w:pPr>
      <w:pStyle w:val="Zaglavlje"/>
      <w:tabs>
        <w:tab w:pos="5805" w:val="left"/>
      </w:tabs>
    </w:pPr>
    <w:r>
      <w:tab/>
    </w:r>
    <w:r w:rsidRPr="0000595E">
      <w:rPr>
        <w:rFonts w:hAnsi="Times New Roman" w:ascii="Times New Roman"/>
      </w:rPr>
      <w:fldChar w:fldCharType="begin"/>
    </w:r>
    <w:r w:rsidRPr="0000595E">
      <w:rPr>
        <w:rFonts w:hAnsi="Times New Roman" w:ascii="Times New Roman"/>
      </w:rPr>
      <w:instrText>PAGE   \* MERGEFORMAT</w:instrText>
    </w:r>
    <w:r w:rsidRPr="0000595E">
      <w:rPr>
        <w:rFonts w:hAnsi="Times New Roman" w:ascii="Times New Roman"/>
      </w:rPr>
      <w:fldChar w:fldCharType="separate"/>
    </w:r>
    <w:r w:rsidR="00175880">
      <w:rPr>
        <w:rFonts w:hAnsi="Times New Roman" w:ascii="Times New Roman"/>
        <w:noProof/>
      </w:rPr>
      <w:t>2</w:t>
    </w:r>
    <w:r w:rsidRPr="0000595E">
      <w:rPr>
        <w:rFonts w:hAnsi="Times New Roman" w:ascii="Times New Roman"/>
      </w:rPr>
      <w:fldChar w:fldCharType="end"/>
    </w:r>
    <w:r>
      <w:tab/>
    </w:r>
    <w:r w:rsidRPr="00E3458E">
      <w:rPr>
        <w:b/>
      </w:rPr>
      <w:t xml:space="preserve">            </w:t>
    </w:r>
    <w:r w:rsidRPr="00E3458E">
      <w:rPr>
        <w:rFonts w:hAnsi="Times New Roman" w:ascii="Times New Roman"/>
        <w:b/>
      </w:rPr>
      <w:t xml:space="preserve">Posl. br. </w:t>
    </w:r>
    <w:smartTag w:element="metricconverter" w:uri="urn:schemas-microsoft-com:office:smarttags">
      <w:smartTagPr>
        <w:attr w:val="6. St" w:name="ProductID"/>
      </w:smartTagPr>
      <w:r w:rsidRPr="00E3458E">
        <w:rPr>
          <w:rFonts w:hAnsi="Times New Roman" w:ascii="Times New Roman"/>
          <w:b/>
        </w:rPr>
        <w:t>6. St</w:t>
      </w:r>
    </w:smartTag>
    <w:r w:rsidRPr="00E3458E">
      <w:rPr>
        <w:rFonts w:hAnsi="Times New Roman" w:ascii="Times New Roman"/>
        <w:b/>
      </w:rPr>
      <w:t>.</w:t>
    </w:r>
    <w:r w:rsidR="0066153F">
      <w:rPr>
        <w:rFonts w:hAnsi="Times New Roman" w:ascii="Times New Roman"/>
        <w:b/>
      </w:rPr>
      <w:t>90</w:t>
    </w:r>
    <w:r w:rsidR="003C22F0">
      <w:rPr>
        <w:rFonts w:hAnsi="Times New Roman" w:ascii="Times New Roman"/>
        <w:b/>
      </w:rPr>
      <w:t>5</w:t>
    </w:r>
    <w:r>
      <w:rPr>
        <w:rFonts w:hAnsi="Times New Roman" w:ascii="Times New Roman"/>
        <w:b/>
      </w:rPr>
      <w:t>/2016-</w:t>
    </w:r>
    <w:r w:rsidR="00BC7121">
      <w:rPr>
        <w:rFonts w:hAnsi="Times New Roman" w:ascii="Times New Roman"/>
        <w:b/>
      </w:rPr>
      <w:t>38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4C00E4"/>
    <w:multiLevelType w:val="hybridMultilevel"/>
    <w:tmpl w:val="C6C40020"/>
    <w:lvl w:tplc="2F46F342"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1">
    <w:nsid w:val="09414373"/>
    <w:multiLevelType w:val="hybridMultilevel"/>
    <w:tmpl w:val="74BE003A"/>
    <w:lvl w:tplc="041A000F" w:ilvl="0">
      <w:start w:val="1"/>
      <w:numFmt w:val="decimal"/>
      <w:lvlText w:val="%1."/>
      <w:lvlJc w:val="left"/>
      <w:pPr>
        <w:ind w:hanging="360" w:left="2368"/>
      </w:pPr>
      <w:rPr>
        <w:rFonts w:cs="Times New Roman" w:hint="default"/>
      </w:rPr>
    </w:lvl>
    <w:lvl w:tentative="true" w:tplc="041A0019" w:ilvl="1">
      <w:start w:val="1"/>
      <w:numFmt w:val="lowerLetter"/>
      <w:lvlText w:val="%2."/>
      <w:lvlJc w:val="left"/>
      <w:pPr>
        <w:ind w:hanging="360" w:left="3088"/>
      </w:pPr>
      <w:rPr>
        <w:rFonts w:cs="Times New Roman"/>
      </w:rPr>
    </w:lvl>
    <w:lvl w:tentative="true" w:tplc="041A001B" w:ilvl="2">
      <w:start w:val="1"/>
      <w:numFmt w:val="lowerRoman"/>
      <w:lvlText w:val="%3."/>
      <w:lvlJc w:val="right"/>
      <w:pPr>
        <w:ind w:hanging="180" w:left="3808"/>
      </w:pPr>
      <w:rPr>
        <w:rFonts w:cs="Times New Roman"/>
      </w:rPr>
    </w:lvl>
    <w:lvl w:tentative="true" w:tplc="041A000F" w:ilvl="3">
      <w:start w:val="1"/>
      <w:numFmt w:val="decimal"/>
      <w:lvlText w:val="%4."/>
      <w:lvlJc w:val="left"/>
      <w:pPr>
        <w:ind w:hanging="360" w:left="4528"/>
      </w:pPr>
      <w:rPr>
        <w:rFonts w:cs="Times New Roman"/>
      </w:rPr>
    </w:lvl>
    <w:lvl w:tentative="true" w:tplc="041A0019" w:ilvl="4">
      <w:start w:val="1"/>
      <w:numFmt w:val="lowerLetter"/>
      <w:lvlText w:val="%5."/>
      <w:lvlJc w:val="left"/>
      <w:pPr>
        <w:ind w:hanging="360" w:left="5248"/>
      </w:pPr>
      <w:rPr>
        <w:rFonts w:cs="Times New Roman"/>
      </w:rPr>
    </w:lvl>
    <w:lvl w:tentative="true" w:tplc="041A001B" w:ilvl="5">
      <w:start w:val="1"/>
      <w:numFmt w:val="lowerRoman"/>
      <w:lvlText w:val="%6."/>
      <w:lvlJc w:val="right"/>
      <w:pPr>
        <w:ind w:hanging="180" w:left="5968"/>
      </w:pPr>
      <w:rPr>
        <w:rFonts w:cs="Times New Roman"/>
      </w:rPr>
    </w:lvl>
    <w:lvl w:tentative="true" w:tplc="041A000F" w:ilvl="6">
      <w:start w:val="1"/>
      <w:numFmt w:val="decimal"/>
      <w:lvlText w:val="%7."/>
      <w:lvlJc w:val="left"/>
      <w:pPr>
        <w:ind w:hanging="360" w:left="6688"/>
      </w:pPr>
      <w:rPr>
        <w:rFonts w:cs="Times New Roman"/>
      </w:rPr>
    </w:lvl>
    <w:lvl w:tentative="true" w:tplc="041A0019" w:ilvl="7">
      <w:start w:val="1"/>
      <w:numFmt w:val="lowerLetter"/>
      <w:lvlText w:val="%8."/>
      <w:lvlJc w:val="left"/>
      <w:pPr>
        <w:ind w:hanging="360" w:left="7408"/>
      </w:pPr>
      <w:rPr>
        <w:rFonts w:cs="Times New Roman"/>
      </w:rPr>
    </w:lvl>
    <w:lvl w:tentative="true" w:tplc="041A001B" w:ilvl="8">
      <w:start w:val="1"/>
      <w:numFmt w:val="lowerRoman"/>
      <w:lvlText w:val="%9."/>
      <w:lvlJc w:val="right"/>
      <w:pPr>
        <w:ind w:hanging="180" w:left="8128"/>
      </w:pPr>
      <w:rPr>
        <w:rFonts w:cs="Times New Roman"/>
      </w:rPr>
    </w:lvl>
  </w:abstractNum>
  <w:abstractNum w:abstractNumId="2">
    <w:nsid w:val="0BFA3096"/>
    <w:multiLevelType w:val="hybridMultilevel"/>
    <w:tmpl w:val="E9EECFB8"/>
    <w:lvl w:tplc="6A16324C" w:ilvl="0">
      <w:numFmt w:val="bullet"/>
      <w:lvlText w:val="-"/>
      <w:lvlJc w:val="left"/>
      <w:pPr>
        <w:tabs>
          <w:tab w:pos="720" w:val="num"/>
        </w:tabs>
        <w:ind w:hanging="360" w:left="720"/>
      </w:pPr>
      <w:rPr>
        <w:rFonts w:eastAsia="Times New Roman" w:hAnsi="Times New Roman" w:ascii="Times New Roman" w:hint="default"/>
      </w:rPr>
    </w:lvl>
    <w:lvl w:tplc="041A0003" w:ilvl="1">
      <w:start w:val="1"/>
      <w:numFmt w:val="bullet"/>
      <w:lvlText w:val="o"/>
      <w:lvlJc w:val="left"/>
      <w:pPr>
        <w:tabs>
          <w:tab w:pos="1440" w:val="num"/>
        </w:tabs>
        <w:ind w:hanging="360" w:left="1440"/>
      </w:pPr>
      <w:rPr>
        <w:rFonts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16185B85"/>
    <w:multiLevelType w:val="hybridMultilevel"/>
    <w:tmpl w:val="8C0057C4"/>
    <w:lvl w:tplc="041A000F" w:ilvl="0">
      <w:start w:val="1"/>
      <w:numFmt w:val="decimal"/>
      <w:lvlText w:val="%1."/>
      <w:lvlJc w:val="left"/>
      <w:pPr>
        <w:ind w:hanging="360" w:left="5966"/>
      </w:pPr>
      <w:rPr>
        <w:rFonts w:cs="Times New Roman" w:hint="default"/>
      </w:rPr>
    </w:lvl>
    <w:lvl w:tentative="true" w:tplc="041A0019" w:ilvl="1">
      <w:start w:val="1"/>
      <w:numFmt w:val="lowerLetter"/>
      <w:lvlText w:val="%2."/>
      <w:lvlJc w:val="left"/>
      <w:pPr>
        <w:ind w:hanging="360" w:left="6686"/>
      </w:pPr>
      <w:rPr>
        <w:rFonts w:cs="Times New Roman"/>
      </w:rPr>
    </w:lvl>
    <w:lvl w:tentative="true" w:tplc="041A001B" w:ilvl="2">
      <w:start w:val="1"/>
      <w:numFmt w:val="lowerRoman"/>
      <w:lvlText w:val="%3."/>
      <w:lvlJc w:val="right"/>
      <w:pPr>
        <w:ind w:hanging="180" w:left="7406"/>
      </w:pPr>
      <w:rPr>
        <w:rFonts w:cs="Times New Roman"/>
      </w:rPr>
    </w:lvl>
    <w:lvl w:tentative="true" w:tplc="041A000F" w:ilvl="3">
      <w:start w:val="1"/>
      <w:numFmt w:val="decimal"/>
      <w:lvlText w:val="%4."/>
      <w:lvlJc w:val="left"/>
      <w:pPr>
        <w:ind w:hanging="360" w:left="8126"/>
      </w:pPr>
      <w:rPr>
        <w:rFonts w:cs="Times New Roman"/>
      </w:rPr>
    </w:lvl>
    <w:lvl w:tentative="true" w:tplc="041A0019" w:ilvl="4">
      <w:start w:val="1"/>
      <w:numFmt w:val="lowerLetter"/>
      <w:lvlText w:val="%5."/>
      <w:lvlJc w:val="left"/>
      <w:pPr>
        <w:ind w:hanging="360" w:left="8846"/>
      </w:pPr>
      <w:rPr>
        <w:rFonts w:cs="Times New Roman"/>
      </w:rPr>
    </w:lvl>
    <w:lvl w:tentative="true" w:tplc="041A001B" w:ilvl="5">
      <w:start w:val="1"/>
      <w:numFmt w:val="lowerRoman"/>
      <w:lvlText w:val="%6."/>
      <w:lvlJc w:val="right"/>
      <w:pPr>
        <w:ind w:hanging="180" w:left="9566"/>
      </w:pPr>
      <w:rPr>
        <w:rFonts w:cs="Times New Roman"/>
      </w:rPr>
    </w:lvl>
    <w:lvl w:tentative="true" w:tplc="041A000F" w:ilvl="6">
      <w:start w:val="1"/>
      <w:numFmt w:val="decimal"/>
      <w:lvlText w:val="%7."/>
      <w:lvlJc w:val="left"/>
      <w:pPr>
        <w:ind w:hanging="360" w:left="10286"/>
      </w:pPr>
      <w:rPr>
        <w:rFonts w:cs="Times New Roman"/>
      </w:rPr>
    </w:lvl>
    <w:lvl w:tentative="true" w:tplc="041A0019" w:ilvl="7">
      <w:start w:val="1"/>
      <w:numFmt w:val="lowerLetter"/>
      <w:lvlText w:val="%8."/>
      <w:lvlJc w:val="left"/>
      <w:pPr>
        <w:ind w:hanging="360" w:left="11006"/>
      </w:pPr>
      <w:rPr>
        <w:rFonts w:cs="Times New Roman"/>
      </w:rPr>
    </w:lvl>
    <w:lvl w:tentative="true" w:tplc="041A001B" w:ilvl="8">
      <w:start w:val="1"/>
      <w:numFmt w:val="lowerRoman"/>
      <w:lvlText w:val="%9."/>
      <w:lvlJc w:val="right"/>
      <w:pPr>
        <w:ind w:hanging="180" w:left="11726"/>
      </w:pPr>
      <w:rPr>
        <w:rFonts w:cs="Times New Roman"/>
      </w:rPr>
    </w:lvl>
  </w:abstractNum>
  <w:abstractNum w:abstractNumId="4">
    <w:nsid w:val="1AB66179"/>
    <w:multiLevelType w:val="hybridMultilevel"/>
    <w:tmpl w:val="DD34BBA2"/>
    <w:lvl w:tplc="A50EAA4E" w:ilvl="0">
      <w:start w:val="10"/>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20005535"/>
    <w:multiLevelType w:val="hybridMultilevel"/>
    <w:tmpl w:val="654C904E"/>
    <w:lvl w:tplc="C6A2C1E8" w:ilvl="0">
      <w:start w:val="2"/>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34A02B63"/>
    <w:multiLevelType w:val="hybridMultilevel"/>
    <w:tmpl w:val="B0C29210"/>
    <w:lvl w:tplc="041A000F" w:ilvl="0">
      <w:start w:val="1"/>
      <w:numFmt w:val="decimal"/>
      <w:lvlText w:val="%1."/>
      <w:lvlJc w:val="left"/>
      <w:pPr>
        <w:ind w:hanging="360" w:left="360"/>
      </w:pPr>
      <w:rPr>
        <w:rFonts w:cs="Times New Roman" w:hint="default"/>
      </w:rPr>
    </w:lvl>
    <w:lvl w:tplc="041A0019" w:ilvl="1">
      <w:start w:val="1"/>
      <w:numFmt w:val="lowerLetter"/>
      <w:lvlText w:val="%2."/>
      <w:lvlJc w:val="left"/>
      <w:pPr>
        <w:ind w:hanging="360" w:left="1080"/>
      </w:pPr>
      <w:rPr>
        <w:rFonts w:cs="Times New Roman"/>
      </w:rPr>
    </w:lvl>
    <w:lvl w:tentative="true" w:tplc="041A001B" w:ilvl="2">
      <w:start w:val="1"/>
      <w:numFmt w:val="lowerRoman"/>
      <w:lvlText w:val="%3."/>
      <w:lvlJc w:val="right"/>
      <w:pPr>
        <w:ind w:hanging="180" w:left="1800"/>
      </w:pPr>
      <w:rPr>
        <w:rFonts w:cs="Times New Roman"/>
      </w:rPr>
    </w:lvl>
    <w:lvl w:tentative="true" w:tplc="041A000F" w:ilvl="3">
      <w:start w:val="1"/>
      <w:numFmt w:val="decimal"/>
      <w:lvlText w:val="%4."/>
      <w:lvlJc w:val="left"/>
      <w:pPr>
        <w:ind w:hanging="360" w:left="2520"/>
      </w:pPr>
      <w:rPr>
        <w:rFonts w:cs="Times New Roman"/>
      </w:rPr>
    </w:lvl>
    <w:lvl w:tentative="true" w:tplc="041A0019" w:ilvl="4">
      <w:start w:val="1"/>
      <w:numFmt w:val="lowerLetter"/>
      <w:lvlText w:val="%5."/>
      <w:lvlJc w:val="left"/>
      <w:pPr>
        <w:ind w:hanging="360" w:left="3240"/>
      </w:pPr>
      <w:rPr>
        <w:rFonts w:cs="Times New Roman"/>
      </w:rPr>
    </w:lvl>
    <w:lvl w:tentative="true" w:tplc="041A001B" w:ilvl="5">
      <w:start w:val="1"/>
      <w:numFmt w:val="lowerRoman"/>
      <w:lvlText w:val="%6."/>
      <w:lvlJc w:val="right"/>
      <w:pPr>
        <w:ind w:hanging="180" w:left="3960"/>
      </w:pPr>
      <w:rPr>
        <w:rFonts w:cs="Times New Roman"/>
      </w:rPr>
    </w:lvl>
    <w:lvl w:tentative="true" w:tplc="041A000F" w:ilvl="6">
      <w:start w:val="1"/>
      <w:numFmt w:val="decimal"/>
      <w:lvlText w:val="%7."/>
      <w:lvlJc w:val="left"/>
      <w:pPr>
        <w:ind w:hanging="360" w:left="4680"/>
      </w:pPr>
      <w:rPr>
        <w:rFonts w:cs="Times New Roman"/>
      </w:rPr>
    </w:lvl>
    <w:lvl w:tentative="true" w:tplc="041A0019" w:ilvl="7">
      <w:start w:val="1"/>
      <w:numFmt w:val="lowerLetter"/>
      <w:lvlText w:val="%8."/>
      <w:lvlJc w:val="left"/>
      <w:pPr>
        <w:ind w:hanging="360" w:left="5400"/>
      </w:pPr>
      <w:rPr>
        <w:rFonts w:cs="Times New Roman"/>
      </w:rPr>
    </w:lvl>
    <w:lvl w:tentative="true" w:tplc="041A001B" w:ilvl="8">
      <w:start w:val="1"/>
      <w:numFmt w:val="lowerRoman"/>
      <w:lvlText w:val="%9."/>
      <w:lvlJc w:val="right"/>
      <w:pPr>
        <w:ind w:hanging="180" w:left="6120"/>
      </w:pPr>
      <w:rPr>
        <w:rFonts w:cs="Times New Roman"/>
      </w:rPr>
    </w:lvl>
  </w:abstractNum>
  <w:abstractNum w:abstractNumId="7">
    <w:nsid w:val="37974CE2"/>
    <w:multiLevelType w:val="hybridMultilevel"/>
    <w:tmpl w:val="D58C0D28"/>
    <w:lvl w:tplc="1F4CE968" w:ilvl="0">
      <w:start w:val="2"/>
      <w:numFmt w:val="upperRoman"/>
      <w:lvlText w:val="%1."/>
      <w:lvlJc w:val="left"/>
      <w:pPr>
        <w:tabs>
          <w:tab w:pos="1080" w:val="num"/>
        </w:tabs>
        <w:ind w:hanging="720" w:left="1080"/>
      </w:pPr>
      <w:rPr>
        <w:rFonts w:cs="Times New Roman" w:hint="default"/>
        <w:b/>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8">
    <w:nsid w:val="44BA5850"/>
    <w:multiLevelType w:val="hybridMultilevel"/>
    <w:tmpl w:val="3F70FC74"/>
    <w:lvl w:tplc="041A000F" w:ilvl="0">
      <w:start w:val="1"/>
      <w:numFmt w:val="decimal"/>
      <w:lvlText w:val="%1."/>
      <w:lvlJc w:val="left"/>
      <w:pPr>
        <w:ind w:hanging="360" w:left="720"/>
      </w:pPr>
      <w:rPr>
        <w:rFonts w:cs="Times New Roman" w:hint="default"/>
        <w:b w:val="false"/>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9">
    <w:nsid w:val="4C4F4656"/>
    <w:multiLevelType w:val="hybridMultilevel"/>
    <w:tmpl w:val="C54A4DA8"/>
    <w:lvl w:tplc="9E12BD96" w:ilvl="0">
      <w:start w:val="1"/>
      <w:numFmt w:val="upperRoman"/>
      <w:lvlText w:val="%1."/>
      <w:lvlJc w:val="left"/>
      <w:pPr>
        <w:ind w:hanging="720" w:left="1080"/>
      </w:pPr>
      <w:rPr>
        <w:rFonts w:cs="Times New Roman" w:hint="default"/>
        <w:b/>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10">
    <w:nsid w:val="4C5C2118"/>
    <w:multiLevelType w:val="hybridMultilevel"/>
    <w:tmpl w:val="1DCC5A66"/>
    <w:lvl w:tplc="041A000F" w:ilvl="0">
      <w:start w:val="1"/>
      <w:numFmt w:val="decimal"/>
      <w:lvlText w:val="%1."/>
      <w:lvlJc w:val="left"/>
      <w:pPr>
        <w:ind w:hanging="360" w:left="360"/>
      </w:pPr>
      <w:rPr>
        <w:rFonts w:cs="Times New Roman" w:hint="default"/>
      </w:rPr>
    </w:lvl>
    <w:lvl w:tentative="true" w:tplc="041A0019" w:ilvl="1">
      <w:start w:val="1"/>
      <w:numFmt w:val="lowerLetter"/>
      <w:lvlText w:val="%2."/>
      <w:lvlJc w:val="left"/>
      <w:pPr>
        <w:ind w:hanging="360" w:left="1724"/>
      </w:pPr>
      <w:rPr>
        <w:rFonts w:cs="Times New Roman"/>
      </w:rPr>
    </w:lvl>
    <w:lvl w:tentative="true" w:tplc="041A001B" w:ilvl="2">
      <w:start w:val="1"/>
      <w:numFmt w:val="lowerRoman"/>
      <w:lvlText w:val="%3."/>
      <w:lvlJc w:val="right"/>
      <w:pPr>
        <w:ind w:hanging="180" w:left="2444"/>
      </w:pPr>
      <w:rPr>
        <w:rFonts w:cs="Times New Roman"/>
      </w:rPr>
    </w:lvl>
    <w:lvl w:tentative="true" w:tplc="041A000F" w:ilvl="3">
      <w:start w:val="1"/>
      <w:numFmt w:val="decimal"/>
      <w:lvlText w:val="%4."/>
      <w:lvlJc w:val="left"/>
      <w:pPr>
        <w:ind w:hanging="360" w:left="3164"/>
      </w:pPr>
      <w:rPr>
        <w:rFonts w:cs="Times New Roman"/>
      </w:rPr>
    </w:lvl>
    <w:lvl w:tentative="true" w:tplc="041A0019" w:ilvl="4">
      <w:start w:val="1"/>
      <w:numFmt w:val="lowerLetter"/>
      <w:lvlText w:val="%5."/>
      <w:lvlJc w:val="left"/>
      <w:pPr>
        <w:ind w:hanging="360" w:left="3884"/>
      </w:pPr>
      <w:rPr>
        <w:rFonts w:cs="Times New Roman"/>
      </w:rPr>
    </w:lvl>
    <w:lvl w:tentative="true" w:tplc="041A001B" w:ilvl="5">
      <w:start w:val="1"/>
      <w:numFmt w:val="lowerRoman"/>
      <w:lvlText w:val="%6."/>
      <w:lvlJc w:val="right"/>
      <w:pPr>
        <w:ind w:hanging="180" w:left="4604"/>
      </w:pPr>
      <w:rPr>
        <w:rFonts w:cs="Times New Roman"/>
      </w:rPr>
    </w:lvl>
    <w:lvl w:tentative="true" w:tplc="041A000F" w:ilvl="6">
      <w:start w:val="1"/>
      <w:numFmt w:val="decimal"/>
      <w:lvlText w:val="%7."/>
      <w:lvlJc w:val="left"/>
      <w:pPr>
        <w:ind w:hanging="360" w:left="5324"/>
      </w:pPr>
      <w:rPr>
        <w:rFonts w:cs="Times New Roman"/>
      </w:rPr>
    </w:lvl>
    <w:lvl w:tentative="true" w:tplc="041A0019" w:ilvl="7">
      <w:start w:val="1"/>
      <w:numFmt w:val="lowerLetter"/>
      <w:lvlText w:val="%8."/>
      <w:lvlJc w:val="left"/>
      <w:pPr>
        <w:ind w:hanging="360" w:left="6044"/>
      </w:pPr>
      <w:rPr>
        <w:rFonts w:cs="Times New Roman"/>
      </w:rPr>
    </w:lvl>
    <w:lvl w:tentative="true" w:tplc="041A001B" w:ilvl="8">
      <w:start w:val="1"/>
      <w:numFmt w:val="lowerRoman"/>
      <w:lvlText w:val="%9."/>
      <w:lvlJc w:val="right"/>
      <w:pPr>
        <w:ind w:hanging="180" w:left="6764"/>
      </w:pPr>
      <w:rPr>
        <w:rFonts w:cs="Times New Roman"/>
      </w:rPr>
    </w:lvl>
  </w:abstractNum>
  <w:abstractNum w:abstractNumId="11">
    <w:nsid w:val="660E736C"/>
    <w:multiLevelType w:val="hybridMultilevel"/>
    <w:tmpl w:val="C8A05A82"/>
    <w:lvl w:tplc="96EEC85C" w:ilvl="0">
      <w:start w:val="1"/>
      <w:numFmt w:val="decimal"/>
      <w:lvlText w:val="%1."/>
      <w:lvlJc w:val="left"/>
      <w:pPr>
        <w:ind w:hanging="360" w:left="720"/>
      </w:pPr>
      <w:rPr>
        <w:rFonts w:cs="Times New Roman" w:hint="default"/>
        <w:b w:val="false"/>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num w:numId="1">
    <w:abstractNumId w:val="0"/>
  </w:num>
  <w:num w:numId="2">
    <w:abstractNumId w:val="6"/>
  </w:num>
  <w:num w:numId="3">
    <w:abstractNumId w:val="2"/>
  </w:num>
  <w:num w:numId="4">
    <w:abstractNumId w:val="7"/>
  </w:num>
  <w:num w:numId="5">
    <w:abstractNumId w:val="8"/>
  </w:num>
  <w:num w:numId="6">
    <w:abstractNumId w:val="9"/>
  </w:num>
  <w:num w:numId="7">
    <w:abstractNumId w:val="1"/>
  </w:num>
  <w:num w:numId="8">
    <w:abstractNumId w:val="10"/>
  </w:num>
  <w:num w:numId="9">
    <w:abstractNumId w:val="11"/>
  </w:num>
  <w:num w:numId="10">
    <w:abstractNumId w:val="3"/>
  </w:num>
  <w:num w:numId="11">
    <w:abstractNumId w:val="5"/>
  </w:num>
  <w:num w:numId="12">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B03BB"/>
    <w:rsid w:val="00002165"/>
    <w:rsid w:val="0000595E"/>
    <w:rsid w:val="0002789E"/>
    <w:rsid w:val="00054F8A"/>
    <w:rsid w:val="00060464"/>
    <w:rsid w:val="00060CA0"/>
    <w:rsid w:val="00071A82"/>
    <w:rsid w:val="00071EA0"/>
    <w:rsid w:val="00072F7D"/>
    <w:rsid w:val="00074754"/>
    <w:rsid w:val="00080093"/>
    <w:rsid w:val="000A2CAB"/>
    <w:rsid w:val="000E7748"/>
    <w:rsid w:val="000F3282"/>
    <w:rsid w:val="000F7B4D"/>
    <w:rsid w:val="0010388D"/>
    <w:rsid w:val="00104CD2"/>
    <w:rsid w:val="0011093E"/>
    <w:rsid w:val="00112D02"/>
    <w:rsid w:val="00117A1C"/>
    <w:rsid w:val="00124AA4"/>
    <w:rsid w:val="001326FD"/>
    <w:rsid w:val="00132754"/>
    <w:rsid w:val="00137B88"/>
    <w:rsid w:val="00153B2A"/>
    <w:rsid w:val="00172FA5"/>
    <w:rsid w:val="00175880"/>
    <w:rsid w:val="00181142"/>
    <w:rsid w:val="001924A2"/>
    <w:rsid w:val="00194E5E"/>
    <w:rsid w:val="001D0138"/>
    <w:rsid w:val="001D0A8B"/>
    <w:rsid w:val="0020785D"/>
    <w:rsid w:val="00240A82"/>
    <w:rsid w:val="002C071C"/>
    <w:rsid w:val="002C6553"/>
    <w:rsid w:val="002D57E2"/>
    <w:rsid w:val="002F6DB6"/>
    <w:rsid w:val="003051A6"/>
    <w:rsid w:val="00327884"/>
    <w:rsid w:val="00332A50"/>
    <w:rsid w:val="00333331"/>
    <w:rsid w:val="003355DC"/>
    <w:rsid w:val="003402C0"/>
    <w:rsid w:val="00360341"/>
    <w:rsid w:val="0037496E"/>
    <w:rsid w:val="00376CB0"/>
    <w:rsid w:val="003803FB"/>
    <w:rsid w:val="003854CC"/>
    <w:rsid w:val="003A65B6"/>
    <w:rsid w:val="003B7270"/>
    <w:rsid w:val="003C22F0"/>
    <w:rsid w:val="003E4448"/>
    <w:rsid w:val="003F5CFD"/>
    <w:rsid w:val="004143C7"/>
    <w:rsid w:val="00435D8E"/>
    <w:rsid w:val="00467200"/>
    <w:rsid w:val="00470699"/>
    <w:rsid w:val="004772EB"/>
    <w:rsid w:val="00485125"/>
    <w:rsid w:val="004A4B7D"/>
    <w:rsid w:val="004B0D12"/>
    <w:rsid w:val="004E28BA"/>
    <w:rsid w:val="004F1A3E"/>
    <w:rsid w:val="004F20A9"/>
    <w:rsid w:val="004F348F"/>
    <w:rsid w:val="004F44DF"/>
    <w:rsid w:val="004F67B0"/>
    <w:rsid w:val="004F6BC4"/>
    <w:rsid w:val="00541B41"/>
    <w:rsid w:val="00575475"/>
    <w:rsid w:val="005A3C8E"/>
    <w:rsid w:val="005B2C8C"/>
    <w:rsid w:val="005B6956"/>
    <w:rsid w:val="005F0F39"/>
    <w:rsid w:val="00620BB3"/>
    <w:rsid w:val="00621F9D"/>
    <w:rsid w:val="0064397F"/>
    <w:rsid w:val="0066153F"/>
    <w:rsid w:val="00666FBA"/>
    <w:rsid w:val="00683279"/>
    <w:rsid w:val="0068542A"/>
    <w:rsid w:val="006874CC"/>
    <w:rsid w:val="0069771D"/>
    <w:rsid w:val="006D75F5"/>
    <w:rsid w:val="006E6527"/>
    <w:rsid w:val="007021CB"/>
    <w:rsid w:val="007055D2"/>
    <w:rsid w:val="00710C62"/>
    <w:rsid w:val="00723946"/>
    <w:rsid w:val="00737299"/>
    <w:rsid w:val="007553A5"/>
    <w:rsid w:val="007560E0"/>
    <w:rsid w:val="007732B7"/>
    <w:rsid w:val="0078546E"/>
    <w:rsid w:val="007A2C09"/>
    <w:rsid w:val="007A5A8F"/>
    <w:rsid w:val="007B7A91"/>
    <w:rsid w:val="007E101F"/>
    <w:rsid w:val="0080217C"/>
    <w:rsid w:val="00803598"/>
    <w:rsid w:val="00803D3E"/>
    <w:rsid w:val="008130E6"/>
    <w:rsid w:val="00814A03"/>
    <w:rsid w:val="0083525C"/>
    <w:rsid w:val="008422C9"/>
    <w:rsid w:val="00851CFF"/>
    <w:rsid w:val="00864000"/>
    <w:rsid w:val="008653C7"/>
    <w:rsid w:val="008765E9"/>
    <w:rsid w:val="0087792F"/>
    <w:rsid w:val="008B0FDA"/>
    <w:rsid w:val="008C3D35"/>
    <w:rsid w:val="008D7C51"/>
    <w:rsid w:val="008E01B5"/>
    <w:rsid w:val="008E1689"/>
    <w:rsid w:val="008E6823"/>
    <w:rsid w:val="009036A5"/>
    <w:rsid w:val="00941B12"/>
    <w:rsid w:val="009556B2"/>
    <w:rsid w:val="0098470D"/>
    <w:rsid w:val="0098519A"/>
    <w:rsid w:val="00985EF4"/>
    <w:rsid w:val="00990350"/>
    <w:rsid w:val="00990AF9"/>
    <w:rsid w:val="009919A3"/>
    <w:rsid w:val="009A026F"/>
    <w:rsid w:val="009D09CB"/>
    <w:rsid w:val="009E7AD8"/>
    <w:rsid w:val="009F2C9A"/>
    <w:rsid w:val="009F75F8"/>
    <w:rsid w:val="00A01485"/>
    <w:rsid w:val="00A15BCA"/>
    <w:rsid w:val="00A343AF"/>
    <w:rsid w:val="00A413C4"/>
    <w:rsid w:val="00A73FB9"/>
    <w:rsid w:val="00A84E51"/>
    <w:rsid w:val="00A863EC"/>
    <w:rsid w:val="00A86BE2"/>
    <w:rsid w:val="00A916AB"/>
    <w:rsid w:val="00AC2D90"/>
    <w:rsid w:val="00AE20C6"/>
    <w:rsid w:val="00AE396D"/>
    <w:rsid w:val="00B17182"/>
    <w:rsid w:val="00B23B52"/>
    <w:rsid w:val="00B7650C"/>
    <w:rsid w:val="00B94D5C"/>
    <w:rsid w:val="00BB19D8"/>
    <w:rsid w:val="00BC7121"/>
    <w:rsid w:val="00C235FD"/>
    <w:rsid w:val="00C27F2D"/>
    <w:rsid w:val="00C30C6F"/>
    <w:rsid w:val="00C32E81"/>
    <w:rsid w:val="00C6078C"/>
    <w:rsid w:val="00C8021D"/>
    <w:rsid w:val="00CA2D02"/>
    <w:rsid w:val="00CC1DE3"/>
    <w:rsid w:val="00CD52A8"/>
    <w:rsid w:val="00CE4339"/>
    <w:rsid w:val="00D01C39"/>
    <w:rsid w:val="00D26409"/>
    <w:rsid w:val="00D3589E"/>
    <w:rsid w:val="00D43625"/>
    <w:rsid w:val="00D54B21"/>
    <w:rsid w:val="00D5539B"/>
    <w:rsid w:val="00D6460B"/>
    <w:rsid w:val="00D80188"/>
    <w:rsid w:val="00DF3029"/>
    <w:rsid w:val="00E0555F"/>
    <w:rsid w:val="00E3458E"/>
    <w:rsid w:val="00E757DB"/>
    <w:rsid w:val="00E75A34"/>
    <w:rsid w:val="00E77DCF"/>
    <w:rsid w:val="00E801A5"/>
    <w:rsid w:val="00E95CCD"/>
    <w:rsid w:val="00EA3FB5"/>
    <w:rsid w:val="00EA598A"/>
    <w:rsid w:val="00EB03BB"/>
    <w:rsid w:val="00EB5096"/>
    <w:rsid w:val="00EC34BB"/>
    <w:rsid w:val="00EC4467"/>
    <w:rsid w:val="00ED1E27"/>
    <w:rsid w:val="00ED401F"/>
    <w:rsid w:val="00EE0891"/>
    <w:rsid w:val="00F03C47"/>
    <w:rsid w:val="00F176BF"/>
    <w:rsid w:val="00F23992"/>
    <w:rsid w:val="00F30FAD"/>
    <w:rsid w:val="00F414CC"/>
    <w:rsid w:val="00F561AB"/>
    <w:rsid w:val="00F57E55"/>
    <w:rsid w:val="00F623D0"/>
    <w:rsid w:val="00F645D1"/>
    <w:rsid w:val="00F838AF"/>
    <w:rsid w:val="00FA69B3"/>
    <w:rsid w:val="00FB2066"/>
    <w:rsid w:val="00FB574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8546E"/>
    <w:rPr>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99"/>
    <w:qFormat/>
    <w:rsid w:val="00EB03BB"/>
    <w:pPr>
      <w:spacing w:after="80"/>
    </w:pPr>
    <w:rPr>
      <w:rFonts w:eastAsia="SimSun"/>
      <w:lang w:eastAsia="en-US"/>
    </w:rPr>
  </w:style>
  <w:style w:styleId="Tekstfusnote" w:type="paragraph">
    <w:name w:val="footnote text"/>
    <w:basedOn w:val="Normal"/>
    <w:link w:val="TekstfusnoteChar"/>
    <w:uiPriority w:val="99"/>
    <w:semiHidden/>
    <w:rsid w:val="00EB03BB"/>
    <w:pPr>
      <w:spacing w:after="80"/>
    </w:pPr>
    <w:rPr>
      <w:rFonts w:eastAsia="SimSun"/>
      <w:sz w:val="20"/>
      <w:szCs w:val="20"/>
    </w:rPr>
  </w:style>
  <w:style w:customStyle="true" w:styleId="TekstfusnoteChar" w:type="character">
    <w:name w:val="Tekst fusnote Char"/>
    <w:basedOn w:val="Zadanifontodlomka"/>
    <w:link w:val="Tekstfusnote"/>
    <w:uiPriority w:val="99"/>
    <w:semiHidden/>
    <w:locked/>
    <w:rsid w:val="00EB03BB"/>
    <w:rPr>
      <w:rFonts w:cs="Times New Roman" w:eastAsia="SimSun"/>
      <w:lang w:eastAsia="en-US"/>
    </w:rPr>
  </w:style>
  <w:style w:styleId="Referencafusnote" w:type="character">
    <w:name w:val="footnote reference"/>
    <w:basedOn w:val="Zadanifontodlomka"/>
    <w:uiPriority w:val="99"/>
    <w:semiHidden/>
    <w:rsid w:val="00EB03BB"/>
    <w:rPr>
      <w:rFonts w:cs="Times New Roman"/>
      <w:vertAlign w:val="superscript"/>
    </w:rPr>
  </w:style>
  <w:style w:styleId="Reetkatablice" w:type="table">
    <w:name w:val="Table Grid"/>
    <w:basedOn w:val="Obinatablica"/>
    <w:uiPriority w:val="99"/>
    <w:rsid w:val="00EB03BB"/>
    <w:rPr>
      <w:rFonts w:eastAsia="SimSun" w:hAnsi="Times New Roman" w:ascii="Times New Roman"/>
      <w:sz w:val="20"/>
      <w:szCs w:val="20"/>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Hiperveza" w:type="character">
    <w:name w:val="Hyperlink"/>
    <w:basedOn w:val="Zadanifontodlomka"/>
    <w:uiPriority w:val="99"/>
    <w:rsid w:val="00EB03BB"/>
    <w:rPr>
      <w:rFonts w:cs="Times New Roman"/>
      <w:color w:val="0000FF"/>
      <w:u w:val="single"/>
    </w:rPr>
  </w:style>
  <w:style w:styleId="Tekstbalonia" w:type="paragraph">
    <w:name w:val="Balloon Text"/>
    <w:basedOn w:val="Normal"/>
    <w:link w:val="TekstbaloniaChar"/>
    <w:uiPriority w:val="99"/>
    <w:semiHidden/>
    <w:rsid w:val="005B2C8C"/>
    <w:rPr>
      <w:rFonts w:cs="Tahoma" w:hAnsi="Tahoma" w:ascii="Tahoma"/>
      <w:sz w:val="16"/>
      <w:szCs w:val="16"/>
    </w:rPr>
  </w:style>
  <w:style w:customStyle="true" w:styleId="TekstbaloniaChar" w:type="character">
    <w:name w:val="Tekst balončića Char"/>
    <w:basedOn w:val="Zadanifontodlomka"/>
    <w:link w:val="Tekstbalonia"/>
    <w:uiPriority w:val="99"/>
    <w:semiHidden/>
    <w:locked/>
    <w:rsid w:val="005B2C8C"/>
    <w:rPr>
      <w:rFonts w:cs="Tahoma" w:hAnsi="Tahoma" w:ascii="Tahoma"/>
      <w:sz w:val="16"/>
      <w:szCs w:val="16"/>
      <w:lang w:eastAsia="en-US"/>
    </w:rPr>
  </w:style>
  <w:style w:styleId="Zaglavlje" w:type="paragraph">
    <w:name w:val="header"/>
    <w:basedOn w:val="Normal"/>
    <w:link w:val="ZaglavljeChar"/>
    <w:uiPriority w:val="99"/>
    <w:rsid w:val="005B2C8C"/>
    <w:pPr>
      <w:tabs>
        <w:tab w:pos="4536" w:val="center"/>
        <w:tab w:pos="9072" w:val="right"/>
      </w:tabs>
    </w:pPr>
  </w:style>
  <w:style w:customStyle="true" w:styleId="ZaglavljeChar" w:type="character">
    <w:name w:val="Zaglavlje Char"/>
    <w:basedOn w:val="Zadanifontodlomka"/>
    <w:link w:val="Zaglavlje"/>
    <w:uiPriority w:val="99"/>
    <w:locked/>
    <w:rsid w:val="005B2C8C"/>
    <w:rPr>
      <w:rFonts w:cs="Times New Roman"/>
      <w:sz w:val="22"/>
      <w:szCs w:val="22"/>
      <w:lang w:eastAsia="en-US"/>
    </w:rPr>
  </w:style>
  <w:style w:styleId="Podnoje" w:type="paragraph">
    <w:name w:val="footer"/>
    <w:basedOn w:val="Normal"/>
    <w:link w:val="PodnojeChar"/>
    <w:uiPriority w:val="99"/>
    <w:rsid w:val="005B2C8C"/>
    <w:pPr>
      <w:tabs>
        <w:tab w:pos="4536" w:val="center"/>
        <w:tab w:pos="9072" w:val="right"/>
      </w:tabs>
    </w:pPr>
  </w:style>
  <w:style w:customStyle="true" w:styleId="PodnojeChar" w:type="character">
    <w:name w:val="Podnožje Char"/>
    <w:basedOn w:val="Zadanifontodlomka"/>
    <w:link w:val="Podnoje"/>
    <w:uiPriority w:val="99"/>
    <w:locked/>
    <w:rsid w:val="005B2C8C"/>
    <w:rPr>
      <w:rFonts w:cs="Times New Roman"/>
      <w:sz w:val="22"/>
      <w:szCs w:val="22"/>
      <w:lang w:eastAsia="en-US"/>
    </w:rPr>
  </w:style>
  <w:style w:styleId="Tijeloteksta" w:type="paragraph">
    <w:name w:val="Body Text"/>
    <w:basedOn w:val="Normal"/>
    <w:link w:val="TijelotekstaChar"/>
    <w:uiPriority w:val="99"/>
    <w:rsid w:val="00E77DCF"/>
    <w:pPr>
      <w:jc w:val="both"/>
    </w:pPr>
    <w:rPr>
      <w:rFonts w:eastAsia="Times New Roman" w:hAnsi="Times New Roman" w:ascii="Times New Roman"/>
      <w:sz w:val="24"/>
      <w:szCs w:val="20"/>
      <w:lang w:eastAsia="hr-HR"/>
    </w:rPr>
  </w:style>
  <w:style w:customStyle="true" w:styleId="TijelotekstaChar" w:type="character">
    <w:name w:val="Tijelo teksta Char"/>
    <w:basedOn w:val="Zadanifontodlomka"/>
    <w:link w:val="Tijeloteksta"/>
    <w:uiPriority w:val="99"/>
    <w:locked/>
    <w:rsid w:val="00E77DCF"/>
    <w:rPr>
      <w:rFonts w:cs="Times New Roman" w:hAnsi="Times New Roman" w:ascii="Times New Roman"/>
      <w:sz w:val="24"/>
    </w:rPr>
  </w:style>
  <w:style w:styleId="Odlomakpopisa" w:type="paragraph">
    <w:name w:val="List Paragraph"/>
    <w:basedOn w:val="Normal"/>
    <w:uiPriority w:val="99"/>
    <w:qFormat/>
    <w:rsid w:val="0064397F"/>
    <w:pPr>
      <w:ind w:left="720"/>
      <w:contextualSpacing/>
    </w:pPr>
  </w:style>
  <w:style w:styleId="Tekstrezerviranogmjesta" w:type="character">
    <w:name w:val="Placeholder Text"/>
    <w:basedOn w:val="Zadanifontodlomka"/>
    <w:uiPriority w:val="99"/>
    <w:semiHidden/>
    <w:rsid w:val="00175880"/>
    <w:rPr>
      <w:color w:val="808080"/>
      <w:bdr w:space="0" w:sz="0" w:color="auto" w:val="none"/>
      <w:shd w:fill="auto" w:color="auto" w:val="clear"/>
    </w:rPr>
  </w:style>
  <w:style w:customStyle="true" w:styleId="eSPISCCParagraphDefaultFont" w:type="character">
    <w:name w:val="eSPIS_CC_Paragraph Default Font"/>
    <w:basedOn w:val="Zadanifontodlomka"/>
    <w:rsid w:val="00175880"/>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175880"/>
    <w:rPr>
      <w:rFonts w:hAnsi="Times New Roman" w:ascii="Times New Roman"/>
      <w:color w:val="000000"/>
      <w:bdr w:space="0" w:sz="0" w:color="auto" w:val="none"/>
      <w:shd w:fill="FFFFCC" w:color="auto" w:val="clear"/>
      <w:lang w:val="hr-HR"/>
    </w:rPr>
  </w:style>
  <w:style w:customStyle="true" w:styleId="PozadinaSvijetloCrvena" w:type="character">
    <w:name w:val="Pozadina_SvijetloCrvena"/>
    <w:basedOn w:val="eSPISCCParagraphDefaultFont"/>
    <w:rsid w:val="00175880"/>
    <w:rPr>
      <w:rFonts w:cs="Times New Roman" w:hAnsi="Times New Roman" w:ascii="Times New Roman"/>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175880"/>
    <w:rPr>
      <w:rFonts w:cs="Times New Roman" w:hAnsi="Times New Roman" w:ascii="Times New Roman"/>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sz w:val="22"/>
        <w:szCs w:val="22"/>
        <w:lang w:bidi="ar-SA" w:eastAsia="hr-HR" w:val="hr-HR"/>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8546E"/>
    <w:rPr>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99"/>
    <w:qFormat/>
    <w:rsid w:val="00EB03BB"/>
    <w:pPr>
      <w:spacing w:after="80"/>
    </w:pPr>
    <w:rPr>
      <w:rFonts w:eastAsia="SimSun"/>
      <w:lang w:eastAsia="en-US"/>
    </w:rPr>
  </w:style>
  <w:style w:styleId="Tekstfusnote" w:type="paragraph">
    <w:name w:val="footnote text"/>
    <w:basedOn w:val="Normal"/>
    <w:link w:val="TekstfusnoteChar"/>
    <w:uiPriority w:val="99"/>
    <w:semiHidden/>
    <w:rsid w:val="00EB03BB"/>
    <w:pPr>
      <w:spacing w:after="80"/>
    </w:pPr>
    <w:rPr>
      <w:rFonts w:eastAsia="SimSun"/>
      <w:sz w:val="20"/>
      <w:szCs w:val="20"/>
    </w:rPr>
  </w:style>
  <w:style w:customStyle="1" w:styleId="TekstfusnoteChar" w:type="character">
    <w:name w:val="Tekst fusnote Char"/>
    <w:basedOn w:val="Zadanifontodlomka"/>
    <w:link w:val="Tekstfusnote"/>
    <w:uiPriority w:val="99"/>
    <w:semiHidden/>
    <w:locked/>
    <w:rsid w:val="00EB03BB"/>
    <w:rPr>
      <w:rFonts w:cs="Times New Roman" w:eastAsia="SimSun"/>
      <w:lang w:eastAsia="en-US"/>
    </w:rPr>
  </w:style>
  <w:style w:styleId="Referencafusnote" w:type="character">
    <w:name w:val="footnote reference"/>
    <w:basedOn w:val="Zadanifontodlomka"/>
    <w:uiPriority w:val="99"/>
    <w:semiHidden/>
    <w:rsid w:val="00EB03BB"/>
    <w:rPr>
      <w:rFonts w:cs="Times New Roman"/>
      <w:vertAlign w:val="superscript"/>
    </w:rPr>
  </w:style>
  <w:style w:styleId="Reetkatablice" w:type="table">
    <w:name w:val="Table Grid"/>
    <w:basedOn w:val="Obinatablica"/>
    <w:uiPriority w:val="99"/>
    <w:rsid w:val="00EB03BB"/>
    <w:rPr>
      <w:rFonts w:ascii="Times New Roman" w:eastAsia="SimSun" w:hAnsi="Times New Roman"/>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Hiperveza" w:type="character">
    <w:name w:val="Hyperlink"/>
    <w:basedOn w:val="Zadanifontodlomka"/>
    <w:uiPriority w:val="99"/>
    <w:rsid w:val="00EB03BB"/>
    <w:rPr>
      <w:rFonts w:cs="Times New Roman"/>
      <w:color w:val="0000FF"/>
      <w:u w:val="single"/>
    </w:rPr>
  </w:style>
  <w:style w:styleId="Tekstbalonia" w:type="paragraph">
    <w:name w:val="Balloon Text"/>
    <w:basedOn w:val="Normal"/>
    <w:link w:val="TekstbaloniaChar"/>
    <w:uiPriority w:val="99"/>
    <w:semiHidden/>
    <w:rsid w:val="005B2C8C"/>
    <w:rPr>
      <w:rFonts w:ascii="Tahoma" w:cs="Tahoma" w:hAnsi="Tahoma"/>
      <w:sz w:val="16"/>
      <w:szCs w:val="16"/>
    </w:rPr>
  </w:style>
  <w:style w:customStyle="1" w:styleId="TekstbaloniaChar" w:type="character">
    <w:name w:val="Tekst balončića Char"/>
    <w:basedOn w:val="Zadanifontodlomka"/>
    <w:link w:val="Tekstbalonia"/>
    <w:uiPriority w:val="99"/>
    <w:semiHidden/>
    <w:locked/>
    <w:rsid w:val="005B2C8C"/>
    <w:rPr>
      <w:rFonts w:ascii="Tahoma" w:cs="Tahoma" w:hAnsi="Tahoma"/>
      <w:sz w:val="16"/>
      <w:szCs w:val="16"/>
      <w:lang w:eastAsia="en-US"/>
    </w:rPr>
  </w:style>
  <w:style w:styleId="Zaglavlje" w:type="paragraph">
    <w:name w:val="header"/>
    <w:basedOn w:val="Normal"/>
    <w:link w:val="ZaglavljeChar"/>
    <w:uiPriority w:val="99"/>
    <w:rsid w:val="005B2C8C"/>
    <w:pPr>
      <w:tabs>
        <w:tab w:pos="4536" w:val="center"/>
        <w:tab w:pos="9072" w:val="right"/>
      </w:tabs>
    </w:pPr>
  </w:style>
  <w:style w:customStyle="1" w:styleId="ZaglavljeChar" w:type="character">
    <w:name w:val="Zaglavlje Char"/>
    <w:basedOn w:val="Zadanifontodlomka"/>
    <w:link w:val="Zaglavlje"/>
    <w:uiPriority w:val="99"/>
    <w:locked/>
    <w:rsid w:val="005B2C8C"/>
    <w:rPr>
      <w:rFonts w:cs="Times New Roman"/>
      <w:sz w:val="22"/>
      <w:szCs w:val="22"/>
      <w:lang w:eastAsia="en-US"/>
    </w:rPr>
  </w:style>
  <w:style w:styleId="Podnoje" w:type="paragraph">
    <w:name w:val="footer"/>
    <w:basedOn w:val="Normal"/>
    <w:link w:val="PodnojeChar"/>
    <w:uiPriority w:val="99"/>
    <w:rsid w:val="005B2C8C"/>
    <w:pPr>
      <w:tabs>
        <w:tab w:pos="4536" w:val="center"/>
        <w:tab w:pos="9072" w:val="right"/>
      </w:tabs>
    </w:pPr>
  </w:style>
  <w:style w:customStyle="1" w:styleId="PodnojeChar" w:type="character">
    <w:name w:val="Podnožje Char"/>
    <w:basedOn w:val="Zadanifontodlomka"/>
    <w:link w:val="Podnoje"/>
    <w:uiPriority w:val="99"/>
    <w:locked/>
    <w:rsid w:val="005B2C8C"/>
    <w:rPr>
      <w:rFonts w:cs="Times New Roman"/>
      <w:sz w:val="22"/>
      <w:szCs w:val="22"/>
      <w:lang w:eastAsia="en-US"/>
    </w:rPr>
  </w:style>
  <w:style w:styleId="Tijeloteksta" w:type="paragraph">
    <w:name w:val="Body Text"/>
    <w:basedOn w:val="Normal"/>
    <w:link w:val="TijelotekstaChar"/>
    <w:uiPriority w:val="99"/>
    <w:rsid w:val="00E77DCF"/>
    <w:pPr>
      <w:jc w:val="both"/>
    </w:pPr>
    <w:rPr>
      <w:rFonts w:ascii="Times New Roman" w:eastAsia="Times New Roman" w:hAnsi="Times New Roman"/>
      <w:sz w:val="24"/>
      <w:szCs w:val="20"/>
      <w:lang w:eastAsia="hr-HR"/>
    </w:rPr>
  </w:style>
  <w:style w:customStyle="1" w:styleId="TijelotekstaChar" w:type="character">
    <w:name w:val="Tijelo teksta Char"/>
    <w:basedOn w:val="Zadanifontodlomka"/>
    <w:link w:val="Tijeloteksta"/>
    <w:uiPriority w:val="99"/>
    <w:locked/>
    <w:rsid w:val="00E77DCF"/>
    <w:rPr>
      <w:rFonts w:ascii="Times New Roman" w:cs="Times New Roman" w:hAnsi="Times New Roman"/>
      <w:sz w:val="24"/>
    </w:rPr>
  </w:style>
  <w:style w:styleId="Odlomakpopisa" w:type="paragraph">
    <w:name w:val="List Paragraph"/>
    <w:basedOn w:val="Normal"/>
    <w:uiPriority w:val="99"/>
    <w:qFormat/>
    <w:rsid w:val="0064397F"/>
    <w:pPr>
      <w:ind w:left="720"/>
      <w:contextualSpacing/>
    </w:pPr>
  </w:style>
  <w:style w:styleId="Tekstrezerviranogmjesta" w:type="character">
    <w:name w:val="Placeholder Text"/>
    <w:basedOn w:val="Zadanifontodlomka"/>
    <w:uiPriority w:val="99"/>
    <w:semiHidden/>
    <w:rsid w:val="00175880"/>
    <w:rPr>
      <w:color w:val="808080"/>
      <w:bdr w:color="auto" w:space="0" w:sz="0" w:val="none"/>
      <w:shd w:color="auto" w:fill="auto" w:val="clear"/>
    </w:rPr>
  </w:style>
  <w:style w:customStyle="1" w:styleId="eSPISCCParagraphDefaultFont" w:type="character">
    <w:name w:val="eSPIS_CC_Paragraph Default Font"/>
    <w:basedOn w:val="Zadanifontodlomka"/>
    <w:rsid w:val="00175880"/>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175880"/>
    <w:rPr>
      <w:rFonts w:ascii="Times New Roman" w:hAnsi="Times New Roman"/>
      <w:color w:val="000000"/>
      <w:bdr w:color="auto" w:space="0" w:sz="0" w:val="none"/>
      <w:shd w:color="auto" w:fill="FFFFCC" w:val="clear"/>
      <w:lang w:val="hr-HR"/>
    </w:rPr>
  </w:style>
  <w:style w:customStyle="1" w:styleId="PozadinaSvijetloCrvena" w:type="character">
    <w:name w:val="Pozadina_SvijetloCrvena"/>
    <w:basedOn w:val="eSPISCCParagraphDefaultFont"/>
    <w:rsid w:val="00175880"/>
    <w:rPr>
      <w:rFonts w:ascii="Times New Roman" w:cs="Times New Roman" w:hAnsi="Times New Roman"/>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175880"/>
    <w:rPr>
      <w:rFonts w:ascii="Times New Roman" w:cs="Times New Roman" w:hAnsi="Times New Roman"/>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grb+rh&amp;gbv=2&amp;svnu" TargetMode="Externa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veljače 2017.</izvorni_sadrzaj>
    <derivirana_varijabla naziv="DomainObject.DatumDonosenjaOdluke_1">24.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905</izvorni_sadrzaj>
    <derivirana_varijabla naziv="DomainObject.Predmet.Broj_1">905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ožujka 2016.</izvorni_sadrzaj>
    <derivirana_varijabla naziv="DomainObject.Predmet.DatumOsnivanja_1">30.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St-905/2016</izvorni_sadrzaj>
    <derivirana_varijabla naziv="DomainObject.Predmet.OznakaBroj_1">St-905/2016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GRIP GRADNJA d.o.o. za gradnju, trgovinu, turizam, ugostiteljstvo i usluge</izvorni_sadrzaj>
    <derivirana_varijabla naziv="DomainObject.Predmet.ProtustrankaFormated_1">  GRIP GRADNJA d.o.o. za gradnju, trgovinu, turizam, ugostiteljstvo i usluge</derivirana_varijabla>
  </DomainObject.Predmet.ProtustrankaFormated>
  <DomainObject.Predmet.ProtustrankaFormatedOIB>
    <izvorni_sadrzaj>  GRIP GRADNJA d.o.o. za gradnju, trgovinu, turizam, ugostiteljstvo i usluge, OIB 45163761671</izvorni_sadrzaj>
    <derivirana_varijabla naziv="DomainObject.Predmet.ProtustrankaFormatedOIB_1">  GRIP GRADNJA d.o.o. za gradnju, trgovinu, turizam, ugostiteljstvo i usluge, OIB 45163761671</derivirana_varijabla>
  </DomainObject.Predmet.ProtustrankaFormatedOIB>
  <DomainObject.Predmet.ProtustrankaFormatedWithAdress>
    <izvorni_sadrzaj> GRIP GRADNJA d.o.o. za gradnju, trgovinu, turizam, ugostiteljstvo i usluge, Oko Sv.Kaje 30, 21210 Solin</izvorni_sadrzaj>
    <derivirana_varijabla naziv="DomainObject.Predmet.ProtustrankaFormatedWithAdress_1"> GRIP GRADNJA d.o.o. za gradnju, trgovinu, turizam, ugostiteljstvo i usluge, Oko Sv.Kaje 30, 21210 Solin</derivirana_varijabla>
  </DomainObject.Predmet.ProtustrankaFormatedWithAdress>
  <DomainObject.Predmet.ProtustrankaFormatedWithAdressOIB>
    <izvorni_sadrzaj> GRIP GRADNJA d.o.o. za gradnju, trgovinu, turizam, ugostiteljstvo i usluge, OIB 45163761671, Oko Sv.Kaje 30, 21210 Solin</izvorni_sadrzaj>
    <derivirana_varijabla naziv="DomainObject.Predmet.ProtustrankaFormatedWithAdressOIB_1"> GRIP GRADNJA d.o.o. za gradnju, trgovinu, turizam, ugostiteljstvo i usluge, OIB 45163761671, Oko Sv.Kaje 30, 21210 Solin</derivirana_varijabla>
  </DomainObject.Predmet.ProtustrankaFormatedWithAdressOIB>
  <DomainObject.Predmet.ProtustrankaWithAdress>
    <izvorni_sadrzaj>GRIP GRADNJA d.o.o. za gradnju, trgovinu, turizam, ugostiteljstvo i usluge Oko Sv.Kaje 30, 21210 Solin</izvorni_sadrzaj>
    <derivirana_varijabla naziv="DomainObject.Predmet.ProtustrankaWithAdress_1">GRIP GRADNJA d.o.o. za gradnju, trgovinu, turizam, ugostiteljstvo i usluge Oko Sv.Kaje 30, 21210 Solin</derivirana_varijabla>
  </DomainObject.Predmet.ProtustrankaWithAdress>
  <DomainObject.Predmet.ProtustrankaWithAdressOIB>
    <izvorni_sadrzaj>GRIP GRADNJA d.o.o. za gradnju, trgovinu, turizam, ugostiteljstvo i usluge, OIB 45163761671, Oko Sv.Kaje 30, 21210 Solin</izvorni_sadrzaj>
    <derivirana_varijabla naziv="DomainObject.Predmet.ProtustrankaWithAdressOIB_1">GRIP GRADNJA d.o.o. za gradnju, trgovinu, turizam, ugostiteljstvo i usluge, OIB 45163761671, Oko Sv.Kaje 30, 21210 Solin</derivirana_varijabla>
  </DomainObject.Predmet.ProtustrankaWithAdressOIB>
  <DomainObject.Predmet.ProtustrankaNazivFormated>
    <izvorni_sadrzaj>GRIP GRADNJA d.o.o. za gradnju, trgovinu, turizam, ugostiteljstvo i usluge</izvorni_sadrzaj>
    <derivirana_varijabla naziv="DomainObject.Predmet.ProtustrankaNazivFormated_1">GRIP GRADNJA d.o.o. za gradnju, trgovinu, turizam, ugostiteljstvo i usluge</derivirana_varijabla>
  </DomainObject.Predmet.ProtustrankaNazivFormated>
  <DomainObject.Predmet.ProtustrankaNazivFormatedOIB>
    <izvorni_sadrzaj>GRIP GRADNJA d.o.o. za gradnju, trgovinu, turizam, ugostiteljstvo i usluge, OIB 45163761671</izvorni_sadrzaj>
    <derivirana_varijabla naziv="DomainObject.Predmet.ProtustrankaNazivFormatedOIB_1">GRIP GRADNJA d.o.o. za gradnju, trgovinu, turizam, ugostiteljstvo i usluge, OIB 45163761671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612384.19</izvorni_sadrzaj>
    <derivirana_varijabla naziv="DomainObject.Predmet.TrenutnaVrijednost_1">612384.19</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Ana Maria Trbulin</izvorni_sadrzaj>
    <derivirana_varijabla naziv="DomainObject.Predmet.Zapisnicar_1">Ana Maria Trbulin</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GRIP GRADNJA d.o.o. za gradnju, trgovinu, turizam, ugostiteljstvo i usluge</item>
    </izvorni_sadrzaj>
    <derivirana_varijabla naziv="DomainObject.Predmet.ProtuStrankaListFormated_1">
      <item>GRIP GRADNJA d.o.o. za gradnju, trgovinu, turizam, ugostiteljstvo i usluge</item>
    </derivirana_varijabla>
  </DomainObject.Predmet.ProtuStrankaListFormated>
  <DomainObject.Predmet.ProtuStrankaListFormatedOIB>
    <izvorni_sadrzaj>
      <item>GRIP GRADNJA d.o.o. za gradnju, trgovinu, turizam, ugostiteljstvo i usluge, OIB 45163761671</item>
    </izvorni_sadrzaj>
    <derivirana_varijabla naziv="DomainObject.Predmet.ProtuStrankaListFormatedOIB_1">
      <item>GRIP GRADNJA d.o.o. za gradnju, trgovinu, turizam, ugostiteljstvo i usluge, OIB 45163761671</item>
    </derivirana_varijabla>
  </DomainObject.Predmet.ProtuStrankaListFormatedOIB>
  <DomainObject.Predmet.ProtuStrankaListFormatedWithAdress>
    <izvorni_sadrzaj>
      <item>GRIP GRADNJA d.o.o. za gradnju, trgovinu, turizam, ugostiteljstvo i usluge, Oko Sv.Kaje 30, 21210 Solin</item>
    </izvorni_sadrzaj>
    <derivirana_varijabla naziv="DomainObject.Predmet.ProtuStrankaListFormatedWithAdress_1">
      <item>GRIP GRADNJA d.o.o. za gradnju, trgovinu, turizam, ugostiteljstvo i usluge, Oko Sv.Kaje 30, 21210 Solin</item>
    </derivirana_varijabla>
  </DomainObject.Predmet.ProtuStrankaListFormatedWithAdress>
  <DomainObject.Predmet.ProtuStrankaListFormatedWithAdressOIB>
    <izvorni_sadrzaj>
      <item>GRIP GRADNJA d.o.o. za gradnju, trgovinu, turizam, ugostiteljstvo i usluge, OIB 45163761671, Oko Sv.Kaje 30, 21210 Solin</item>
    </izvorni_sadrzaj>
    <derivirana_varijabla naziv="DomainObject.Predmet.ProtuStrankaListFormatedWithAdressOIB_1">
      <item>GRIP GRADNJA d.o.o. za gradnju, trgovinu, turizam, ugostiteljstvo i usluge, OIB 45163761671, Oko Sv.Kaje 30, 21210 Solin</item>
    </derivirana_varijabla>
  </DomainObject.Predmet.ProtuStrankaListFormatedWithAdressOIB>
  <DomainObject.Predmet.ProtuStrankaListNazivFormated>
    <izvorni_sadrzaj>
      <item>GRIP GRADNJA d.o.o. za gradnju, trgovinu, turizam, ugostiteljstvo i usluge</item>
    </izvorni_sadrzaj>
    <derivirana_varijabla naziv="DomainObject.Predmet.ProtuStrankaListNazivFormated_1">
      <item>GRIP GRADNJA d.o.o. za gradnju, trgovinu, turizam, ugostiteljstvo i usluge</item>
    </derivirana_varijabla>
  </DomainObject.Predmet.ProtuStrankaListNazivFormated>
  <DomainObject.Predmet.ProtuStrankaListNazivFormatedOIB>
    <izvorni_sadrzaj>
      <item>GRIP GRADNJA d.o.o. za gradnju, trgovinu, turizam, ugostiteljstvo i usluge, OIB 45163761671</item>
    </izvorni_sadrzaj>
    <derivirana_varijabla naziv="DomainObject.Predmet.ProtuStrankaListNazivFormatedOIB_1">
      <item>GRIP GRADNJA d.o.o. za gradnju, trgovinu, turizam, ugostiteljstvo i usluge, OIB 45163761671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veljače 2017.</izvorni_sadrzaj>
    <derivirana_varijabla naziv="DomainObject.Datum_1">24. veljače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GRIP GRADNJA d.o.o. za gradnju, trgovinu, turizam, ugostiteljstvo i usluge</izvorni_sadrzaj>
    <derivirana_varijabla naziv="DomainObject.Predmet.ProtustrankaIDrugi_1">GRIP GRADNJA d.o.o. za gradnju, trgovinu, turizam, ugostiteljstvo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GRIP GRADNJA d.o.o. za gradnju, trgovinu, turizam, ugostiteljstvo i usluge, OIB 45163761671, Oko Sv.Kaje 30, 21210 Solin</izvorni_sadrzaj>
    <derivirana_varijabla naziv="DomainObject.Predmet.ProtustrankaIDrugiAdressOIB_1">GRIP GRADNJA d.o.o. za gradnju, trgovinu, turizam, ugostiteljstvo i usluge, OIB 45163761671, Oko Sv.Kaje 30, 21210 Solin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GRIP GRADNJA d.o.o. za gradnju, trgovinu, turizam, ugostiteljstvo i usluge</item>
      <item>FINANCIJSKA AGENCIJA, RC SPLIT</item>
    </izvorni_sadrzaj>
    <derivirana_varijabla naziv="DomainObject.Predmet.SudioniciListNaziv_1">
      <item>GRIP GRADNJA d.o.o. za gradnju, trgovinu, turizam, ugostiteljstvo i usluge</item>
      <item>FINANCIJSKA AGENCIJA, RC SPLIT</item>
    </derivirana_varijabla>
  </DomainObject.Predmet.SudioniciListNaziv>
  <DomainObject.Predmet.SudioniciListAdressOIB>
    <izvorni_sadrzaj>
      <item>GRIP GRADNJA d.o.o. za gradnju, trgovinu, turizam, ugostiteljstvo i usluge, OIB 45163761671, Oko Sv.Kaje 30,21210 Solin</item>
      <item>FINANCIJSKA AGENCIJA, RC SPLIT, OIB 85821130368, Mažuranićevo šetalište 24 b,21000 Split</item>
    </izvorni_sadrzaj>
    <derivirana_varijabla naziv="DomainObject.Predmet.SudioniciListAdressOIB_1">
      <item>GRIP GRADNJA d.o.o. za gradnju, trgovinu, turizam, ugostiteljstvo i usluge, OIB 45163761671, Oko Sv.Kaje 30,21210 Solin</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45163761671</item>
      <item>, OIB 85821130368</item>
    </izvorni_sadrzaj>
    <derivirana_varijabla naziv="DomainObject.Predmet.SudioniciListNazivOIB_1">
      <item>, OIB 45163761671</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Jozo Brčić, OIB 08987900956, Horvaćanska cesta 146a Zagreb</item>
    </izvorni_sadrzaj>
    <derivirana_varijabla naziv="DomainObject.Predmet.StecajniUpraviteljiListAddressOIB_1">
      <item>Jozo Brčić, OIB 08987900956, Horvaćanska cesta 146a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904</properties:Words>
  <properties:Characters>4948</properties:Characters>
  <properties:Lines>112</properties:Lines>
  <properties:Paragraphs>48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5873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2017-02-24T10:20:00Z</dcterms:created>
  <dc:creator>Srđan Gavranić</dc:creator>
  <cp:lastModifiedBy>Ana Maria Trbulin</cp:lastModifiedBy>
  <cp:lastPrinted>2017-02-24T10:18:00Z</cp:lastPrinted>
  <dcterms:modified xmlns:xsi="http://www.w3.org/2001/XMLSchema-instance" xsi:type="dcterms:W3CDTF">2017-02-24T10:24:00Z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