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ca5d" w14:paraId="02eca5d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 w:rsidRPr="00701796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331D10">
        <w:rPr>
          <w:rFonts w:hAnsi="Times New Roman" w:ascii="Times New Roman"/>
          <w:b w:val="false"/>
          <w:bCs/>
        </w:rPr>
        <w:t>30</w:t>
      </w:r>
      <w:r w:rsidR="0028620C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svibnja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godine</w:t>
      </w:r>
    </w:p>
    <w:p w:rsidRDefault="00F15EEF" w:rsidP="008478C7" w:rsidR="00F15EEF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62279B">
      <w:pPr>
        <w:jc w:val="both"/>
        <w:rPr>
          <w:rFonts w:hAnsi="Times New Roman" w:ascii="Times New Roman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331D10" w:rsidRPr="00331D10">
        <w:rPr>
          <w:rFonts w:hAnsi="Times New Roman" w:ascii="Times New Roman"/>
        </w:rPr>
        <w:t xml:space="preserve">BIO – FOREST društvo s ograničenom odgovornošću za trgovinu, servis i ugradnju bioloških uređaja za pročišćavanje otpadnih voda, </w:t>
      </w:r>
      <w:proofErr w:type="spellStart"/>
      <w:r w:rsidR="00331D10" w:rsidRPr="00331D10">
        <w:rPr>
          <w:rFonts w:hAnsi="Times New Roman" w:ascii="Times New Roman"/>
        </w:rPr>
        <w:t>Viškovo</w:t>
      </w:r>
      <w:proofErr w:type="spellEnd"/>
      <w:r w:rsidR="00331D10" w:rsidRPr="00331D10">
        <w:rPr>
          <w:rFonts w:hAnsi="Times New Roman" w:ascii="Times New Roman"/>
        </w:rPr>
        <w:t xml:space="preserve">, </w:t>
      </w:r>
      <w:proofErr w:type="spellStart"/>
      <w:r w:rsidR="00331D10" w:rsidRPr="00331D10">
        <w:rPr>
          <w:rFonts w:hAnsi="Times New Roman" w:ascii="Times New Roman"/>
        </w:rPr>
        <w:t>Marčelji</w:t>
      </w:r>
      <w:proofErr w:type="spellEnd"/>
      <w:r w:rsidR="00331D10" w:rsidRPr="00331D10">
        <w:rPr>
          <w:rFonts w:hAnsi="Times New Roman" w:ascii="Times New Roman"/>
        </w:rPr>
        <w:t xml:space="preserve"> 104b, OIB 07299624005</w:t>
      </w:r>
    </w:p>
    <w:p w:rsidRDefault="00331D10" w:rsidP="00F41276" w:rsidR="00331D10" w:rsidRPr="009D0E54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331D10">
      <w:pPr>
        <w:jc w:val="both"/>
        <w:rPr>
          <w:rFonts w:hAnsi="Times New Roman" w:ascii="Times New Roman"/>
        </w:rPr>
      </w:pPr>
      <w:r w:rsidRPr="00331D10">
        <w:rPr>
          <w:rFonts w:hAnsi="Times New Roman" w:ascii="Times New Roman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F15EE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331D10" w:rsidP="00F41276" w:rsidR="00F15EE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Boris </w:t>
      </w:r>
      <w:proofErr w:type="spellStart"/>
      <w:r>
        <w:rPr>
          <w:rFonts w:hAnsi="Times New Roman" w:ascii="Times New Roman"/>
          <w:b w:val="false"/>
        </w:rPr>
        <w:t>Debelić</w:t>
      </w:r>
      <w:proofErr w:type="spellEnd"/>
      <w:r w:rsidR="00F15EEF">
        <w:rPr>
          <w:rFonts w:hAnsi="Times New Roman" w:ascii="Times New Roman"/>
          <w:b w:val="false"/>
        </w:rPr>
        <w:t>,  privremeni stečajni upravitelj</w:t>
      </w:r>
    </w:p>
    <w:p w:rsidRDefault="009D0E54" w:rsidP="00F41276" w:rsidR="009D0E54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331D10">
        <w:rPr>
          <w:rFonts w:hAnsi="Times New Roman" w:ascii="Times New Roman"/>
          <w:b w:val="false"/>
        </w:rPr>
        <w:t>09</w:t>
      </w:r>
      <w:r w:rsidR="00613796" w:rsidRPr="0018423E">
        <w:rPr>
          <w:rFonts w:hAnsi="Times New Roman" w:ascii="Times New Roman"/>
          <w:b w:val="false"/>
        </w:rPr>
        <w:t>:</w:t>
      </w:r>
      <w:r w:rsidR="009D0E54">
        <w:rPr>
          <w:rFonts w:hAnsi="Times New Roman" w:ascii="Times New Roman"/>
          <w:b w:val="false"/>
        </w:rPr>
        <w:t>0</w:t>
      </w:r>
      <w:r w:rsidR="00AD4D46" w:rsidRPr="0018423E">
        <w:rPr>
          <w:rFonts w:hAnsi="Times New Roman" w:ascii="Times New Roman"/>
          <w:b w:val="false"/>
        </w:rPr>
        <w:t>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</w:t>
      </w:r>
      <w:r w:rsidR="00007740" w:rsidRPr="0018423E">
        <w:rPr>
          <w:rFonts w:hAnsi="Times New Roman" w:ascii="Times New Roman"/>
          <w:b w:val="false"/>
        </w:rPr>
        <w:t>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331D10">
        <w:rPr>
          <w:rFonts w:hAnsi="Times New Roman" w:ascii="Times New Roman"/>
          <w:b w:val="false"/>
        </w:rPr>
        <w:t xml:space="preserve"> </w:t>
      </w:r>
      <w:r w:rsidR="006B0EC2">
        <w:rPr>
          <w:rFonts w:hAnsi="Times New Roman" w:ascii="Times New Roman"/>
          <w:b w:val="false"/>
        </w:rPr>
        <w:t xml:space="preserve">nitko, dostava poziva uredno iskazana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>
      <w:pPr>
        <w:jc w:val="both"/>
        <w:rPr>
          <w:rFonts w:hAnsi="Times New Roman" w:ascii="Times New Roman"/>
          <w:b w:val="false"/>
        </w:rPr>
      </w:pPr>
    </w:p>
    <w:p w:rsidRDefault="005C4806" w:rsidP="00BB5F3B" w:rsidR="005C4806" w:rsidRPr="005C4806">
      <w:pPr>
        <w:jc w:val="both"/>
        <w:rPr>
          <w:rFonts w:hAnsi="Times New Roman" w:ascii="Times New Roman"/>
          <w:b w:val="false"/>
        </w:rPr>
      </w:pPr>
      <w:r w:rsidRPr="005C4806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591E76" w:rsidP="00832465" w:rsidR="00591E76" w:rsidRPr="0018423E">
      <w:pPr>
        <w:jc w:val="both"/>
        <w:rPr>
          <w:rFonts w:hAnsi="Times New Roman" w:ascii="Times New Roman"/>
          <w:b w:val="false"/>
        </w:rPr>
      </w:pPr>
    </w:p>
    <w:p w:rsidRDefault="00F15EEF" w:rsidP="00331D10" w:rsidR="005C48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C4806">
        <w:rPr>
          <w:rFonts w:hAnsi="Times New Roman" w:ascii="Times New Roman"/>
          <w:b w:val="false"/>
        </w:rPr>
        <w:tab/>
        <w:t xml:space="preserve">U prethodnom postupku privremeni stečajni upravitelj </w:t>
      </w:r>
      <w:r w:rsidR="00331D10">
        <w:rPr>
          <w:rFonts w:hAnsi="Times New Roman" w:ascii="Times New Roman"/>
          <w:b w:val="false"/>
        </w:rPr>
        <w:t>ni</w:t>
      </w:r>
      <w:r w:rsidR="005C4806">
        <w:rPr>
          <w:rFonts w:hAnsi="Times New Roman" w:ascii="Times New Roman"/>
          <w:b w:val="false"/>
        </w:rPr>
        <w:t xml:space="preserve">je </w:t>
      </w:r>
      <w:r w:rsidR="00331D10">
        <w:rPr>
          <w:rFonts w:hAnsi="Times New Roman" w:ascii="Times New Roman"/>
          <w:b w:val="false"/>
        </w:rPr>
        <w:t xml:space="preserve">uspio ostvariti kontakt sa zastupnicima dužnika po zakonu. Stoga je privremeni stečajni upravitelj izviješće sačinio temeljem posljednjeg javnog objavljenog financijskog izviješća za 2016. godinu.  Izviješća za 2017. godinu nisu objavljena. </w:t>
      </w:r>
    </w:p>
    <w:p w:rsidRDefault="00331D10" w:rsidP="00331D10" w:rsidR="00331D1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Dužnik je poslovanje započeo u travnju 2016. godine. Imovina dužnika na dan 31. prosinca 2016. godine sastoji se od dugotrajne materijalne imovine u vrijednosti 98.364,00 kn, dugotrajne financijske imovine u iznosu 40.507,00 kn, potraživanja od kupaca u iznosu 20.125,00 kn, kratkotrajne financijske imovine u iznosu 20.800,00 kn i novca na računu u iznosu 3.220,00 kn. </w:t>
      </w:r>
    </w:p>
    <w:p w:rsidRDefault="00F67551" w:rsidP="00331D10" w:rsidR="00331D1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</w:t>
      </w:r>
      <w:r w:rsidRPr="00F67551">
        <w:rPr>
          <w:rFonts w:hAnsi="Times New Roman" w:ascii="Times New Roman"/>
          <w:b w:val="false"/>
        </w:rPr>
        <w:t xml:space="preserve">Očevidniku redoslijeda osnova za plaćanje </w:t>
      </w:r>
      <w:r>
        <w:rPr>
          <w:rFonts w:hAnsi="Times New Roman" w:ascii="Times New Roman"/>
          <w:b w:val="false"/>
        </w:rPr>
        <w:t xml:space="preserve">dužnik na dan 12. travnja 2018. godine ima </w:t>
      </w:r>
      <w:r w:rsidRPr="00F67551">
        <w:rPr>
          <w:rFonts w:hAnsi="Times New Roman" w:ascii="Times New Roman"/>
          <w:b w:val="false"/>
        </w:rPr>
        <w:t xml:space="preserve">evidentirane neizvršene osnove za plaćanje u </w:t>
      </w:r>
      <w:r>
        <w:rPr>
          <w:rFonts w:hAnsi="Times New Roman" w:ascii="Times New Roman"/>
          <w:b w:val="false"/>
        </w:rPr>
        <w:t xml:space="preserve">iznosu 44.242,60 kn. Dužnikov račun je u neprekidnoj blokadi od 13. studenoga 2017. godine. </w:t>
      </w:r>
    </w:p>
    <w:p w:rsidRDefault="00F67551" w:rsidP="00331D10" w:rsidR="00F675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67551">
        <w:rPr>
          <w:rFonts w:hAnsi="Times New Roman" w:ascii="Times New Roman"/>
          <w:b w:val="false"/>
        </w:rPr>
        <w:t>Do završetka prethodnog postupka kod dužnika je utvrđeno postojanje stečajnog razloga iz čl.6. Stečajnog zakona, a to je nesposobnost za plaćanje</w:t>
      </w:r>
      <w:r w:rsidR="006B0EC2">
        <w:rPr>
          <w:rFonts w:hAnsi="Times New Roman" w:ascii="Times New Roman"/>
          <w:b w:val="false"/>
        </w:rPr>
        <w:t>, kao i činjenica</w:t>
      </w:r>
      <w:r>
        <w:rPr>
          <w:rFonts w:hAnsi="Times New Roman" w:ascii="Times New Roman"/>
          <w:b w:val="false"/>
        </w:rPr>
        <w:t xml:space="preserve"> da dužnik ima dugotrajnu i kratkotrajnu imovinu nepoznatog sadržaja u ukupnom iznosu 188.781,00 kn. </w:t>
      </w:r>
      <w:r w:rsidRPr="00F67551">
        <w:rPr>
          <w:rFonts w:hAnsi="Times New Roman" w:ascii="Times New Roman"/>
          <w:b w:val="false"/>
        </w:rPr>
        <w:t xml:space="preserve"> </w:t>
      </w:r>
    </w:p>
    <w:p w:rsidRDefault="006B0EC2" w:rsidP="00331D10" w:rsidR="006B0EC2">
      <w:pPr>
        <w:jc w:val="both"/>
        <w:rPr>
          <w:rFonts w:hAnsi="Times New Roman" w:ascii="Times New Roman"/>
          <w:b w:val="false"/>
        </w:rPr>
      </w:pPr>
    </w:p>
    <w:p w:rsidRDefault="00F67551" w:rsidP="00403B68" w:rsidR="00F67551" w:rsidRPr="00F675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Privremeni stečajni upravitelj je </w:t>
      </w:r>
      <w:r w:rsidRPr="00F67551">
        <w:rPr>
          <w:rFonts w:hAnsi="Times New Roman" w:ascii="Times New Roman"/>
          <w:b w:val="false"/>
        </w:rPr>
        <w:t>predložio sudu da pozove osobe koje im</w:t>
      </w:r>
      <w:r w:rsidR="001C0076">
        <w:rPr>
          <w:rFonts w:hAnsi="Times New Roman" w:ascii="Times New Roman"/>
          <w:b w:val="false"/>
        </w:rPr>
        <w:t xml:space="preserve"> </w:t>
      </w:r>
      <w:bookmarkStart w:name="_GoBack" w:id="0"/>
      <w:bookmarkEnd w:id="0"/>
      <w:r w:rsidRPr="00F67551">
        <w:rPr>
          <w:rFonts w:hAnsi="Times New Roman" w:ascii="Times New Roman"/>
          <w:b w:val="false"/>
        </w:rPr>
        <w:t xml:space="preserve">aju pravni interes za provedbu stečajnog postupka na uplatu predujma za namirenje troškova prethodnog i otvorenog stečajnog postupka u iznosu </w:t>
      </w:r>
      <w:r>
        <w:rPr>
          <w:rFonts w:hAnsi="Times New Roman" w:ascii="Times New Roman"/>
          <w:b w:val="false"/>
        </w:rPr>
        <w:t>17</w:t>
      </w:r>
      <w:r w:rsidRPr="00F67551">
        <w:rPr>
          <w:rFonts w:hAnsi="Times New Roman" w:ascii="Times New Roman"/>
          <w:b w:val="false"/>
        </w:rPr>
        <w:t>.000,00 kn</w:t>
      </w:r>
      <w:r>
        <w:rPr>
          <w:rFonts w:hAnsi="Times New Roman" w:ascii="Times New Roman"/>
          <w:b w:val="false"/>
        </w:rPr>
        <w:t>, budući imovina dužnika, ako i postoji u naravi, privremenom stečajnom upravitelju nije dostupna</w:t>
      </w:r>
      <w:r w:rsidRPr="00F67551">
        <w:rPr>
          <w:rFonts w:hAnsi="Times New Roman" w:ascii="Times New Roman"/>
          <w:b w:val="false"/>
        </w:rPr>
        <w:t xml:space="preserve">. </w:t>
      </w:r>
    </w:p>
    <w:p w:rsidRDefault="003F51E1" w:rsidP="00591E76" w:rsidR="005C48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Strukturu predvidivih troškova čine: trošak prethodnog postupka u iznosu </w:t>
      </w:r>
      <w:r w:rsidR="00A13BB2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>.000,00 kn, nagrada</w:t>
      </w:r>
      <w:r w:rsidR="00A13BB2">
        <w:rPr>
          <w:rFonts w:hAnsi="Times New Roman" w:ascii="Times New Roman"/>
          <w:b w:val="false"/>
        </w:rPr>
        <w:t xml:space="preserve"> za rad i naknada </w:t>
      </w:r>
      <w:r>
        <w:rPr>
          <w:rFonts w:hAnsi="Times New Roman" w:ascii="Times New Roman"/>
          <w:b w:val="false"/>
        </w:rPr>
        <w:t xml:space="preserve">privremenom stečajnom upravitelju u iznosu </w:t>
      </w:r>
      <w:r w:rsidR="00A13BB2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.000,00 kn, </w:t>
      </w:r>
      <w:r w:rsidR="00A13BB2">
        <w:rPr>
          <w:rFonts w:hAnsi="Times New Roman" w:ascii="Times New Roman"/>
          <w:b w:val="false"/>
        </w:rPr>
        <w:t xml:space="preserve">troškovi knjigovodstva u iznosu 5.000,00 kn, ostali troškovi, </w:t>
      </w:r>
      <w:r>
        <w:rPr>
          <w:rFonts w:hAnsi="Times New Roman" w:ascii="Times New Roman"/>
          <w:b w:val="false"/>
        </w:rPr>
        <w:t>izrad</w:t>
      </w:r>
      <w:r w:rsidR="00A13BB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pečata i ostali materijalni troškovi u iznosu </w:t>
      </w:r>
      <w:r w:rsidR="00A13BB2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>.000,00 kn.</w:t>
      </w:r>
    </w:p>
    <w:p w:rsidRDefault="003F51E1" w:rsidP="00591E76" w:rsidR="003F51E1">
      <w:pPr>
        <w:jc w:val="both"/>
        <w:rPr>
          <w:rFonts w:hAnsi="Times New Roman" w:ascii="Times New Roman"/>
          <w:b w:val="false"/>
        </w:rPr>
      </w:pPr>
    </w:p>
    <w:p w:rsidRDefault="00591E76" w:rsidP="00591E76" w:rsidR="00591E76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591E76" w:rsidP="00591E76" w:rsidR="00591E76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>r j e š e n j e</w:t>
      </w:r>
    </w:p>
    <w:p w:rsidRDefault="00591E76" w:rsidP="00591E76" w:rsidR="00591E76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3F51E1" w:rsidP="00A13BB2" w:rsidR="00A13BB2" w:rsidRPr="00A13BB2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 w:rsidRPr="003F51E1">
        <w:rPr>
          <w:rFonts w:hAnsi="Times New Roman" w:ascii="Times New Roman"/>
          <w:b w:val="false"/>
        </w:rPr>
        <w:t>.</w:t>
      </w:r>
      <w:r w:rsidRPr="003F51E1">
        <w:rPr>
          <w:rFonts w:hAnsi="Times New Roman" w:ascii="Times New Roman"/>
          <w:b w:val="false"/>
        </w:rPr>
        <w:tab/>
      </w:r>
      <w:r w:rsidR="00A13BB2" w:rsidRPr="00A13BB2">
        <w:rPr>
          <w:rFonts w:hAnsi="Times New Roman" w:ascii="Times New Roman"/>
          <w:b w:val="false"/>
        </w:rPr>
        <w:t xml:space="preserve">Današnje ročište se odgađa, a slijedeće zakazuje za dan </w:t>
      </w:r>
    </w:p>
    <w:p w:rsidRDefault="00A13BB2" w:rsidP="00A13BB2" w:rsidR="00A13BB2" w:rsidRPr="00A13BB2">
      <w:pPr>
        <w:pStyle w:val="Bezproreda"/>
        <w:jc w:val="both"/>
        <w:rPr>
          <w:rFonts w:hAnsi="Times New Roman" w:ascii="Times New Roman"/>
          <w:b w:val="false"/>
        </w:rPr>
      </w:pPr>
    </w:p>
    <w:p w:rsidRDefault="00A13BB2" w:rsidP="00A13BB2" w:rsidR="00A13BB2" w:rsidRPr="00A13BB2">
      <w:pPr>
        <w:pStyle w:val="Bezproreda"/>
        <w:jc w:val="center"/>
        <w:rPr>
          <w:rFonts w:hAnsi="Times New Roman" w:ascii="Times New Roman"/>
        </w:rPr>
      </w:pPr>
      <w:r w:rsidRPr="00A13BB2">
        <w:rPr>
          <w:rFonts w:hAnsi="Times New Roman" w:ascii="Times New Roman"/>
        </w:rPr>
        <w:t>10. srpnja 2018. godine u 10.30 sati</w:t>
      </w:r>
    </w:p>
    <w:p w:rsidRDefault="00A13BB2" w:rsidP="00A13BB2" w:rsidR="00A13BB2" w:rsidRPr="00A13BB2">
      <w:pPr>
        <w:pStyle w:val="Bezproreda"/>
        <w:jc w:val="center"/>
        <w:rPr>
          <w:rFonts w:hAnsi="Times New Roman" w:ascii="Times New Roman"/>
        </w:rPr>
      </w:pPr>
      <w:r w:rsidRPr="00A13BB2">
        <w:rPr>
          <w:rFonts w:hAnsi="Times New Roman" w:ascii="Times New Roman"/>
        </w:rPr>
        <w:t>kod Trgovačkog suda u Rijeci</w:t>
      </w:r>
    </w:p>
    <w:p w:rsidRDefault="00A13BB2" w:rsidP="00A13BB2" w:rsidR="00A13BB2" w:rsidRPr="00A13BB2">
      <w:pPr>
        <w:pStyle w:val="Bezproreda"/>
        <w:jc w:val="center"/>
        <w:rPr>
          <w:rFonts w:hAnsi="Times New Roman" w:ascii="Times New Roman"/>
        </w:rPr>
      </w:pPr>
      <w:r w:rsidRPr="00A13BB2">
        <w:rPr>
          <w:rFonts w:hAnsi="Times New Roman" w:ascii="Times New Roman"/>
        </w:rPr>
        <w:t>Zadarska 1 i 3</w:t>
      </w:r>
    </w:p>
    <w:p w:rsidRDefault="00A13BB2" w:rsidP="00A13BB2" w:rsidR="00A13BB2" w:rsidRPr="00A13BB2">
      <w:pPr>
        <w:pStyle w:val="Bezproreda"/>
        <w:jc w:val="center"/>
        <w:rPr>
          <w:rFonts w:hAnsi="Times New Roman" w:ascii="Times New Roman"/>
        </w:rPr>
      </w:pPr>
      <w:r w:rsidRPr="00A13BB2">
        <w:rPr>
          <w:rFonts w:hAnsi="Times New Roman" w:ascii="Times New Roman"/>
        </w:rPr>
        <w:t>sudnica 2, I. kat</w:t>
      </w:r>
    </w:p>
    <w:p w:rsidRDefault="00A13BB2" w:rsidP="00A13BB2" w:rsidR="00A13BB2" w:rsidRPr="00A13BB2">
      <w:pPr>
        <w:pStyle w:val="Bezproreda"/>
        <w:jc w:val="both"/>
        <w:rPr>
          <w:rFonts w:hAnsi="Times New Roman" w:ascii="Times New Roman"/>
          <w:b w:val="false"/>
        </w:rPr>
      </w:pPr>
    </w:p>
    <w:p w:rsidRDefault="00A13BB2" w:rsidP="00A13BB2" w:rsidR="00A13BB2" w:rsidRPr="00A13BB2">
      <w:pPr>
        <w:pStyle w:val="Bezproreda"/>
        <w:jc w:val="both"/>
        <w:rPr>
          <w:rFonts w:hAnsi="Times New Roman" w:ascii="Times New Roman"/>
          <w:b w:val="false"/>
        </w:rPr>
      </w:pPr>
      <w:r w:rsidRPr="00A13BB2">
        <w:rPr>
          <w:rFonts w:hAnsi="Times New Roman" w:ascii="Times New Roman"/>
          <w:b w:val="false"/>
        </w:rPr>
        <w:tab/>
        <w:t>na kojem će se saslušati zastupni</w:t>
      </w:r>
      <w:r>
        <w:rPr>
          <w:rFonts w:hAnsi="Times New Roman" w:ascii="Times New Roman"/>
          <w:b w:val="false"/>
        </w:rPr>
        <w:t xml:space="preserve">ci </w:t>
      </w:r>
      <w:r w:rsidRPr="00A13BB2">
        <w:rPr>
          <w:rFonts w:hAnsi="Times New Roman" w:ascii="Times New Roman"/>
          <w:b w:val="false"/>
        </w:rPr>
        <w:t>dužnika po zakonu</w:t>
      </w:r>
      <w:r>
        <w:rPr>
          <w:rFonts w:hAnsi="Times New Roman" w:ascii="Times New Roman"/>
          <w:b w:val="false"/>
        </w:rPr>
        <w:t xml:space="preserve"> Goran Kružić, </w:t>
      </w:r>
      <w:proofErr w:type="spellStart"/>
      <w:r>
        <w:rPr>
          <w:rFonts w:hAnsi="Times New Roman" w:ascii="Times New Roman"/>
          <w:b w:val="false"/>
        </w:rPr>
        <w:t>Kupjak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Kupjak</w:t>
      </w:r>
      <w:proofErr w:type="spellEnd"/>
      <w:r>
        <w:rPr>
          <w:rFonts w:hAnsi="Times New Roman" w:ascii="Times New Roman"/>
          <w:b w:val="false"/>
        </w:rPr>
        <w:t xml:space="preserve"> 119 i Saša </w:t>
      </w:r>
      <w:proofErr w:type="spellStart"/>
      <w:r>
        <w:rPr>
          <w:rFonts w:hAnsi="Times New Roman" w:ascii="Times New Roman"/>
          <w:b w:val="false"/>
        </w:rPr>
        <w:t>Salamić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Marčelji</w:t>
      </w:r>
      <w:proofErr w:type="spellEnd"/>
      <w:r>
        <w:rPr>
          <w:rFonts w:hAnsi="Times New Roman" w:ascii="Times New Roman"/>
          <w:b w:val="false"/>
        </w:rPr>
        <w:t xml:space="preserve"> 104b, </w:t>
      </w:r>
      <w:proofErr w:type="spellStart"/>
      <w:r>
        <w:rPr>
          <w:rFonts w:hAnsi="Times New Roman" w:ascii="Times New Roman"/>
          <w:b w:val="false"/>
        </w:rPr>
        <w:t>Marčelji</w:t>
      </w:r>
      <w:proofErr w:type="spellEnd"/>
      <w:r>
        <w:rPr>
          <w:rFonts w:hAnsi="Times New Roman" w:ascii="Times New Roman"/>
          <w:b w:val="false"/>
        </w:rPr>
        <w:t>, na okolnost dužnikove imovine iskazane u bilanci dužnika na dan 31. prosinca 2016. godine.</w:t>
      </w:r>
    </w:p>
    <w:p w:rsidRDefault="00A13BB2" w:rsidP="00A13BB2" w:rsidR="00A13BB2" w:rsidRPr="00A13BB2">
      <w:pPr>
        <w:pStyle w:val="Bezproreda"/>
        <w:jc w:val="both"/>
        <w:rPr>
          <w:rFonts w:hAnsi="Times New Roman" w:ascii="Times New Roman"/>
          <w:b w:val="false"/>
        </w:rPr>
      </w:pPr>
    </w:p>
    <w:p w:rsidRDefault="00A13BB2" w:rsidP="00A13BB2" w:rsidR="00A13BB2">
      <w:pPr>
        <w:pStyle w:val="Bezproreda"/>
        <w:jc w:val="both"/>
        <w:rPr>
          <w:rFonts w:hAnsi="Times New Roman" w:ascii="Times New Roman"/>
          <w:b w:val="false"/>
        </w:rPr>
      </w:pPr>
      <w:r w:rsidRPr="00A13BB2">
        <w:rPr>
          <w:rFonts w:hAnsi="Times New Roman" w:ascii="Times New Roman"/>
          <w:b w:val="false"/>
        </w:rPr>
        <w:t>II.</w:t>
      </w:r>
      <w:r w:rsidRPr="00A13BB2">
        <w:rPr>
          <w:rFonts w:hAnsi="Times New Roman" w:ascii="Times New Roman"/>
          <w:b w:val="false"/>
        </w:rPr>
        <w:tab/>
        <w:t>U slučaju neodazivanja na saslušanje sud može osobi ovlaštenoj za zastupanje dužnika odrediti dovođenje</w:t>
      </w:r>
      <w:r>
        <w:rPr>
          <w:rFonts w:hAnsi="Times New Roman" w:ascii="Times New Roman"/>
          <w:b w:val="false"/>
        </w:rPr>
        <w:t xml:space="preserve">, </w:t>
      </w:r>
      <w:r w:rsidRPr="00A13BB2">
        <w:rPr>
          <w:rFonts w:hAnsi="Times New Roman" w:ascii="Times New Roman"/>
          <w:b w:val="false"/>
        </w:rPr>
        <w:t xml:space="preserve">a može je kazniti novčanom kaznom u iznosu do 10.000,00 kn. </w:t>
      </w:r>
    </w:p>
    <w:p w:rsidRDefault="00A13BB2" w:rsidP="00A13BB2" w:rsidR="00A13BB2" w:rsidRPr="00A13BB2">
      <w:pPr>
        <w:pStyle w:val="Bezproreda"/>
        <w:jc w:val="both"/>
        <w:rPr>
          <w:rFonts w:hAnsi="Times New Roman" w:ascii="Times New Roman"/>
          <w:b w:val="false"/>
        </w:rPr>
      </w:pPr>
    </w:p>
    <w:p w:rsidRDefault="00A13BB2" w:rsidP="00A13BB2" w:rsidR="00591E76">
      <w:pPr>
        <w:pStyle w:val="Bezproreda"/>
        <w:jc w:val="both"/>
        <w:rPr>
          <w:rFonts w:hAnsi="Times New Roman" w:ascii="Times New Roman"/>
          <w:b w:val="false"/>
        </w:rPr>
      </w:pPr>
      <w:r w:rsidRPr="00A13BB2">
        <w:rPr>
          <w:rFonts w:hAnsi="Times New Roman" w:ascii="Times New Roman"/>
          <w:b w:val="false"/>
        </w:rPr>
        <w:t>III.</w:t>
      </w:r>
      <w:r w:rsidRPr="00A13BB2">
        <w:rPr>
          <w:rFonts w:hAnsi="Times New Roman" w:ascii="Times New Roman"/>
          <w:b w:val="false"/>
        </w:rPr>
        <w:tab/>
        <w:t>Zapisnik se objavljuje na e-Oglasnoj ploči sudova, te se njegovom objavom na ročište pozivaju predlagatelj</w:t>
      </w:r>
      <w:r>
        <w:rPr>
          <w:rFonts w:hAnsi="Times New Roman" w:ascii="Times New Roman"/>
          <w:b w:val="false"/>
        </w:rPr>
        <w:t>, privremeni stečajni upravitelj</w:t>
      </w:r>
      <w:r w:rsidRPr="00A13BB2">
        <w:rPr>
          <w:rFonts w:hAnsi="Times New Roman" w:ascii="Times New Roman"/>
          <w:b w:val="false"/>
        </w:rPr>
        <w:t xml:space="preserve"> i FINA Rijeka.</w:t>
      </w:r>
    </w:p>
    <w:p w:rsidRDefault="00A13BB2" w:rsidP="00A13BB2" w:rsidR="00A13BB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5162B" w:rsidP="00591E76" w:rsidR="00B5162B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F67551">
        <w:rPr>
          <w:rFonts w:hAnsi="Times New Roman" w:ascii="Times New Roman"/>
          <w:b w:val="false"/>
          <w:bCs/>
        </w:rPr>
        <w:t>09</w:t>
      </w:r>
      <w:r w:rsidRPr="0018423E">
        <w:rPr>
          <w:rFonts w:hAnsi="Times New Roman" w:ascii="Times New Roman"/>
          <w:b w:val="false"/>
          <w:bCs/>
        </w:rPr>
        <w:t>,</w:t>
      </w:r>
      <w:r w:rsidR="006E23A5">
        <w:rPr>
          <w:rFonts w:hAnsi="Times New Roman" w:ascii="Times New Roman"/>
          <w:b w:val="false"/>
          <w:bCs/>
        </w:rPr>
        <w:t>10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591E76" w:rsidP="005E1346" w:rsidR="00591E7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</w:p>
    <w:p w:rsidRDefault="004946B1" w:rsidP="00A5076E" w:rsidR="004467C4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    </w:t>
      </w:r>
      <w:r w:rsidR="00A5076E" w:rsidRPr="0018423E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Privremeni stečajni upravitelj</w:t>
      </w:r>
    </w:p>
    <w:p w:rsidRDefault="009D0E54" w:rsidP="00A5076E" w:rsidR="009D0E54">
      <w:pPr>
        <w:jc w:val="both"/>
        <w:rPr>
          <w:rFonts w:hAnsi="Times New Roman" w:ascii="Times New Roman"/>
          <w:b w:val="false"/>
        </w:rPr>
      </w:pPr>
    </w:p>
    <w:p w:rsidRDefault="009D0E54" w:rsidP="00A5076E" w:rsidR="009D0E54" w:rsidRPr="0018423E">
      <w:pPr>
        <w:jc w:val="both"/>
        <w:rPr>
          <w:rFonts w:hAnsi="Times New Roman" w:ascii="Times New Roman"/>
          <w:b w:val="false"/>
        </w:rPr>
      </w:pPr>
    </w:p>
    <w:p w:rsidRDefault="000F3933" w:rsidP="00A5076E" w:rsidR="004467C4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591E76" w:rsidR="00591E76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="00535F32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Zastupnik dužnika po zakonu</w:t>
      </w:r>
      <w:r w:rsidR="00535F32">
        <w:rPr>
          <w:rFonts w:hAnsi="Times New Roman" w:ascii="Times New Roman"/>
          <w:b w:val="false"/>
        </w:rPr>
        <w:tab/>
      </w:r>
    </w:p>
    <w:p w:rsidRDefault="00592DAA" w:rsidP="001C4CED" w:rsidR="00D76727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sectPr w:rsidSect="00613796" w:rsidR="00D76727" w:rsidRPr="0018423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0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31D10">
      <w:rPr>
        <w:rFonts w:hAnsi="Times New Roman" w:ascii="Times New Roman"/>
        <w:b w:val="false"/>
      </w:rPr>
      <w:t>208/18-10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74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0076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442E"/>
    <w:rsid w:val="0028551C"/>
    <w:rsid w:val="0028620C"/>
    <w:rsid w:val="002923FB"/>
    <w:rsid w:val="002A1E8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1D10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3F51E1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5F32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7482E"/>
    <w:rsid w:val="00581480"/>
    <w:rsid w:val="00584F85"/>
    <w:rsid w:val="00587DE5"/>
    <w:rsid w:val="005914F1"/>
    <w:rsid w:val="00591E76"/>
    <w:rsid w:val="0059247E"/>
    <w:rsid w:val="00592543"/>
    <w:rsid w:val="00592DAA"/>
    <w:rsid w:val="005A2952"/>
    <w:rsid w:val="005A519C"/>
    <w:rsid w:val="005A5F8B"/>
    <w:rsid w:val="005B143A"/>
    <w:rsid w:val="005B4621"/>
    <w:rsid w:val="005C1353"/>
    <w:rsid w:val="005C2E4F"/>
    <w:rsid w:val="005C3186"/>
    <w:rsid w:val="005C32BB"/>
    <w:rsid w:val="005C4806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0EC2"/>
    <w:rsid w:val="006B2714"/>
    <w:rsid w:val="006C2330"/>
    <w:rsid w:val="006C55FD"/>
    <w:rsid w:val="006C6198"/>
    <w:rsid w:val="006C7E69"/>
    <w:rsid w:val="006D1F4A"/>
    <w:rsid w:val="006D4B09"/>
    <w:rsid w:val="006E09F9"/>
    <w:rsid w:val="006E0FA3"/>
    <w:rsid w:val="006E23A5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2D6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3374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35468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1567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0E54"/>
    <w:rsid w:val="009D1C28"/>
    <w:rsid w:val="009E0626"/>
    <w:rsid w:val="009E0FB6"/>
    <w:rsid w:val="009F0461"/>
    <w:rsid w:val="009F31DD"/>
    <w:rsid w:val="00A00792"/>
    <w:rsid w:val="00A03719"/>
    <w:rsid w:val="00A067C3"/>
    <w:rsid w:val="00A13BB2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D2F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A9F"/>
    <w:rsid w:val="00B468D0"/>
    <w:rsid w:val="00B5162B"/>
    <w:rsid w:val="00B5185E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37A3"/>
    <w:rsid w:val="00C0481C"/>
    <w:rsid w:val="00C06920"/>
    <w:rsid w:val="00C10353"/>
    <w:rsid w:val="00C13952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B627E"/>
    <w:rsid w:val="00DC2BB2"/>
    <w:rsid w:val="00DD259F"/>
    <w:rsid w:val="00DD6D44"/>
    <w:rsid w:val="00DE02A0"/>
    <w:rsid w:val="00DE2CF9"/>
    <w:rsid w:val="00DE58FD"/>
    <w:rsid w:val="00DF2F8B"/>
    <w:rsid w:val="00DF4D4D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5EEF"/>
    <w:rsid w:val="00F16D9A"/>
    <w:rsid w:val="00F216B3"/>
    <w:rsid w:val="00F23545"/>
    <w:rsid w:val="00F24DF7"/>
    <w:rsid w:val="00F256B4"/>
    <w:rsid w:val="00F317E9"/>
    <w:rsid w:val="00F379C1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551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E8FD172-FE25-4231-8770-7D42A8B9D7D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537</properties:Words>
  <properties:Characters>3217</properties:Characters>
  <properties:Lines>26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2018-05-30T07:15:00Z</dcterms:created>
  <dc:creator>rcerneka</dc:creator>
  <cp:lastModifiedBy>Jasna Radulović</cp:lastModifiedBy>
  <cp:lastPrinted>2018-05-30T07:16:00Z</cp:lastPrinted>
  <dcterms:modified xmlns:xsi="http://www.w3.org/2001/XMLSchema-instance" xsi:type="dcterms:W3CDTF">2018-05-30T07:18:00Z</dcterms:modified>
  <cp:revision>3</cp:revision>
  <dc:title>REPUBLIKA HRVATSKA</dc:title>
</cp:coreProperties>
</file>