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af12" w14:paraId="97caf1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1F169E" w:rsidP="00005B10" w:rsidR="001F169E">
      <w:pPr>
        <w:ind w:left="5040"/>
        <w:jc w:val="right"/>
      </w:pPr>
      <w:r>
        <w:t>DAVOR JERKAN</w:t>
      </w:r>
    </w:p>
    <w:p w:rsidRDefault="001F169E" w:rsidP="00005B10" w:rsidR="00005B10">
      <w:pPr>
        <w:ind w:left="5040"/>
        <w:jc w:val="right"/>
      </w:pPr>
      <w:r>
        <w:t xml:space="preserve"> Slavićeva 36</w:t>
      </w:r>
    </w:p>
    <w:p w:rsidRDefault="001F169E" w:rsidP="00005B10" w:rsidR="001F169E">
      <w:pPr>
        <w:ind w:left="5040"/>
        <w:jc w:val="right"/>
      </w:pPr>
      <w:r>
        <w:t>Split</w:t>
      </w:r>
    </w:p>
    <w:p w:rsidRDefault="001F169E" w:rsidP="00005B10" w:rsidR="001F169E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1F169E">
        <w:t>839</w:t>
      </w:r>
      <w:r w:rsidR="00D14171">
        <w:t>/16-4</w:t>
      </w:r>
      <w:r>
        <w:t xml:space="preserve"> od </w:t>
      </w:r>
      <w:r w:rsidR="004C694C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1F169E">
        <w:t>STINA STRMICA d.o.o., Strmica, Strmica bb, OIB: 92432871566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1F169E">
        <w:t>35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1F169E">
        <w:t>37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563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1F169E">
      <w:rPr>
        <w:b/>
        <w:bCs/>
        <w:sz w:val="28"/>
      </w:rPr>
      <w:t>839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1F169E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C694C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D48A3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8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8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8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8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8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8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7FD6E-CC45-47F2-B4F3-3CBFCE732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886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2016-06-13T06:52:00Z</dcterms:created>
  <dc:creator>Ardena Bajlo</dc:creator>
  <cp:lastModifiedBy>wsadmin</cp:lastModifiedBy>
  <cp:lastPrinted>2016-06-13T07:11:00Z</cp:lastPrinted>
  <dcterms:modified xmlns:xsi="http://www.w3.org/2001/XMLSchema-instance" xsi:type="dcterms:W3CDTF">2016-06-14T05:48:00Z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