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7d786" w14:paraId="7f7d786" w:rsidRDefault="007B35CF" w:rsidP="00910611" w:rsidR="007B35CF">
      <w:pPr>
        <w:ind w:firstLine="708"/>
        <w15:collapsed w:val="false"/>
      </w:pPr>
      <w:bookmarkStart w:name="_GoBack" w:id="0"/>
      <w:bookmarkEnd w:id="0"/>
      <w:r>
        <w:t xml:space="preserve">     </w:t>
      </w:r>
      <w:r>
        <w:rPr>
          <w:noProof/>
          <w:lang w:eastAsia="hr-HR" w:val="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B35CF" w:rsidP="00910611" w:rsidR="007B35CF" w:rsidRPr="007B35CF">
      <w:pPr>
        <w:rPr>
          <w:rFonts w:hAnsi="Times New Roman" w:ascii="Times New Roman"/>
          <w:b w:val="false"/>
        </w:rPr>
      </w:pPr>
      <w:r w:rsidRPr="007B35CF">
        <w:rPr>
          <w:rFonts w:eastAsia="MS Mincho" w:hAnsi="Times New Roman" w:ascii="Times New Roman"/>
          <w:b w:val="false"/>
        </w:rPr>
        <w:t xml:space="preserve">   REPUBLIKA HRVATSKA</w:t>
      </w:r>
    </w:p>
    <w:p w:rsidRDefault="007B35CF" w:rsidP="00910611" w:rsidR="007B35CF" w:rsidRPr="007B35CF">
      <w:pPr>
        <w:rPr>
          <w:rFonts w:hAnsi="Times New Roman" w:ascii="Times New Roman"/>
          <w:b w:val="false"/>
        </w:rPr>
      </w:pPr>
      <w:r w:rsidRPr="007B35CF">
        <w:rPr>
          <w:rFonts w:eastAsia="MS Mincho" w:hAnsi="Times New Roman" w:ascii="Times New Roman"/>
          <w:b w:val="false"/>
        </w:rPr>
        <w:t>TRGOVAČKI SUD U RIJECI</w:t>
      </w:r>
    </w:p>
    <w:p w:rsidRDefault="007B35CF" w:rsidR="007B35CF" w:rsidRPr="007B35CF">
      <w:pPr>
        <w:rPr>
          <w:rFonts w:eastAsia="MS Mincho" w:hAnsi="Times New Roman" w:ascii="Times New Roman"/>
          <w:b w:val="false"/>
        </w:rPr>
      </w:pPr>
      <w:r w:rsidRPr="007B35CF">
        <w:rPr>
          <w:rFonts w:eastAsia="MS Mincho" w:hAnsi="Times New Roman" w:ascii="Times New Roman"/>
          <w:b w:val="false"/>
        </w:rPr>
        <w:t xml:space="preserve">       Rijeka, Zadarska 1 i 3</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80042A">
        <w:rPr>
          <w:rFonts w:hAnsi="Times New Roman" w:ascii="Times New Roman"/>
          <w:b w:val="false"/>
          <w:lang w:val="hr-HR"/>
        </w:rPr>
        <w:t xml:space="preserve"> </w:t>
      </w:r>
      <w:r w:rsidR="0080042A" w:rsidRPr="0080042A">
        <w:rPr>
          <w:rFonts w:hAnsi="Times New Roman" w:ascii="Times New Roman"/>
          <w:b w:val="false"/>
          <w:lang w:val="hr-HR"/>
        </w:rPr>
        <w:t>OIB 88785964957</w:t>
      </w:r>
      <w:r w:rsidR="0080042A">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BB57CC">
        <w:rPr>
          <w:rFonts w:hAnsi="Times New Roman" w:ascii="Times New Roman"/>
          <w:lang w:val="hr-HR"/>
        </w:rPr>
        <w:t xml:space="preserve">G.E.M.A.R. d.o.o. Poreč, M. Vlašića 26,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BB57CC">
        <w:rPr>
          <w:rFonts w:hAnsi="Times New Roman" w:ascii="Times New Roman"/>
          <w:b w:val="false"/>
          <w:lang w:val="hr-HR"/>
        </w:rPr>
        <w:t>16. siječnja 2018</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BB57CC" w:rsidRPr="00BB57CC">
        <w:rPr>
          <w:rFonts w:hAnsi="Times New Roman" w:ascii="Times New Roman"/>
          <w:lang w:val="hr-HR"/>
        </w:rPr>
        <w:t>G.E.M.A.R. d.o.o. Poreč, M. Vlašića 26</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BB57CC" w:rsidP="009B1DFB" w:rsidR="009B1DFB" w:rsidRPr="004008DD">
      <w:pPr>
        <w:jc w:val="center"/>
        <w:rPr>
          <w:rFonts w:hAnsi="Times New Roman" w:ascii="Times New Roman"/>
          <w:lang w:val="hr-HR"/>
        </w:rPr>
      </w:pPr>
      <w:r>
        <w:rPr>
          <w:rFonts w:hAnsi="Times New Roman" w:ascii="Times New Roman"/>
          <w:lang w:val="hr-HR"/>
        </w:rPr>
        <w:t>20. ožujka 2018</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sidR="0080042A">
        <w:rPr>
          <w:rFonts w:hAnsi="Times New Roman" w:ascii="Times New Roman"/>
          <w:lang w:val="hr-HR"/>
        </w:rPr>
        <w:t>11</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E917C8" w:rsidP="00B413C2" w:rsidR="00E917C8">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Podnošenje prigovora na završni diobni popis</w:t>
      </w:r>
    </w:p>
    <w:p w:rsidRDefault="00BB57CC" w:rsidP="00B413C2" w:rsidR="00BB57CC">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Odlučivanje o neunovč</w:t>
      </w:r>
      <w:r w:rsidR="00E750B4">
        <w:rPr>
          <w:rFonts w:hAnsi="Times New Roman" w:ascii="Times New Roman"/>
          <w:b w:val="false"/>
          <w:bCs/>
          <w:lang w:val="hr-HR"/>
        </w:rPr>
        <w:t>iv</w:t>
      </w:r>
      <w:r>
        <w:rPr>
          <w:rFonts w:hAnsi="Times New Roman" w:ascii="Times New Roman"/>
          <w:b w:val="false"/>
          <w:bCs/>
          <w:lang w:val="hr-HR"/>
        </w:rPr>
        <w:t>im predmetnima stečajne mase</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9B1DFB" w:rsidP="002C1E6C" w:rsidR="009B1DFB" w:rsidRPr="004008DD">
      <w:pPr>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80042A">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 dalje: SZ-a)</w:t>
      </w:r>
      <w:r w:rsidR="00B413C2">
        <w:rPr>
          <w:rFonts w:hAnsi="Times New Roman" w:ascii="Times New Roman"/>
          <w:b w:val="false"/>
          <w:lang w:val="hr-HR"/>
        </w:rPr>
        <w:t xml:space="preserve"> </w:t>
      </w:r>
      <w:r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77394" w:rsidP="00F20E9A" w:rsidR="00F20E9A">
      <w:pPr>
        <w:ind w:firstLine="720"/>
        <w:jc w:val="both"/>
        <w:rPr>
          <w:rFonts w:hAnsi="Times New Roman" w:ascii="Times New Roman"/>
          <w:b w:val="false"/>
          <w:lang w:val="hr-HR"/>
        </w:rPr>
      </w:pPr>
      <w:r>
        <w:rPr>
          <w:rFonts w:hAnsi="Times New Roman" w:ascii="Times New Roman"/>
          <w:b w:val="false"/>
          <w:lang w:val="hr-HR"/>
        </w:rPr>
        <w:t>Stečajni upravitelj sačin</w:t>
      </w:r>
      <w:r w:rsidR="0080042A">
        <w:rPr>
          <w:rFonts w:hAnsi="Times New Roman" w:ascii="Times New Roman"/>
          <w:b w:val="false"/>
          <w:lang w:val="hr-HR"/>
        </w:rPr>
        <w:t>i</w:t>
      </w:r>
      <w:r>
        <w:rPr>
          <w:rFonts w:hAnsi="Times New Roman" w:ascii="Times New Roman"/>
          <w:b w:val="false"/>
          <w:lang w:val="hr-HR"/>
        </w:rPr>
        <w:t xml:space="preserve">o je završni diobni popis. </w:t>
      </w:r>
      <w:r w:rsidR="00BC503C">
        <w:rPr>
          <w:rFonts w:hAnsi="Times New Roman" w:ascii="Times New Roman"/>
          <w:b w:val="false"/>
          <w:lang w:val="hr-HR"/>
        </w:rPr>
        <w:t>Vjerovnici mogu na završni diobni popis podnijeti prigovor.</w:t>
      </w:r>
      <w:r w:rsidR="00CF38D4">
        <w:rPr>
          <w:rFonts w:hAnsi="Times New Roman" w:ascii="Times New Roman"/>
          <w:b w:val="false"/>
          <w:lang w:val="hr-HR"/>
        </w:rPr>
        <w:t xml:space="preserve"> </w:t>
      </w:r>
    </w:p>
    <w:p w:rsidRDefault="00BB57CC" w:rsidP="00F20E9A" w:rsidR="00BB57CC">
      <w:pPr>
        <w:ind w:firstLine="720"/>
        <w:jc w:val="both"/>
        <w:rPr>
          <w:rFonts w:hAnsi="Times New Roman" w:ascii="Times New Roman"/>
          <w:b w:val="false"/>
          <w:lang w:val="hr-HR"/>
        </w:rPr>
      </w:pPr>
      <w:r>
        <w:rPr>
          <w:rFonts w:hAnsi="Times New Roman" w:ascii="Times New Roman"/>
          <w:b w:val="false"/>
          <w:lang w:val="hr-HR"/>
        </w:rPr>
        <w:t>Na završnom ročištu vjerovnici mogu odlučiti o neunovčivim predmetima stečajne mase.</w:t>
      </w:r>
    </w:p>
    <w:p w:rsidRDefault="00F20E9A" w:rsidP="00944AB1" w:rsidR="00F20E9A">
      <w:pPr>
        <w:jc w:val="both"/>
        <w:rPr>
          <w:rFonts w:hAnsi="Times New Roman" w:ascii="Times New Roman"/>
          <w:b w:val="false"/>
          <w:lang w:val="hr-HR"/>
        </w:rPr>
      </w:pPr>
      <w:r w:rsidRPr="004008DD">
        <w:rPr>
          <w:rFonts w:hAnsi="Times New Roman" w:ascii="Times New Roman"/>
          <w:b w:val="false"/>
          <w:lang w:val="hr-HR"/>
        </w:rPr>
        <w:lastRenderedPageBreak/>
        <w:tab/>
        <w:t>Valjalo je stoga, temeljem čl.</w:t>
      </w:r>
      <w:r w:rsidR="00BC503C">
        <w:rPr>
          <w:rFonts w:hAnsi="Times New Roman" w:ascii="Times New Roman"/>
          <w:b w:val="false"/>
          <w:lang w:val="hr-HR"/>
        </w:rPr>
        <w:t xml:space="preserve"> </w:t>
      </w:r>
      <w:r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w:t>
      </w:r>
      <w:r w:rsidR="0080042A">
        <w:rPr>
          <w:rFonts w:hAnsi="Times New Roman" w:ascii="Times New Roman"/>
          <w:b w:val="false"/>
          <w:lang w:val="hr-HR"/>
        </w:rPr>
        <w:t xml:space="preserve">arodne novine broj </w:t>
      </w:r>
      <w:r w:rsidR="00B413C2" w:rsidRPr="00B413C2">
        <w:rPr>
          <w:rFonts w:hAnsi="Times New Roman" w:ascii="Times New Roman"/>
          <w:b w:val="false"/>
          <w:lang w:val="hr-HR"/>
        </w:rPr>
        <w:t>44/96, 29/99, 129/00, 123/03, 197/03, 187/04, 82/06, 116/10, 25/12 i 133/12 dalje: SZ)</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BB57CC">
        <w:rPr>
          <w:rFonts w:hAnsi="Times New Roman" w:ascii="Times New Roman"/>
          <w:b w:val="false"/>
          <w:lang w:val="hr-HR"/>
        </w:rPr>
        <w:t>16. siječnja 2018</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BB57CC">
      <w:pPr>
        <w:jc w:val="right"/>
        <w:rPr>
          <w:rFonts w:hAnsi="Times New Roman" w:ascii="Times New Roman"/>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7B35CF" w:rsidR="002C1E6C" w:rsidRPr="00BB57CC">
      <w:pPr>
        <w:ind w:firstLine="708" w:left="1416"/>
        <w:jc w:val="right"/>
        <w:rPr>
          <w:rFonts w:hAnsi="Times New Roman" w:ascii="Times New Roman"/>
          <w:b w:val="false"/>
          <w:lang w:val="hr-HR"/>
        </w:rPr>
      </w:pPr>
      <w:r w:rsidRPr="004008DD">
        <w:rPr>
          <w:rFonts w:hAnsi="Times New Roman" w:ascii="Times New Roman"/>
          <w:b w:val="false"/>
          <w:lang w:val="hr-HR"/>
        </w:rPr>
        <w:tab/>
        <w:t xml:space="preserve">         </w:t>
      </w:r>
      <w:r w:rsidR="00BB57CC">
        <w:rPr>
          <w:rFonts w:hAnsi="Times New Roman" w:ascii="Times New Roman"/>
          <w:b w:val="false"/>
          <w:lang w:val="hr-HR"/>
        </w:rPr>
        <w:t xml:space="preserve">        </w:t>
      </w:r>
      <w:r w:rsidR="00BB57CC">
        <w:rPr>
          <w:rFonts w:hAnsi="Times New Roman" w:ascii="Times New Roman"/>
          <w:b w:val="false"/>
          <w:lang w:val="hr-HR"/>
        </w:rPr>
        <w:tab/>
        <w:t xml:space="preserve">                  </w:t>
      </w:r>
      <w:r w:rsidRPr="004008DD">
        <w:rPr>
          <w:rFonts w:hAnsi="Times New Roman" w:ascii="Times New Roman"/>
          <w:b w:val="false"/>
          <w:lang w:val="hr-HR"/>
        </w:rPr>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BB57CC">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BB57CC">
        <w:rPr>
          <w:rFonts w:hAnsi="Times New Roman" w:ascii="Times New Roman"/>
          <w:b w:val="false"/>
          <w:sz w:val="20"/>
          <w:szCs w:val="20"/>
          <w:lang w:val="hr-HR"/>
        </w:rPr>
        <w:t>16.01.2018</w:t>
      </w:r>
      <w:r w:rsidR="00636619" w:rsidRPr="007769D8">
        <w:rPr>
          <w:rFonts w:hAnsi="Times New Roman" w:ascii="Times New Roman"/>
          <w:b w:val="false"/>
          <w:sz w:val="20"/>
          <w:szCs w:val="20"/>
          <w:lang w:val="hr-HR"/>
        </w:rPr>
        <w:t>.</w:t>
      </w:r>
      <w:r w:rsidR="00BB57CC">
        <w:rPr>
          <w:rFonts w:hAnsi="Times New Roman" w:ascii="Times New Roman"/>
          <w:b w:val="false"/>
          <w:sz w:val="20"/>
          <w:szCs w:val="20"/>
          <w:lang w:val="hr-HR"/>
        </w:rPr>
        <w:t xml:space="preserve"> </w:t>
      </w:r>
      <w:r w:rsidR="00636619" w:rsidRPr="007769D8">
        <w:rPr>
          <w:rFonts w:hAnsi="Times New Roman" w:ascii="Times New Roman"/>
          <w:b w:val="false"/>
          <w:sz w:val="20"/>
          <w:szCs w:val="20"/>
          <w:lang w:val="hr-HR"/>
        </w:rPr>
        <w:t>g.</w:t>
      </w: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E750B4">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BB57CC">
      <w:rPr>
        <w:rFonts w:hAnsi="Times New Roman" w:ascii="Times New Roman"/>
        <w:b w:val="false"/>
      </w:rPr>
      <w:t>544/13-280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E3D17"/>
    <w:rsid w:val="001F6B26"/>
    <w:rsid w:val="00222927"/>
    <w:rsid w:val="0027193D"/>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213D4"/>
    <w:rsid w:val="005914F1"/>
    <w:rsid w:val="005B4621"/>
    <w:rsid w:val="005E35B8"/>
    <w:rsid w:val="005E5FFE"/>
    <w:rsid w:val="00624EB5"/>
    <w:rsid w:val="00636619"/>
    <w:rsid w:val="006430F9"/>
    <w:rsid w:val="006C55FD"/>
    <w:rsid w:val="006C6165"/>
    <w:rsid w:val="006F080A"/>
    <w:rsid w:val="007769D8"/>
    <w:rsid w:val="00792513"/>
    <w:rsid w:val="007A0B7D"/>
    <w:rsid w:val="007B35CF"/>
    <w:rsid w:val="0080042A"/>
    <w:rsid w:val="0080083A"/>
    <w:rsid w:val="00804870"/>
    <w:rsid w:val="0083222E"/>
    <w:rsid w:val="00842FC4"/>
    <w:rsid w:val="00857894"/>
    <w:rsid w:val="00861661"/>
    <w:rsid w:val="008677D5"/>
    <w:rsid w:val="008B6671"/>
    <w:rsid w:val="008D6EFB"/>
    <w:rsid w:val="00927DF8"/>
    <w:rsid w:val="00944AB1"/>
    <w:rsid w:val="00977A79"/>
    <w:rsid w:val="009B1DFB"/>
    <w:rsid w:val="009E0FB6"/>
    <w:rsid w:val="00A03719"/>
    <w:rsid w:val="00A067C3"/>
    <w:rsid w:val="00A23EAA"/>
    <w:rsid w:val="00A85437"/>
    <w:rsid w:val="00AA2FCA"/>
    <w:rsid w:val="00B413C2"/>
    <w:rsid w:val="00B55375"/>
    <w:rsid w:val="00B610B2"/>
    <w:rsid w:val="00B77384"/>
    <w:rsid w:val="00BB57CC"/>
    <w:rsid w:val="00BC14FF"/>
    <w:rsid w:val="00BC503C"/>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750B4"/>
    <w:rsid w:val="00E917C8"/>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7B35CF"/>
    <w:rPr>
      <w:color w:val="808080"/>
      <w:bdr w:space="0" w:sz="0" w:color="auto" w:val="none"/>
      <w:shd w:fill="auto" w:color="auto" w:val="clear"/>
    </w:rPr>
  </w:style>
  <w:style w:customStyle="true" w:styleId="eSPISCCParagraphDefaultFont" w:type="character">
    <w:name w:val="eSPIS_CC_Paragraph Default Font"/>
    <w:basedOn w:val="Zadanifontodlomka"/>
    <w:rsid w:val="007B35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35C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B35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35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7B35CF"/>
    <w:rPr>
      <w:color w:val="808080"/>
      <w:bdr w:color="auto" w:space="0" w:sz="0" w:val="none"/>
      <w:shd w:color="auto" w:fill="auto" w:val="clear"/>
    </w:rPr>
  </w:style>
  <w:style w:customStyle="1" w:styleId="eSPISCCParagraphDefaultFont" w:type="character">
    <w:name w:val="eSPIS_CC_Paragraph Default Font"/>
    <w:basedOn w:val="Zadanifontodlomka"/>
    <w:rsid w:val="007B35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35C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B35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35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St-544/2013-280</izvorni_sadrzaj>
    <derivirana_varijabla naziv="DomainObject.Oznaka_1">St-544/2013-280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St-544/2013</izvorni_sadrzaj>
    <derivirana_varijabla naziv="DomainObject.Predmet.OznakaBroj_1">St-544/2013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G.E.M.A.R. d.o.o.  Poreč</izvorni_sadrzaj>
    <derivirana_varijabla naziv="DomainObject.Predmet.ProtustrankaFormated_1">  G.E.M.A.R. d.o.o.  Poreč</derivirana_varijabla>
  </DomainObject.Predmet.ProtustrankaFormated>
  <DomainObject.Predmet.ProtustrankaFormatedOIB>
    <izvorni_sadrzaj>  G.E.M.A.R. d.o.o.  Poreč, OIB 41285319887</izvorni_sadrzaj>
    <derivirana_varijabla naziv="DomainObject.Predmet.ProtustrankaFormatedOIB_1">  G.E.M.A.R. d.o.o.  Poreč, OIB 41285319887</derivirana_varijabla>
  </DomainObject.Predmet.ProtustrankaFormatedOIB>
  <DomainObject.Predmet.ProtustrankaFormatedWithAdress>
    <izvorni_sadrzaj> G.E.M.A.R. d.o.o.  Poreč, Mate Vlašića 26, 52440 Poreč</izvorni_sadrzaj>
    <derivirana_varijabla naziv="DomainObject.Predmet.ProtustrankaFormatedWithAdress_1"> G.E.M.A.R. d.o.o.  Poreč, Mate Vlašića 26, 52440 Poreč</derivirana_varijabla>
  </DomainObject.Predmet.ProtustrankaFormatedWithAdress>
  <DomainObject.Predmet.ProtustrankaFormatedWithAdressOIB>
    <izvorni_sadrzaj> G.E.M.A.R. d.o.o.  Poreč, OIB 41285319887, Mate Vlašića 26, 52440 Poreč</izvorni_sadrzaj>
    <derivirana_varijabla naziv="DomainObject.Predmet.ProtustrankaFormatedWithAdressOIB_1"> G.E.M.A.R. d.o.o.  Poreč, OIB 41285319887, Mate Vlašića 26, 52440 Poreč</derivirana_varijabla>
  </DomainObject.Predmet.ProtustrankaFormatedWithAdressOIB>
  <DomainObject.Predmet.ProtustrankaWithAdress>
    <izvorni_sadrzaj>G.E.M.A.R. d.o.o.  Poreč Mate Vlašića 26, 52440 Poreč</izvorni_sadrzaj>
    <derivirana_varijabla naziv="DomainObject.Predmet.ProtustrankaWithAdress_1">G.E.M.A.R. d.o.o.  Poreč Mate Vlašića 26, 52440 Poreč</derivirana_varijabla>
  </DomainObject.Predmet.ProtustrankaWithAdress>
  <DomainObject.Predmet.ProtustrankaWithAdressOIB>
    <izvorni_sadrzaj>G.E.M.A.R. d.o.o.  Poreč, OIB 41285319887, Mate Vlašića 26, 52440 Poreč</izvorni_sadrzaj>
    <derivirana_varijabla naziv="DomainObject.Predmet.ProtustrankaWithAdressOIB_1">G.E.M.A.R. d.o.o.  Poreč, OIB 41285319887, Mate Vlašića 26, 52440 Poreč</derivirana_varijabla>
  </DomainObject.Predmet.ProtustrankaWithAdressOIB>
  <DomainObject.Predmet.ProtustrankaNazivFormated>
    <izvorni_sadrzaj>G.E.M.A.R. d.o.o.  Poreč</izvorni_sadrzaj>
    <derivirana_varijabla naziv="DomainObject.Predmet.ProtustrankaNazivFormated_1">G.E.M.A.R. d.o.o.  Poreč</derivirana_varijabla>
  </DomainObject.Predmet.ProtustrankaNazivFormated>
  <DomainObject.Predmet.ProtustrankaNazivFormatedOIB>
    <izvorni_sadrzaj>G.E.M.A.R. d.o.o.  Poreč, OIB 41285319887</izvorni_sadrzaj>
    <derivirana_varijabla naziv="DomainObject.Predmet.ProtustrankaNazivFormatedOIB_1">G.E.M.A.R. d.o.o.  Poreč, OIB 41285319887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JURAJ RUK</izvorni_sadrzaj>
    <derivirana_varijabla naziv="DomainObject.Predmet.StrankaFormated_1">  JURAJ RUK</derivirana_varijabla>
  </DomainObject.Predmet.StrankaFormated>
  <DomainObject.Predmet.StrankaFormatedOIB>
    <izvorni_sadrzaj>  JURAJ RUK, OIB 10723390180</izvorni_sadrzaj>
    <derivirana_varijabla naziv="DomainObject.Predmet.StrankaFormatedOIB_1">  JURAJ RUK, OIB 10723390180</derivirana_varijabla>
  </DomainObject.Predmet.StrankaFormatedOIB>
  <DomainObject.Predmet.StrankaFormatedWithAdress>
    <izvorni_sadrzaj> JURAJ RUK, Barat 7, 52463 Višnjan</izvorni_sadrzaj>
    <derivirana_varijabla naziv="DomainObject.Predmet.StrankaFormatedWithAdress_1"> JURAJ RUK, Barat 7, 52463 Višnjan</derivirana_varijabla>
  </DomainObject.Predmet.StrankaFormatedWithAdress>
  <DomainObject.Predmet.StrankaFormatedWithAdressOIB>
    <izvorni_sadrzaj> JURAJ RUK, OIB 10723390180, Barat 7, 52463 Višnjan</izvorni_sadrzaj>
    <derivirana_varijabla naziv="DomainObject.Predmet.StrankaFormatedWithAdressOIB_1"> JURAJ RUK, OIB 10723390180, Barat 7, 52463 Višnjan</derivirana_varijabla>
  </DomainObject.Predmet.StrankaFormatedWithAdressOIB>
  <DomainObject.Predmet.StrankaWithAdress>
    <izvorni_sadrzaj>JURAJ RUK Barat 7,52463 Višnjan</izvorni_sadrzaj>
    <derivirana_varijabla naziv="DomainObject.Predmet.StrankaWithAdress_1">JURAJ RUK Barat 7,52463 Višnjan</derivirana_varijabla>
  </DomainObject.Predmet.StrankaWithAdress>
  <DomainObject.Predmet.StrankaWithAdressOIB>
    <izvorni_sadrzaj>JURAJ RUK, OIB 10723390180, Barat 7,52463 Višnjan</izvorni_sadrzaj>
    <derivirana_varijabla naziv="DomainObject.Predmet.StrankaWithAdressOIB_1">JURAJ RUK, OIB 10723390180, Barat 7,52463 Višnjan</derivirana_varijabla>
  </DomainObject.Predmet.StrankaWithAdressOIB>
  <DomainObject.Predmet.StrankaNazivFormated>
    <izvorni_sadrzaj>JURAJ RUK</izvorni_sadrzaj>
    <derivirana_varijabla naziv="DomainObject.Predmet.StrankaNazivFormated_1">JURAJ RUK</derivirana_varijabla>
  </DomainObject.Predmet.StrankaNazivFormated>
  <DomainObject.Predmet.StrankaNazivFormatedOIB>
    <izvorni_sadrzaj>JURAJ RUK, OIB 10723390180</izvorni_sadrzaj>
    <derivirana_varijabla naziv="DomainObject.Predmet.StrankaNazivFormatedOIB_1">JURAJ RUK, OIB 10723390180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JURAJ RUK</item>
    </izvorni_sadrzaj>
    <derivirana_varijabla naziv="DomainObject.Predmet.StrankaListFormated_1">
      <item>JURAJ RUK</item>
    </derivirana_varijabla>
  </DomainObject.Predmet.StrankaListFormated>
  <DomainObject.Predmet.StrankaListFormatedOIB>
    <izvorni_sadrzaj>
      <item>JURAJ RUK, OIB 10723390180</item>
    </izvorni_sadrzaj>
    <derivirana_varijabla naziv="DomainObject.Predmet.StrankaListFormatedOIB_1">
      <item>JURAJ RUK, OIB 10723390180</item>
    </derivirana_varijabla>
  </DomainObject.Predmet.StrankaListFormatedOIB>
  <DomainObject.Predmet.StrankaListFormatedWithAdress>
    <izvorni_sadrzaj>
      <item>JURAJ RUK, Barat 7, 52463 Višnjan</item>
    </izvorni_sadrzaj>
    <derivirana_varijabla naziv="DomainObject.Predmet.StrankaListFormatedWithAdress_1">
      <item>JURAJ RUK, Barat 7, 52463 Višnjan</item>
    </derivirana_varijabla>
  </DomainObject.Predmet.StrankaListFormatedWithAdress>
  <DomainObject.Predmet.StrankaListFormatedWithAdressOIB>
    <izvorni_sadrzaj>
      <item>JURAJ RUK, OIB 10723390180, Barat 7, 52463 Višnjan</item>
    </izvorni_sadrzaj>
    <derivirana_varijabla naziv="DomainObject.Predmet.StrankaListFormatedWithAdressOIB_1">
      <item>JURAJ RUK, OIB 10723390180, Barat 7, 52463 Višnjan</item>
    </derivirana_varijabla>
  </DomainObject.Predmet.StrankaListFormatedWithAdressOIB>
  <DomainObject.Predmet.StrankaListNazivFormated>
    <izvorni_sadrzaj>
      <item>JURAJ RUK</item>
    </izvorni_sadrzaj>
    <derivirana_varijabla naziv="DomainObject.Predmet.StrankaListNazivFormated_1">
      <item>JURAJ RUK</item>
    </derivirana_varijabla>
  </DomainObject.Predmet.StrankaListNazivFormated>
  <DomainObject.Predmet.StrankaListNazivFormatedOIB>
    <izvorni_sadrzaj>
      <item>JURAJ RUK, OIB 10723390180</item>
    </izvorni_sadrzaj>
    <derivirana_varijabla naziv="DomainObject.Predmet.StrankaListNazivFormatedOIB_1">
      <item>JURAJ RUK, OIB 10723390180</item>
    </derivirana_varijabla>
  </DomainObject.Predmet.StrankaListNazivFormatedOIB>
  <DomainObject.Predmet.ProtuStrankaListFormated>
    <izvorni_sadrzaj>
      <item>G.E.M.A.R. d.o.o.  Poreč</item>
    </izvorni_sadrzaj>
    <derivirana_varijabla naziv="DomainObject.Predmet.ProtuStrankaListFormated_1">
      <item>G.E.M.A.R. d.o.o.  Poreč</item>
    </derivirana_varijabla>
  </DomainObject.Predmet.ProtuStrankaListFormated>
  <DomainObject.Predmet.ProtuStrankaListFormatedOIB>
    <izvorni_sadrzaj>
      <item>G.E.M.A.R. d.o.o.  Poreč, OIB 41285319887</item>
    </izvorni_sadrzaj>
    <derivirana_varijabla naziv="DomainObject.Predmet.ProtuStrankaListFormatedOIB_1">
      <item>G.E.M.A.R. d.o.o.  Poreč, OIB 41285319887</item>
    </derivirana_varijabla>
  </DomainObject.Predmet.ProtuStrankaListFormatedOIB>
  <DomainObject.Predmet.ProtuStrankaListFormatedWithAdress>
    <izvorni_sadrzaj>
      <item>G.E.M.A.R. d.o.o.  Poreč, Mate Vlašića 26, 52440 Poreč</item>
    </izvorni_sadrzaj>
    <derivirana_varijabla naziv="DomainObject.Predmet.ProtuStrankaListFormatedWithAdress_1">
      <item>G.E.M.A.R. d.o.o.  Poreč, Mate Vlašića 26, 52440 Poreč</item>
    </derivirana_varijabla>
  </DomainObject.Predmet.ProtuStrankaListFormatedWithAdress>
  <DomainObject.Predmet.ProtuStrankaListFormatedWithAdressOIB>
    <izvorni_sadrzaj>
      <item>G.E.M.A.R. d.o.o.  Poreč, OIB 41285319887, Mate Vlašića 26, 52440 Poreč</item>
    </izvorni_sadrzaj>
    <derivirana_varijabla naziv="DomainObject.Predmet.ProtuStrankaListFormatedWithAdressOIB_1">
      <item>G.E.M.A.R. d.o.o.  Poreč, OIB 41285319887, Mate Vlašića 26, 52440 Poreč</item>
    </derivirana_varijabla>
  </DomainObject.Predmet.ProtuStrankaListFormatedWithAdressOIB>
  <DomainObject.Predmet.ProtuStrankaListNazivFormated>
    <izvorni_sadrzaj>
      <item>G.E.M.A.R. d.o.o.  Poreč</item>
    </izvorni_sadrzaj>
    <derivirana_varijabla naziv="DomainObject.Predmet.ProtuStrankaListNazivFormated_1">
      <item>G.E.M.A.R. d.o.o.  Poreč</item>
    </derivirana_varijabla>
  </DomainObject.Predmet.ProtuStrankaListNazivFormated>
  <DomainObject.Predmet.ProtuStrankaListNazivFormatedOIB>
    <izvorni_sadrzaj>
      <item>G.E.M.A.R. d.o.o.  Poreč, OIB 41285319887</item>
    </izvorni_sadrzaj>
    <derivirana_varijabla naziv="DomainObject.Predmet.ProtuStrankaListNazivFormatedOIB_1">
      <item>G.E.M.A.R. d.o.o.  Poreč, OIB 41285319887</item>
    </derivirana_varijabla>
  </DomainObject.Predmet.ProtuStrankaListNazivFormatedOIB>
  <DomainObject.Predmet.OstaliListFormated>
    <izvorni_sadrzaj>
      <item>GRAD POREČ</item>
      <item>Kristijan Širola</item>
      <item>Andrej Sablić</item>
      <item>Željko Perčinlić</item>
      <item>ROZANA FABRIS</item>
      <item>VODOPROMET d.o.o.</item>
      <item>Odvjetničko društvo Veljović i partneri</item>
      <item>Odvjetničko društvo Vukić i partneri</item>
      <item>H-ABDUCO d.o.o</item>
    </izvorni_sadrzaj>
    <derivirana_varijabla naziv="DomainObject.Predmet.OstaliListFormated_1">
      <item>GRAD POREČ</item>
      <item>Kristijan Širola</item>
      <item>Andrej Sablić</item>
      <item>Željko Perčinlić</item>
      <item>ROZANA FABRIS</item>
      <item>VODOPROMET d.o.o.</item>
      <item>Odvjetničko društvo Veljović i partneri</item>
      <item>Odvjetničko društvo Vukić i partneri</item>
      <item>H-ABDUCO d.o.o</item>
    </derivirana_varijabla>
  </DomainObject.Predmet.OstaliListFormated>
  <DomainObject.Predmet.OstaliListFormatedOIB>
    <izvorni_sadrzaj>
      <item>GRAD POREČ</item>
      <item>Kristijan Širola</item>
      <item>Andrej Sablić, OIB 53418504315</item>
      <item>Željko Perčinlić</item>
      <item>ROZANA FABRIS</item>
      <item>VODOPROMET d.o.o.</item>
      <item>Odvjetničko društvo Veljović i partneri</item>
      <item>Odvjetničko društvo Vukić i partneri</item>
      <item>H-ABDUCO d.o.o</item>
    </izvorni_sadrzaj>
    <derivirana_varijabla naziv="DomainObject.Predmet.OstaliListFormatedOIB_1">
      <item>GRAD POREČ</item>
      <item>Kristijan Širola</item>
      <item>Andrej Sablić, OIB 53418504315</item>
      <item>Željko Perčinlić</item>
      <item>ROZANA FABRIS</item>
      <item>VODOPROMET d.o.o.</item>
      <item>Odvjetničko društvo Veljović i partneri</item>
      <item>Odvjetničko društvo Vukić i partneri</item>
      <item>H-ABDUCO d.o.o</item>
    </derivirana_varijabla>
  </DomainObject.Predmet.OstaliListFormatedOIB>
  <DomainObject.Predmet.OstaliListFormatedWithAdress>
    <izvorni_sadrzaj>
      <item>GRAD POREČ, 52440 Poreč</item>
      <item>Kristijan Širola</item>
      <item>Andrej Sablić, Kumičićeva 41, 51000 Rijeka</item>
      <item>Željko Perčinlić</item>
      <item>ROZANA FABRIS, Istarskog razvoda 2, 52440 Poreč</item>
      <item>VODOPROMET d.o.o., VALTURA LIŽNJAN, VALTURSKO POLJE 212, 52100 Pula</item>
      <item>Odvjetničko društvo Veljović i partneri, Dobrilina 9, 52100 Pula</item>
      <item>Odvjetničko društvo Vukić i partneri</item>
      <item>H-ABDUCO d.o.o, Slavonska avenija 6a, 10000 Zagreb</item>
    </izvorni_sadrzaj>
    <derivirana_varijabla naziv="DomainObject.Predmet.OstaliListFormatedWithAdress_1">
      <item>GRAD POREČ, 52440 Poreč</item>
      <item>Kristijan Širola</item>
      <item>Andrej Sablić, Kumičićeva 41, 51000 Rijeka</item>
      <item>Željko Perčinlić</item>
      <item>ROZANA FABRIS, Istarskog razvoda 2, 52440 Poreč</item>
      <item>VODOPROMET d.o.o., VALTURA LIŽNJAN, VALTURSKO POLJE 212, 52100 Pula</item>
      <item>Odvjetničko društvo Veljović i partneri, Dobrilina 9, 52100 Pula</item>
      <item>Odvjetničko društvo Vukić i partneri</item>
      <item>H-ABDUCO d.o.o, Slavonska avenija 6a, 10000 Zagreb</item>
    </derivirana_varijabla>
  </DomainObject.Predmet.OstaliListFormatedWithAdress>
  <DomainObject.Predmet.OstaliListFormatedWithAdressOIB>
    <izvorni_sadrzaj>
      <item>GRAD POREČ, 52440 Poreč</item>
      <item>Kristijan Širola</item>
      <item>Andrej Sablić, OIB 53418504315, Kumičićeva 41, 51000 Rijeka</item>
      <item>Željko Perčinlić</item>
      <item>ROZANA FABRIS, Istarskog razvoda 2, 52440 Poreč</item>
      <item>VODOPROMET d.o.o., VALTURA LIŽNJAN, VALTURSKO POLJE 212, 52100 Pula</item>
      <item>Odvjetničko društvo Veljović i partneri, Dobrilina 9, 52100 Pula</item>
      <item>Odvjetničko društvo Vukić i partneri</item>
      <item>H-ABDUCO d.o.o, Slavonska avenija 6a, 10000 Zagreb</item>
    </izvorni_sadrzaj>
    <derivirana_varijabla naziv="DomainObject.Predmet.OstaliListFormatedWithAdressOIB_1">
      <item>GRAD POREČ, 52440 Poreč</item>
      <item>Kristijan Širola</item>
      <item>Andrej Sablić, OIB 53418504315, Kumičićeva 41, 51000 Rijeka</item>
      <item>Željko Perčinlić</item>
      <item>ROZANA FABRIS, Istarskog razvoda 2, 52440 Poreč</item>
      <item>VODOPROMET d.o.o., VALTURA LIŽNJAN, VALTURSKO POLJE 212, 52100 Pula</item>
      <item>Odvjetničko društvo Veljović i partneri, Dobrilina 9, 52100 Pula</item>
      <item>Odvjetničko društvo Vukić i partneri</item>
      <item>H-ABDUCO d.o.o, Slavonska avenija 6a, 10000 Zagreb</item>
    </derivirana_varijabla>
  </DomainObject.Predmet.OstaliListFormatedWithAdressOIB>
  <DomainObject.Predmet.OstaliListNazivFormated>
    <izvorni_sadrzaj>
      <item>GRAD POREČ</item>
      <item>Kristijan Širola</item>
      <item>Andrej Sablić</item>
      <item>Željko Perčinlić</item>
      <item>ROZANA FABRIS</item>
      <item>VODOPROMET d.o.o.</item>
      <item>Odvjetničko društvo Veljović i partneri</item>
      <item>Odvjetničko društvo Vukić i partneri</item>
      <item>H-ABDUCO d.o.o</item>
    </izvorni_sadrzaj>
    <derivirana_varijabla naziv="DomainObject.Predmet.OstaliListNazivFormated_1">
      <item>GRAD POREČ</item>
      <item>Kristijan Širola</item>
      <item>Andrej Sablić</item>
      <item>Željko Perčinlić</item>
      <item>ROZANA FABRIS</item>
      <item>VODOPROMET d.o.o.</item>
      <item>Odvjetničko društvo Veljović i partneri</item>
      <item>Odvjetničko društvo Vukić i partneri</item>
      <item>H-ABDUCO d.o.o</item>
    </derivirana_varijabla>
  </DomainObject.Predmet.OstaliListNazivFormated>
  <DomainObject.Predmet.OstaliListNazivFormatedOIB>
    <izvorni_sadrzaj>
      <item>GRAD POREČ</item>
      <item>Kristijan Širola</item>
      <item>Andrej Sablić, OIB 53418504315</item>
      <item>Željko Perčinlić</item>
      <item>ROZANA FABRIS</item>
      <item>VODOPROMET d.o.o.</item>
      <item>Odvjetničko društvo Veljović i partneri</item>
      <item>Odvjetničko društvo Vukić i partneri</item>
      <item>H-ABDUCO d.o.o</item>
    </izvorni_sadrzaj>
    <derivirana_varijabla naziv="DomainObject.Predmet.OstaliListNazivFormatedOIB_1">
      <item>GRAD POREČ</item>
      <item>Kristijan Širola</item>
      <item>Andrej Sablić, OIB 53418504315</item>
      <item>Željko Perčinlić</item>
      <item>ROZANA FABRIS</item>
      <item>VODOPROMET d.o.o.</item>
      <item>Odvjetničko društvo Veljović i partneri</item>
      <item>Odvjetničko društvo Vukić i partneri</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St-544/2013-280</izvorni_sadrzaj>
    <derivirana_varijabla naziv="DomainObject.PoslovniBrojDokumenta_1">St-544/2013-280</derivirana_varijabla>
  </DomainObject.PoslovniBrojDokumenta>
  <DomainObject.Predmet.StrankaIDrugi>
    <izvorni_sadrzaj>JURAJ RUK</izvorni_sadrzaj>
    <derivirana_varijabla naziv="DomainObject.Predmet.StrankaIDrugi_1">JURAJ RUK</derivirana_varijabla>
  </DomainObject.Predmet.StrankaIDrugi>
  <DomainObject.Predmet.ProtustrankaIDrugi>
    <izvorni_sadrzaj>G.E.M.A.R. d.o.o.  Poreč</izvorni_sadrzaj>
    <derivirana_varijabla naziv="DomainObject.Predmet.ProtustrankaIDrugi_1">G.E.M.A.R. d.o.o.  Poreč</derivirana_varijabla>
  </DomainObject.Predmet.ProtustrankaIDrugi>
  <DomainObject.Predmet.StrankaIDrugiAdressOIB>
    <izvorni_sadrzaj>JURAJ RUK, OIB 10723390180, Barat 7, 52463 Višnjan</izvorni_sadrzaj>
    <derivirana_varijabla naziv="DomainObject.Predmet.StrankaIDrugiAdressOIB_1">JURAJ RUK, OIB 10723390180, Barat 7, 52463 Višnjan</derivirana_varijabla>
  </DomainObject.Predmet.StrankaIDrugiAdressOIB>
  <DomainObject.Predmet.ProtustrankaIDrugiAdressOIB>
    <izvorni_sadrzaj>G.E.M.A.R. d.o.o.  Poreč, OIB 41285319887, Mate Vlašića 26, 52440 Poreč</izvorni_sadrzaj>
    <derivirana_varijabla naziv="DomainObject.Predmet.ProtustrankaIDrugiAdressOIB_1">G.E.M.A.R. d.o.o.  Poreč, OIB 41285319887, Mate Vlašića 26,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G.E.M.A.R. d.o.o.  Poreč</item>
      <item>JURAJ RUK</item>
      <item>GRAD POREČ</item>
      <item>Kristijan Širola</item>
      <item>Andrej Sablić</item>
      <item>Željko Perčinlić</item>
      <item>ROZANA FABRIS</item>
      <item>VODOPROMET d.o.o.</item>
      <item>Odvjetničko društvo Veljović i partneri</item>
      <item>Odvjetničko društvo Vukić i partneri</item>
      <item>H-ABDUCO d.o.o</item>
    </izvorni_sadrzaj>
    <derivirana_varijabla naziv="DomainObject.Predmet.SudioniciListNaziv_1">
      <item>G.E.M.A.R. d.o.o.  Poreč</item>
      <item>JURAJ RUK</item>
      <item>GRAD POREČ</item>
      <item>Kristijan Širola</item>
      <item>Andrej Sablić</item>
      <item>Željko Perčinlić</item>
      <item>ROZANA FABRIS</item>
      <item>VODOPROMET d.o.o.</item>
      <item>Odvjetničko društvo Veljović i partneri</item>
      <item>Odvjetničko društvo Vukić i partneri</item>
      <item>H-ABDUCO d.o.o</item>
    </derivirana_varijabla>
  </DomainObject.Predmet.SudioniciListNaziv>
  <DomainObject.Predmet.SudioniciListAdressOIB>
    <izvorni_sadrzaj>
      <item>G.E.M.A.R. d.o.o.  Poreč, OIB 41285319887, Mate Vlašića 26,52440 Poreč</item>
      <item>JURAJ RUK, OIB 10723390180, Barat 7,52463 Višnjan</item>
      <item>GRAD POREČ, 52440 Poreč</item>
      <item>Kristijan Širola</item>
      <item>Andrej Sablić, OIB 53418504315, Kumičićeva 41,51000 Rijeka</item>
      <item>Željko Perčinlić</item>
      <item>ROZANA FABRIS, Istarskog razvoda 2,52440 Poreč</item>
      <item>VODOPROMET d.o.o., VALTURA LIŽNJAN, VALTURSKO POLJE 212,52100 Pula</item>
      <item>Odvjetničko društvo Veljović i partneri, Dobrilina 9,52100 Pula</item>
      <item>Odvjetničko društvo Vukić i partneri</item>
      <item>H-ABDUCO d.o.o, Slavonska avenija 6a,10000 Zagreb</item>
    </izvorni_sadrzaj>
    <derivirana_varijabla naziv="DomainObject.Predmet.SudioniciListAdressOIB_1">
      <item>G.E.M.A.R. d.o.o.  Poreč, OIB 41285319887, Mate Vlašića 26,52440 Poreč</item>
      <item>JURAJ RUK, OIB 10723390180, Barat 7,52463 Višnjan</item>
      <item>GRAD POREČ, 52440 Poreč</item>
      <item>Kristijan Širola</item>
      <item>Andrej Sablić, OIB 53418504315, Kumičićeva 41,51000 Rijeka</item>
      <item>Željko Perčinlić</item>
      <item>ROZANA FABRIS, Istarskog razvoda 2,52440 Poreč</item>
      <item>VODOPROMET d.o.o., VALTURA LIŽNJAN, VALTURSKO POLJE 212,52100 Pula</item>
      <item>Odvjetničko društvo Veljović i partneri, Dobrilina 9,52100 Pula</item>
      <item>Odvjetničko društvo Vukić i partneri</item>
      <item>H-ABDUCO d.o.o,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41285319887</item>
      <item>, OIB 10723390180</item>
      <item>, OIB null</item>
      <item>, OIB null</item>
      <item>, OIB 53418504315</item>
      <item>, OIB null</item>
      <item>, OIB null</item>
      <item>, OIB null</item>
      <item>, OIB null</item>
      <item>, OIB null</item>
      <item>, OIB null</item>
    </izvorni_sadrzaj>
    <derivirana_varijabla naziv="DomainObject.Predmet.SudioniciListNazivOIB_1">
      <item>, OIB 41285319887</item>
      <item>, OIB 10723390180</item>
      <item>, OIB null</item>
      <item>, OIB null</item>
      <item>, OIB 53418504315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427A06-EA09-4116-A45B-4127A2536D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366</properties:Words>
  <properties:Characters>2027</properties:Characters>
  <properties:Lines>69</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2018-01-16T13:13:00Z</dcterms:created>
  <dc:creator>rcerneka</dc:creator>
  <cp:lastModifiedBy>Jasna Radulović</cp:lastModifiedBy>
  <cp:lastPrinted>2018-01-16T13:13:00Z</cp:lastPrinted>
  <dcterms:modified xmlns:xsi="http://www.w3.org/2001/XMLSchema-instance" xsi:type="dcterms:W3CDTF">2018-01-16T13:23:00Z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St-544/2013-280 / Odluka - Rješenje - određivanje završnog ročišta vjerovnika</vt:lpwstr>
  </prop:property>
  <prop:property name="CC_coloring" pid="4" fmtid="{D5CDD505-2E9C-101B-9397-08002B2CF9AE}">
    <vt:bool>false</vt:bool>
  </prop:property>
  <prop:property name="BrojStranica" pid="5" fmtid="{D5CDD505-2E9C-101B-9397-08002B2CF9AE}">
    <vt:i4>2</vt:i4>
  </prop:property>
</prop:Properties>
</file>