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fec2" w14:paraId="5e9fec2" w:rsidRDefault="00AE3CBC" w:rsidP="003D0CC5" w:rsidR="00AE3CBC">
      <w:pPr>
        <w15:collapsed w:val="false"/>
      </w:pPr>
      <w:bookmarkStart w:name="_GoBack" w:id="0"/>
      <w:bookmarkEnd w:id="0"/>
    </w:p>
    <w:p w:rsidRDefault="004D0A88" w:rsidP="003D0CC5" w:rsidR="003D0CC5">
      <w:r>
        <w:t>R</w:t>
      </w:r>
      <w:r w:rsidR="003D0CC5">
        <w:t>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Amruševa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4A0D74">
        <w:t>2</w:t>
      </w:r>
      <w:r w:rsidR="00906B0B">
        <w:t>382</w:t>
      </w:r>
      <w:r>
        <w:t>/16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223029">
        <w:t>10</w:t>
      </w:r>
      <w:r>
        <w:t xml:space="preserve">. </w:t>
      </w:r>
      <w:r w:rsidR="00223029">
        <w:t>svibnja</w:t>
      </w:r>
      <w:r>
        <w:t xml:space="preserve"> 2017. u stečajnom postupku nad dužnikom </w:t>
      </w:r>
      <w:r w:rsidR="00906B0B">
        <w:rPr>
          <w:lang w:val="pt-BR"/>
        </w:rPr>
        <w:t xml:space="preserve">PETI DAN d.o.o., Donja Zelina, Mokrice 9, OIB: </w:t>
      </w:r>
      <w:r w:rsidR="00906B0B">
        <w:t>25907318665</w:t>
      </w:r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>
        <w:t>Petra Čiček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Sudac otvara ročište u </w:t>
      </w:r>
      <w:r w:rsidR="00AE3CBC">
        <w:t>11:00</w:t>
      </w:r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AE3CBC">
        <w:t>nitko</w:t>
      </w:r>
      <w:r>
        <w:t xml:space="preserve">, </w:t>
      </w:r>
      <w:r w:rsidR="00AE3CBC">
        <w:t>dostava poziva uredno iskazana</w:t>
      </w:r>
    </w:p>
    <w:p w:rsidRDefault="003D0CC5" w:rsidP="003D0CC5" w:rsidR="00AE3CBC">
      <w:r>
        <w:t xml:space="preserve">Zastupnik po zakonu dužnika: </w:t>
      </w:r>
      <w:r w:rsidR="00AE3CBC" w:rsidRPr="00AE3CBC">
        <w:t>nitko, dostava poziva uredno iskazana</w:t>
      </w:r>
    </w:p>
    <w:p w:rsidRDefault="00AE3CBC" w:rsidP="003D0CC5" w:rsidR="00AE3CBC">
      <w:r>
        <w:t>Javnost: Vjekoslav Marijanović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3D0CC5" w:rsidP="003D0CC5" w:rsidR="003D0CC5">
      <w:pPr>
        <w:ind w:firstLine="708"/>
        <w:jc w:val="both"/>
      </w:pPr>
      <w:r>
        <w:t xml:space="preserve">Utvrđuje se da je u spis dostavljen podnesak FINA-e od </w:t>
      </w:r>
      <w:r w:rsidR="00B64FEA">
        <w:t>13</w:t>
      </w:r>
      <w:r>
        <w:t>.</w:t>
      </w:r>
      <w:r w:rsidR="008C0184">
        <w:t xml:space="preserve"> travnja</w:t>
      </w:r>
      <w:r>
        <w:t xml:space="preserve"> 2017. kojim ispričava nedolazak na današnje ročište i u cijelosti ostaje kod navoda iz prijedloga za otvaranje stečajnog postupka (list </w:t>
      </w:r>
      <w:r w:rsidR="004D0A88">
        <w:t>16</w:t>
      </w:r>
      <w:r>
        <w:t xml:space="preserve"> spisa).</w:t>
      </w:r>
    </w:p>
    <w:p w:rsidRDefault="003D0CC5" w:rsidP="00AE3CBC" w:rsidR="003D0CC5">
      <w:pPr>
        <w:jc w:val="both"/>
        <w:rPr>
          <w:lang w:val="pt-BR"/>
        </w:rPr>
      </w:pPr>
    </w:p>
    <w:p w:rsidRDefault="00AE3CBC" w:rsidP="00AE3CBC" w:rsidR="00AE3CBC">
      <w:pPr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Utvrđuje se da je u spis dostavljeno izvješće o financijsko-gospodarskom stanju dužnika od 09. svibnja 2017.  s ispravama (list 18-21 spisa) iz kojeg u bitnome proizlazi kako je dužnik vlasnik osobnog automobila KIA te kako dužnik ima novčanu tražbinu prema trećoj osobi (HZZO) u iznosu od 17.521,69 kn. </w:t>
      </w:r>
    </w:p>
    <w:p w:rsidRDefault="00AE3CBC" w:rsidP="00AE3CBC" w:rsidR="00AE3CBC">
      <w:pPr>
        <w:ind w:firstLine="708"/>
        <w:rPr>
          <w:rFonts w:eastAsiaTheme="minorHAnsi"/>
          <w:lang w:eastAsia="en-US"/>
        </w:rPr>
      </w:pPr>
    </w:p>
    <w:p w:rsidRDefault="00AE3CBC" w:rsidP="00AE3CBC" w:rsidR="00AE3CBC" w:rsidRPr="00AE3CBC">
      <w:r w:rsidRPr="00AE3CBC">
        <w:t>Sud donosi</w:t>
      </w:r>
    </w:p>
    <w:p w:rsidRDefault="00AE3CBC" w:rsidP="00AE3CBC" w:rsidR="00AE3CBC" w:rsidRPr="00AE3CBC">
      <w:pPr>
        <w:jc w:val="center"/>
      </w:pPr>
      <w:r w:rsidRPr="00AE3CBC">
        <w:t>R j e š e n j e</w:t>
      </w:r>
    </w:p>
    <w:p w:rsidRDefault="00AE3CBC" w:rsidP="00AE3CBC" w:rsidR="00AE3CBC" w:rsidRPr="00AE3CBC"/>
    <w:p w:rsidRDefault="00AE3CBC" w:rsidP="00814931" w:rsidR="00AE3CBC">
      <w:pPr>
        <w:pStyle w:val="Odlomakpopisa"/>
        <w:numPr>
          <w:ilvl w:val="0"/>
          <w:numId w:val="1"/>
        </w:numPr>
        <w:jc w:val="both"/>
        <w:rPr>
          <w:rFonts w:eastAsiaTheme="minorHAnsi"/>
          <w:lang w:eastAsia="en-US"/>
        </w:rPr>
      </w:pPr>
      <w:r w:rsidRPr="00AE3CBC">
        <w:t xml:space="preserve">Nalaže se osobi ovlaštenoj za zastupanje dužnika </w:t>
      </w:r>
      <w:r>
        <w:t>Mariu Marijanoviću</w:t>
      </w:r>
      <w:r w:rsidRPr="00AE3CBC">
        <w:t xml:space="preserve"> u roku od </w:t>
      </w:r>
      <w:r>
        <w:t>3</w:t>
      </w:r>
      <w:r w:rsidRPr="00AE3CBC">
        <w:t xml:space="preserve"> dana </w:t>
      </w:r>
      <w:r>
        <w:t xml:space="preserve">dostaviti presliku prometne dozvole i knjižice vozila za osobni automobil KIA, </w:t>
      </w:r>
      <w:r w:rsidR="00814931">
        <w:t xml:space="preserve">te </w:t>
      </w:r>
      <w:r>
        <w:t xml:space="preserve">isprave kojima se dokazuje </w:t>
      </w:r>
      <w:r>
        <w:rPr>
          <w:rFonts w:eastAsiaTheme="minorHAnsi"/>
          <w:lang w:eastAsia="en-US"/>
        </w:rPr>
        <w:t>novčana tražbina prema trećoj osobi (HZZO) u iznosu od 17.521,69 kn</w:t>
      </w:r>
      <w:r w:rsidR="00814931">
        <w:rPr>
          <w:rFonts w:eastAsiaTheme="minorHAnsi"/>
          <w:lang w:eastAsia="en-US"/>
        </w:rPr>
        <w:t>.</w:t>
      </w:r>
    </w:p>
    <w:p w:rsidRDefault="00814931" w:rsidP="00814931" w:rsidR="00814931" w:rsidRPr="00814931">
      <w:pPr>
        <w:pStyle w:val="Odlomakpopisa"/>
        <w:numPr>
          <w:ilvl w:val="0"/>
          <w:numId w:val="1"/>
        </w:numPr>
        <w:jc w:val="both"/>
      </w:pPr>
      <w:r w:rsidRPr="00814931">
        <w:t xml:space="preserve">Ročište radi rasprave o pretpostavkama za otvaranje stečajnog postupka određuje se za </w:t>
      </w:r>
    </w:p>
    <w:p w:rsidRDefault="00814931" w:rsidP="00814931" w:rsidR="00814931" w:rsidRPr="00814931">
      <w:pPr>
        <w:pStyle w:val="Odlomakpopisa"/>
        <w:ind w:left="1800"/>
        <w:rPr>
          <w:b/>
        </w:rPr>
      </w:pPr>
    </w:p>
    <w:p w:rsidRDefault="00814931" w:rsidP="00814931" w:rsidR="00814931" w:rsidRPr="00814931">
      <w:pPr>
        <w:pStyle w:val="Odlomakpopisa"/>
        <w:ind w:firstLine="324" w:left="1800"/>
        <w:jc w:val="center"/>
        <w:rPr>
          <w:b/>
        </w:rPr>
      </w:pPr>
      <w:r>
        <w:rPr>
          <w:b/>
        </w:rPr>
        <w:t>08</w:t>
      </w:r>
      <w:r w:rsidRPr="00814931">
        <w:rPr>
          <w:b/>
        </w:rPr>
        <w:t xml:space="preserve">. </w:t>
      </w:r>
      <w:r>
        <w:rPr>
          <w:b/>
        </w:rPr>
        <w:t>lipnja</w:t>
      </w:r>
      <w:r w:rsidRPr="00814931">
        <w:rPr>
          <w:b/>
        </w:rPr>
        <w:t xml:space="preserve"> 2017. u </w:t>
      </w:r>
      <w:r>
        <w:rPr>
          <w:b/>
        </w:rPr>
        <w:t>09:45</w:t>
      </w:r>
      <w:r w:rsidRPr="00814931">
        <w:rPr>
          <w:b/>
        </w:rPr>
        <w:t xml:space="preserve"> sati.</w:t>
      </w:r>
    </w:p>
    <w:p w:rsidRDefault="00814931" w:rsidP="00814931" w:rsidR="00814931" w:rsidRPr="00814931">
      <w:pPr>
        <w:pStyle w:val="Odlomakpopisa"/>
        <w:ind w:left="1800"/>
      </w:pPr>
    </w:p>
    <w:p w:rsidRDefault="00814931" w:rsidP="00814931" w:rsidR="003D0CC5">
      <w:pPr>
        <w:pStyle w:val="Odlomakpopisa"/>
        <w:ind w:left="1800"/>
        <w:jc w:val="both"/>
      </w:pPr>
      <w:r>
        <w:t xml:space="preserve">na koje će se pisanim putem pozvati predlagatelj, dužnik i osoba ovlaštena za zastupanje dužnika. </w:t>
      </w:r>
    </w:p>
    <w:p w:rsidRDefault="003D0CC5" w:rsidP="003D0CC5" w:rsidR="003D0CC5"/>
    <w:p w:rsidRDefault="003D0CC5" w:rsidP="00814931" w:rsidR="003D0CC5">
      <w:pPr>
        <w:jc w:val="center"/>
      </w:pPr>
      <w:r>
        <w:t xml:space="preserve">Dovršeno </w:t>
      </w:r>
      <w:r w:rsidR="00814931">
        <w:t>11:10 sati.</w:t>
      </w:r>
    </w:p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814931" w:rsidR="001218BE">
      <w:pPr>
        <w:ind w:firstLine="708" w:left="4956"/>
      </w:pPr>
      <w:r>
        <w:t>DUŽNIK</w:t>
      </w:r>
    </w:p>
    <w:sectPr w:rsidSect="00AE3CBC" w:rsidR="001218BE">
      <w:pgSz w:h="16838" w:w="11906"/>
      <w:pgMar w:gutter="0" w:footer="708" w:header="708" w:left="1417" w:bottom="142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0172A"/>
    <w:multiLevelType w:val="hybridMultilevel"/>
    <w:tmpl w:val="789687DC"/>
    <w:lvl w:tplc="7C2AB5E4" w:ilvl="0">
      <w:start w:val="1"/>
      <w:numFmt w:val="upperRoman"/>
      <w:lvlText w:val="%1."/>
      <w:lvlJc w:val="left"/>
      <w:pPr>
        <w:ind w:hanging="720" w:left="180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223029"/>
    <w:rsid w:val="0026140D"/>
    <w:rsid w:val="00334755"/>
    <w:rsid w:val="003D0CC5"/>
    <w:rsid w:val="003D2122"/>
    <w:rsid w:val="004A0D74"/>
    <w:rsid w:val="004D0A88"/>
    <w:rsid w:val="0068425C"/>
    <w:rsid w:val="006B4851"/>
    <w:rsid w:val="007B1FC6"/>
    <w:rsid w:val="00814931"/>
    <w:rsid w:val="008B601A"/>
    <w:rsid w:val="008C0184"/>
    <w:rsid w:val="00906B0B"/>
    <w:rsid w:val="00AE3CBC"/>
    <w:rsid w:val="00B64FEA"/>
    <w:rsid w:val="00F14128"/>
    <w:rsid w:val="00F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2017.</izvorni_sadrzaj>
    <derivirana_varijabla naziv="DomainObject.StvarniPocetakDatum_1">10. svibnja 2017.</derivirana_varijabla>
  </DomainObject.StvarniPocetakDatum>
  <DomainObject.StvarniZavrsetakDatum>
    <izvorni_sadrzaj>10. svibnja 2017.</izvorni_sadrzaj>
    <derivirana_varijabla naziv="DomainObject.StvarniZavrsetakDatum_1">10. svibnja 2017.</derivirana_varijabla>
  </DomainObject.StvarniZavrsetakDatum>
  <DomainObject.PlaniraniZavrsetakDatum>
    <izvorni_sadrzaj>10. svibnja 2017.</izvorni_sadrzaj>
    <derivirana_varijabla naziv="DomainObject.PlaniraniZavrsetakDatum_1">10. svibnja 2017.</derivirana_varijabla>
  </DomainObject.PlaniraniZavrsetakDatum>
  <DomainObject.PlaniraniPocetakDatum>
    <izvorni_sadrzaj>10. svibnja 2017.</izvorni_sadrzaj>
    <derivirana_varijabla naziv="DomainObject.PlaniraniPocetakDatum_1">10. svibnja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11:08</izvorni_sadrzaj>
    <derivirana_varijabla naziv="DomainObject.StvarniZavrsetakVrijeme_1">11:08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svibnja 2017.</izvorni_sadrzaj>
    <derivirana_varijabla naziv="DomainObject.Zapisnik.DatumKreiranja_1">10.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St-2382/2016-11</izvorni_sadrzaj>
    <derivirana_varijabla naziv="DomainObject.Zapisnik.Oznaka_1">St-2382/2016-11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St-2382/2016-11</izvorni_sadrzaj>
    <derivirana_varijabla naziv="DomainObject.PoslovniBrojDokumenta_1">St-2382/2016-11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1503</properties:Characters>
  <properties:Lines>60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2017-05-08T12:15:00Z</dcterms:created>
  <dc:creator>Petra Čiček</dc:creator>
  <cp:lastModifiedBy>Petra Čiček</cp:lastModifiedBy>
  <cp:lastPrinted>2017-05-10T09:22:00Z</cp:lastPrinted>
  <dcterms:modified xmlns:xsi="http://www.w3.org/2001/XMLSchema-instance" xsi:type="dcterms:W3CDTF">2017-05-10T09:22:00Z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St-2382/2016-11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