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402b" w14:paraId="bce402b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3C06FE" w:rsidR="00250235" w:rsidRPr="00250235">
      <w:pPr>
        <w:spacing w:before="2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3C06FE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3C06FE">
        <w:t>UDRUGA KRIŽ ZA PROMICANJE ISTINE – PODBABLJE, Kamenmost 0, Kamenmost, OIB: 51354215647</w:t>
      </w:r>
      <w:r w:rsidR="00A25B81">
        <w:t>, dana 28</w:t>
      </w:r>
      <w:r w:rsidR="00135B11">
        <w:t>. siječnja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3C06FE" w:rsidRPr="003C06FE">
        <w:t>UDRUGA KRIŽ ZA PROMICANJE ISTINE – PODBABLJE, Kamenmost 0, Kamenmost, OIB: 51354215647</w:t>
      </w:r>
      <w:r w:rsidRPr="00135B11">
        <w:t>,</w:t>
      </w:r>
      <w:r>
        <w:t xml:space="preserve"> na dan 1. rujna 2015. godine u Očevidniku redoslijeda osnova za plaćanje ima evidentiran dug na temelju neizvršenih osnova za plaćanje u ukupnom iznosu </w:t>
      </w:r>
      <w:r w:rsidR="00BB216F">
        <w:t xml:space="preserve">od </w:t>
      </w:r>
      <w:r w:rsidR="003C06FE">
        <w:t>126.551,78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270A8D">
        <w:t>2</w:t>
      </w:r>
      <w:r w:rsidR="00A25B81">
        <w:t>8</w:t>
      </w:r>
      <w:r w:rsidR="00135B11">
        <w:t>. siječnja 2016</w:t>
      </w:r>
      <w:r w:rsidR="00215F13">
        <w:t>. godine</w:t>
      </w:r>
    </w:p>
    <w:p w:rsidRDefault="00215F13" w:rsidP="003C06FE" w:rsidR="00215F13">
      <w:pPr>
        <w:spacing w:before="100"/>
        <w:ind w:left="6481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C06FE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A25B81">
      <w:t>8</w:t>
    </w:r>
    <w:r w:rsidR="003C06FE">
      <w:t>53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06FE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07F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1C40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7668"/>
    <w:rsid w:val="00BB216F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23552"/>
    <w:rsid w:val="00E35E30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St-853/2015</izvorni_sadrzaj>
    <derivirana_varijabla naziv="DomainObject.Predmet.OznakaBroj_1">St-853/2015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KRIŽ ZA PROMICANJE ISTINE - PODBABLJE</izvorni_sadrzaj>
    <derivirana_varijabla naziv="DomainObject.Predmet.ProtustrankaFormated_1">  UDRUGA KRIŽ ZA PROMICANJE ISTINE - PODBABLJE</derivirana_varijabla>
  </DomainObject.Predmet.ProtustrankaFormated>
  <DomainObject.Predmet.ProtustrankaFormatedOIB>
    <izvorni_sadrzaj>  UDRUGA KRIŽ ZA PROMICANJE ISTINE - PODBABLJE, OIB 51354215647</izvorni_sadrzaj>
    <derivirana_varijabla naziv="DomainObject.Predmet.ProtustrankaFormatedOIB_1">  UDRUGA KRIŽ ZA PROMICANJE ISTINE - PODBABLJE, OIB 51354215647</derivirana_varijabla>
  </DomainObject.Predmet.ProtustrankaFormatedOIB>
  <DomainObject.Predmet.ProtustrankaFormatedWithAdress>
    <izvorni_sadrzaj> UDRUGA KRIŽ ZA PROMICANJE ISTINE - PODBABLJE, Kamenmost 0b.b, 21260 Kamenmost</izvorni_sadrzaj>
    <derivirana_varijabla naziv="DomainObject.Predmet.ProtustrankaFormatedWithAdress_1"> UDRUGA KRIŽ ZA PROMICANJE ISTINE - PODBABLJE, Kamenmost 0b.b, 21260 Kamenmost</derivirana_varijabla>
  </DomainObject.Predmet.ProtustrankaFormatedWithAdress>
  <DomainObject.Predmet.ProtustrankaFormatedWithAdressOIB>
    <izvorni_sadrzaj> UDRUGA KRIŽ ZA PROMICANJE ISTINE - PODBABLJE, OIB 51354215647, Kamenmost 0b.b, 21260 Kamenmost</izvorni_sadrzaj>
    <derivirana_varijabla naziv="DomainObject.Predmet.ProtustrankaFormatedWithAdressOIB_1"> UDRUGA KRIŽ ZA PROMICANJE ISTINE - PODBABLJE, OIB 51354215647, Kamenmost 0b.b, 21260 Kamenmost</derivirana_varijabla>
  </DomainObject.Predmet.ProtustrankaFormatedWithAdressOIB>
  <DomainObject.Predmet.ProtustrankaWithAdress>
    <izvorni_sadrzaj>UDRUGA KRIŽ ZA PROMICANJE ISTINE - PODBABLJE Kamenmost 0b.b, 21260 Kamenmost</izvorni_sadrzaj>
    <derivirana_varijabla naziv="DomainObject.Predmet.ProtustrankaWithAdress_1">UDRUGA KRIŽ ZA PROMICANJE ISTINE - PODBABLJE Kamenmost 0b.b, 21260 Kamenmost</derivirana_varijabla>
  </DomainObject.Predmet.ProtustrankaWithAdress>
  <DomainObject.Predmet.ProtustrankaWithAdressOIB>
    <izvorni_sadrzaj>UDRUGA KRIŽ ZA PROMICANJE ISTINE - PODBABLJE, OIB 51354215647, Kamenmost 0b.b, 21260 Kamenmost</izvorni_sadrzaj>
    <derivirana_varijabla naziv="DomainObject.Predmet.ProtustrankaWithAdressOIB_1">UDRUGA KRIŽ ZA PROMICANJE ISTINE - PODBABLJE, OIB 51354215647, Kamenmost 0b.b, 21260 Kamenmost</derivirana_varijabla>
  </DomainObject.Predmet.ProtustrankaWithAdressOIB>
  <DomainObject.Predmet.ProtustrankaNazivFormated>
    <izvorni_sadrzaj>UDRUGA KRIŽ ZA PROMICANJE ISTINE - PODBABLJE</izvorni_sadrzaj>
    <derivirana_varijabla naziv="DomainObject.Predmet.ProtustrankaNazivFormated_1">UDRUGA KRIŽ ZA PROMICANJE ISTINE - PODBABLJE</derivirana_varijabla>
  </DomainObject.Predmet.ProtustrankaNazivFormated>
  <DomainObject.Predmet.ProtustrankaNazivFormatedOIB>
    <izvorni_sadrzaj>UDRUGA KRIŽ ZA PROMICANJE ISTINE - PODBABLJE, OIB 51354215647</izvorni_sadrzaj>
    <derivirana_varijabla naziv="DomainObject.Predmet.ProtustrankaNazivFormatedOIB_1">UDRUGA KRIŽ ZA PROMICANJE ISTINE - PODBABLJE, OIB 51354215647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126551.78</izvorni_sadrzaj>
    <derivirana_varijabla naziv="DomainObject.Predmet.TrenutnaVrijednost_1">126551.78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KRIŽ ZA PROMICANJE ISTINE - PODBABLJE</item>
    </izvorni_sadrzaj>
    <derivirana_varijabla naziv="DomainObject.Predmet.ProtuStrankaListFormated_1">
      <item>UDRUGA KRIŽ ZA PROMICANJE ISTINE - PODBABLJE</item>
    </derivirana_varijabla>
  </DomainObject.Predmet.ProtuStrankaListFormated>
  <DomainObject.Predmet.ProtuStrankaListFormatedOIB>
    <izvorni_sadrzaj>
      <item>UDRUGA KRIŽ ZA PROMICANJE ISTINE - PODBABLJE, OIB 51354215647</item>
    </izvorni_sadrzaj>
    <derivirana_varijabla naziv="DomainObject.Predmet.ProtuStrankaListFormatedOIB_1">
      <item>UDRUGA KRIŽ ZA PROMICANJE ISTINE - PODBABLJE, OIB 51354215647</item>
    </derivirana_varijabla>
  </DomainObject.Predmet.ProtuStrankaListFormatedOIB>
  <DomainObject.Predmet.ProtuStrankaListFormatedWithAdress>
    <izvorni_sadrzaj>
      <item>UDRUGA KRIŽ ZA PROMICANJE ISTINE - PODBABLJE, Kamenmost 0b.b, 21260 Kamenmost</item>
    </izvorni_sadrzaj>
    <derivirana_varijabla naziv="DomainObject.Predmet.ProtuStrankaListFormatedWithAdress_1">
      <item>UDRUGA KRIŽ ZA PROMICANJE ISTINE - PODBABLJE, Kamenmost 0b.b, 21260 Kamenmost</item>
    </derivirana_varijabla>
  </DomainObject.Predmet.ProtuStrankaListFormatedWithAdress>
  <DomainObject.Predmet.ProtuStrankaListFormatedWithAdressOIB>
    <izvorni_sadrzaj>
      <item>UDRUGA KRIŽ ZA PROMICANJE ISTINE - PODBABLJE, OIB 51354215647, Kamenmost 0b.b, 21260 Kamenmost</item>
    </izvorni_sadrzaj>
    <derivirana_varijabla naziv="DomainObject.Predmet.ProtuStrankaListFormatedWithAdressOIB_1">
      <item>UDRUGA KRIŽ ZA PROMICANJE ISTINE - PODBABLJE, OIB 51354215647, Kamenmost 0b.b, 21260 Kamenmost</item>
    </derivirana_varijabla>
  </DomainObject.Predmet.ProtuStrankaListFormatedWithAdressOIB>
  <DomainObject.Predmet.ProtuStrankaListNazivFormated>
    <izvorni_sadrzaj>
      <item>UDRUGA KRIŽ ZA PROMICANJE ISTINE - PODBABLJE</item>
    </izvorni_sadrzaj>
    <derivirana_varijabla naziv="DomainObject.Predmet.ProtuStrankaListNazivFormated_1">
      <item>UDRUGA KRIŽ ZA PROMICANJE ISTINE - PODBABLJE</item>
    </derivirana_varijabla>
  </DomainObject.Predmet.ProtuStrankaListNazivFormated>
  <DomainObject.Predmet.ProtuStrankaListNazivFormatedOIB>
    <izvorni_sadrzaj>
      <item>UDRUGA KRIŽ ZA PROMICANJE ISTINE - PODBABLJE, OIB 51354215647</item>
    </izvorni_sadrzaj>
    <derivirana_varijabla naziv="DomainObject.Predmet.ProtuStrankaListNazivFormatedOIB_1">
      <item>UDRUGA KRIŽ ZA PROMICANJE ISTINE - PODBABLJE, OIB 51354215647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KRIŽ ZA PROMICANJE ISTINE - PODBABLJE</izvorni_sadrzaj>
    <derivirana_varijabla naziv="DomainObject.Predmet.ProtustrankaIDrugi_1">UDRUGA KRIŽ ZA PROMICANJE ISTINE - PODBABLJE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KRIŽ ZA PROMICANJE ISTINE - PODBABLJE, OIB 51354215647, Kamenmost 0b.b, 21260 Kamenmost</izvorni_sadrzaj>
    <derivirana_varijabla naziv="DomainObject.Predmet.ProtustrankaIDrugiAdressOIB_1">UDRUGA KRIŽ ZA PROMICANJE ISTINE - PODBABLJE, OIB 51354215647, Kamenmost 0b.b, 21260 Kamenmost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KRIŽ ZA PROMICANJE ISTINE - PODBABLJE</item>
      <item>FINANCIJSKA AGENCIJA, RC SPLIT</item>
    </izvorni_sadrzaj>
    <derivirana_varijabla naziv="DomainObject.Predmet.SudioniciListNaziv_1">
      <item>UDRUGA KRIŽ ZA PROMICANJE ISTINE - PODBABLJE</item>
      <item>FINANCIJSKA AGENCIJA, RC SPLIT</item>
    </derivirana_varijabla>
  </DomainObject.Predmet.SudioniciListNaziv>
  <DomainObject.Predmet.SudioniciListAdressOIB>
    <izvorni_sadrzaj>
      <item>UDRUGA KRIŽ ZA PROMICANJE ISTINE - PODBABLJE, OIB 51354215647, Kamenmost 0b.b,21260 Kamenmost</item>
      <item>FINANCIJSKA AGENCIJA, RC SPLIT, OIB 85821130368, Mažuranićevo šetalište 24 b,21000 Split</item>
    </izvorni_sadrzaj>
    <derivirana_varijabla naziv="DomainObject.Predmet.SudioniciListAdressOIB_1">
      <item>UDRUGA KRIŽ ZA PROMICANJE ISTINE - PODBABLJE, OIB 51354215647, Kamenmost 0b.b,21260 Kamenmost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51354215647</item>
      <item>, OIB 85821130368</item>
    </izvorni_sadrzaj>
    <derivirana_varijabla naziv="DomainObject.Predmet.SudioniciListNazivOIB_1">
      <item>, OIB 51354215647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0A17C4-E9BC-48B5-A53C-6BE34219F0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360</properties:Words>
  <properties:Characters>2017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2016-01-27T07:49:00Z</dcterms:created>
  <dc:creator>nmarkovic</dc:creator>
  <cp:lastModifiedBy>Ana Golub Gruić</cp:lastModifiedBy>
  <cp:lastPrinted>2016-01-27T07:49:00Z</cp:lastPrinted>
  <dcterms:modified xmlns:xsi="http://www.w3.org/2001/XMLSchema-instance" xsi:type="dcterms:W3CDTF">2016-01-28T07:32:00Z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