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76390" w14:paraId="2876390" w:rsidRDefault="005332BF" w:rsidP="005332BF" w:rsidR="005332BF" w:rsidRPr="00481624">
      <w:pPr>
        <w:jc w:val="right"/>
        <w15:collapsed w:val="false"/>
      </w:pPr>
      <w:bookmarkStart w:name="_GoBack" w:id="0"/>
      <w:bookmarkEnd w:id="0"/>
      <w:r w:rsidRPr="00481624">
        <w:t>5 St-</w:t>
      </w:r>
      <w:r w:rsidR="00CF0D39" w:rsidRPr="00481624">
        <w:t>559/13</w:t>
      </w:r>
      <w:r w:rsidR="00481624" w:rsidRPr="00481624">
        <w:t>-97</w:t>
      </w:r>
    </w:p>
    <w:p w:rsidRDefault="005332BF" w:rsidP="005332BF" w:rsidR="005332BF" w:rsidRPr="00481624">
      <w:r w:rsidRPr="00481624">
        <w:t>REPUBLIKA HRVATSKA</w:t>
      </w:r>
    </w:p>
    <w:p w:rsidRDefault="005332BF" w:rsidP="005332BF" w:rsidR="005332BF" w:rsidRPr="00481624">
      <w:r w:rsidRPr="00481624">
        <w:t>TRGOVAČKI SUD U ZAGREBU</w:t>
      </w:r>
    </w:p>
    <w:p w:rsidRDefault="005332BF" w:rsidP="005332BF" w:rsidR="005332BF" w:rsidRPr="00481624">
      <w:r w:rsidRPr="00481624">
        <w:t>Amruševa 2/II</w:t>
      </w:r>
    </w:p>
    <w:p w:rsidRDefault="005332BF" w:rsidP="005332BF" w:rsidR="005332BF" w:rsidRPr="00481624">
      <w:r w:rsidRPr="00481624">
        <w:t>10 000 ZAGREB</w:t>
      </w:r>
    </w:p>
    <w:p w:rsidRDefault="00481624" w:rsidP="009B42FF" w:rsidR="00481624" w:rsidRPr="00481624">
      <w:pPr>
        <w:jc w:val="center"/>
      </w:pPr>
      <w:r w:rsidRPr="00481624">
        <w:t>R E P U B L I K A  H R V A T S K A</w:t>
      </w:r>
    </w:p>
    <w:p w:rsidRDefault="00481624" w:rsidP="005332BF" w:rsidR="00481624" w:rsidRPr="00481624"/>
    <w:p w:rsidRDefault="00155FE3" w:rsidP="00155FE3" w:rsidR="00155FE3" w:rsidRPr="00481624">
      <w:pPr>
        <w:jc w:val="center"/>
      </w:pPr>
      <w:r w:rsidRPr="00481624">
        <w:t>Z A K LJ U Č A K</w:t>
      </w:r>
    </w:p>
    <w:p w:rsidRDefault="00155FE3" w:rsidP="00155FE3" w:rsidR="00155FE3" w:rsidRPr="00481624">
      <w:pPr>
        <w:jc w:val="center"/>
      </w:pPr>
      <w:r w:rsidRPr="00481624">
        <w:t>o predaji nekretnina kupcu</w:t>
      </w:r>
    </w:p>
    <w:p w:rsidRDefault="00155FE3" w:rsidP="00155FE3" w:rsidR="00155FE3" w:rsidRPr="00481624">
      <w:pPr>
        <w:jc w:val="center"/>
      </w:pPr>
      <w:r w:rsidRPr="00481624">
        <w:t>i</w:t>
      </w:r>
    </w:p>
    <w:p w:rsidRDefault="00155FE3" w:rsidP="00155FE3" w:rsidR="00284F66" w:rsidRPr="00481624">
      <w:pPr>
        <w:jc w:val="center"/>
      </w:pPr>
      <w:r w:rsidRPr="00481624">
        <w:t>potvrda o uplati kupovnine</w:t>
      </w:r>
    </w:p>
    <w:p w:rsidRDefault="00284F66" w:rsidP="00A455A6" w:rsidR="00155FE3" w:rsidRPr="00481624">
      <w:pPr>
        <w:jc w:val="both"/>
      </w:pPr>
      <w:r w:rsidRPr="00481624">
        <w:tab/>
      </w:r>
    </w:p>
    <w:p w:rsidRDefault="00284F66" w:rsidP="00A455A6" w:rsidR="00061B9F" w:rsidRPr="00481624">
      <w:pPr>
        <w:jc w:val="both"/>
      </w:pPr>
      <w:r w:rsidRPr="00481624">
        <w:t xml:space="preserve">Trgovački sud u </w:t>
      </w:r>
      <w:r w:rsidR="00957DFE" w:rsidRPr="00481624">
        <w:t xml:space="preserve">Zagrebu, </w:t>
      </w:r>
      <w:r w:rsidRPr="00481624">
        <w:t xml:space="preserve">po stečajnom sucu </w:t>
      </w:r>
      <w:r w:rsidR="00D375CB" w:rsidRPr="00481624">
        <w:t>d</w:t>
      </w:r>
      <w:r w:rsidR="00C64A90" w:rsidRPr="00481624">
        <w:t>r. sc. Jeleni Čuveljak</w:t>
      </w:r>
      <w:r w:rsidRPr="00481624">
        <w:t xml:space="preserve">, </w:t>
      </w:r>
      <w:r w:rsidR="009F561F" w:rsidRPr="00481624">
        <w:t xml:space="preserve">u stečajnom postupku, nad dužnikom </w:t>
      </w:r>
      <w:r w:rsidR="00CF0D39" w:rsidRPr="00481624">
        <w:t>ANA I IVA-TON d.o.o. u stečaju Kupljenovo, Bregovita 5, MBS 080584357, OIB 16229567283</w:t>
      </w:r>
      <w:r w:rsidR="009F561F" w:rsidRPr="00481624">
        <w:t xml:space="preserve">, </w:t>
      </w:r>
      <w:r w:rsidR="000E0131" w:rsidRPr="00481624">
        <w:t xml:space="preserve">nakon </w:t>
      </w:r>
      <w:r w:rsidR="00155FE3" w:rsidRPr="00481624">
        <w:t>uplate</w:t>
      </w:r>
      <w:r w:rsidR="009F561F" w:rsidRPr="00481624">
        <w:t xml:space="preserve">, dana </w:t>
      </w:r>
      <w:r w:rsidR="00BC2A20" w:rsidRPr="00481624">
        <w:t>14</w:t>
      </w:r>
      <w:r w:rsidR="009F561F" w:rsidRPr="00481624">
        <w:t xml:space="preserve">. </w:t>
      </w:r>
      <w:r w:rsidR="00FB52DD" w:rsidRPr="00481624">
        <w:t>listopada</w:t>
      </w:r>
      <w:r w:rsidR="00CF0D39" w:rsidRPr="00481624">
        <w:t xml:space="preserve"> </w:t>
      </w:r>
      <w:r w:rsidR="00D82630" w:rsidRPr="00481624">
        <w:t>20</w:t>
      </w:r>
      <w:r w:rsidR="00957DFE" w:rsidRPr="00481624">
        <w:t>1</w:t>
      </w:r>
      <w:r w:rsidR="000E0131" w:rsidRPr="00481624">
        <w:t>5</w:t>
      </w:r>
      <w:r w:rsidR="00061B9F" w:rsidRPr="00481624">
        <w:t xml:space="preserve">. godine, </w:t>
      </w:r>
    </w:p>
    <w:p w:rsidRDefault="00A575E0" w:rsidP="00A455A6" w:rsidR="00A575E0" w:rsidRPr="00481624">
      <w:pPr>
        <w:jc w:val="both"/>
      </w:pPr>
    </w:p>
    <w:p w:rsidRDefault="00155FE3" w:rsidP="00061B9F" w:rsidR="00284F66" w:rsidRPr="00481624">
      <w:pPr>
        <w:jc w:val="center"/>
      </w:pPr>
      <w:r w:rsidRPr="00481624">
        <w:t>z a k lj u č i o</w:t>
      </w:r>
      <w:r w:rsidR="00061B9F" w:rsidRPr="00481624">
        <w:t xml:space="preserve">  j e</w:t>
      </w:r>
    </w:p>
    <w:p w:rsidRDefault="00EF4D5D" w:rsidP="00061B9F" w:rsidR="00EF4D5D" w:rsidRPr="00481624">
      <w:pPr>
        <w:jc w:val="center"/>
      </w:pPr>
    </w:p>
    <w:p w:rsidRDefault="009F561F" w:rsidP="000E0131" w:rsidR="00155FE3" w:rsidRPr="00481624">
      <w:pPr>
        <w:ind w:hanging="720" w:left="720"/>
        <w:jc w:val="both"/>
      </w:pPr>
      <w:r w:rsidRPr="00481624">
        <w:rPr>
          <w:b/>
        </w:rPr>
        <w:tab/>
      </w:r>
      <w:r w:rsidR="001574FD" w:rsidRPr="00481624">
        <w:rPr>
          <w:b/>
        </w:rPr>
        <w:tab/>
      </w:r>
      <w:r w:rsidRPr="00481624">
        <w:rPr>
          <w:b/>
        </w:rPr>
        <w:t>I</w:t>
      </w:r>
      <w:r w:rsidRPr="00481624">
        <w:t xml:space="preserve">  </w:t>
      </w:r>
      <w:r w:rsidR="00155FE3" w:rsidRPr="00481624">
        <w:t xml:space="preserve">Utvrđuje se da je kupac </w:t>
      </w:r>
      <w:r w:rsidR="00C46798" w:rsidRPr="00481624">
        <w:t xml:space="preserve">Dubravko Kučak, Zagreb, Pavlenski put 5 N, OIB 60721769019 </w:t>
      </w:r>
      <w:r w:rsidR="00FB52DD" w:rsidRPr="00481624">
        <w:t xml:space="preserve">  </w:t>
      </w:r>
      <w:r w:rsidR="00155FE3" w:rsidRPr="00481624">
        <w:t xml:space="preserve">uplatio kupovninu sukladno Rješenju ovog suda posl. br. St-559/13 od </w:t>
      </w:r>
      <w:r w:rsidR="00C46798" w:rsidRPr="00481624">
        <w:t>8</w:t>
      </w:r>
      <w:r w:rsidR="00155FE3" w:rsidRPr="00481624">
        <w:t xml:space="preserve">. </w:t>
      </w:r>
      <w:r w:rsidR="00C46798" w:rsidRPr="00481624">
        <w:t>lipnja</w:t>
      </w:r>
      <w:r w:rsidR="00155FE3" w:rsidRPr="00481624">
        <w:t xml:space="preserve"> 201</w:t>
      </w:r>
      <w:r w:rsidR="00FB52DD" w:rsidRPr="00481624">
        <w:t>5</w:t>
      </w:r>
      <w:r w:rsidR="00155FE3" w:rsidRPr="00481624">
        <w:t xml:space="preserve">. godine koje je </w:t>
      </w:r>
      <w:r w:rsidR="00C46798" w:rsidRPr="00481624">
        <w:t>ispravljeno dana 14. srpnja 2015. godine, te je zajedno sa ispravkom p</w:t>
      </w:r>
      <w:r w:rsidR="00155FE3" w:rsidRPr="00481624">
        <w:t xml:space="preserve">ostalo pravomoćno </w:t>
      </w:r>
      <w:r w:rsidR="00C46798" w:rsidRPr="00481624">
        <w:t>8</w:t>
      </w:r>
      <w:r w:rsidR="00155FE3" w:rsidRPr="00481624">
        <w:t xml:space="preserve">. </w:t>
      </w:r>
      <w:r w:rsidR="00FB52DD" w:rsidRPr="00481624">
        <w:t>rujna</w:t>
      </w:r>
      <w:r w:rsidR="00155FE3" w:rsidRPr="00481624">
        <w:t xml:space="preserve"> 2015. godine , stoga se nalaže Općinskom građanskom sudu u Zagrebu, zemljišno knjižni odjel da izvrši upise i brisanja sukladno Rješenju Trgovačkog suda u Zagrebu, posl. br. posl. br. St-559/13 od </w:t>
      </w:r>
      <w:r w:rsidR="00C46798" w:rsidRPr="00481624">
        <w:t>8. lipnja 2015. godine koje je ispravljeno dana 14. srpnja 2015. godine, te je zajedno sa ispravkom postalo pravomoćno 8. rujna 2015. godine</w:t>
      </w:r>
    </w:p>
    <w:p w:rsidRDefault="00C46798" w:rsidP="000E0131" w:rsidR="00C46798" w:rsidRPr="00481624">
      <w:pPr>
        <w:ind w:hanging="720" w:left="720"/>
        <w:jc w:val="both"/>
      </w:pPr>
    </w:p>
    <w:p w:rsidRDefault="00155FE3" w:rsidP="000E0131" w:rsidR="009F561F" w:rsidRPr="00481624">
      <w:pPr>
        <w:ind w:hanging="720" w:left="720"/>
        <w:jc w:val="both"/>
      </w:pPr>
      <w:r w:rsidRPr="00481624">
        <w:rPr>
          <w:b/>
        </w:rPr>
        <w:tab/>
        <w:t>-</w:t>
      </w:r>
      <w:r w:rsidRPr="00481624">
        <w:t xml:space="preserve">  Kupcu </w:t>
      </w:r>
      <w:r w:rsidR="00C46798" w:rsidRPr="00481624">
        <w:t xml:space="preserve">Dubravko Kučak, Zagreb, Pavlenski put 5 N, OIB 60721769019 </w:t>
      </w:r>
      <w:r w:rsidRPr="00481624">
        <w:t xml:space="preserve">predaje se nekretnina </w:t>
      </w:r>
      <w:r w:rsidR="000E0131" w:rsidRPr="00481624">
        <w:t>stečajnog dužnika i to:</w:t>
      </w:r>
    </w:p>
    <w:p w:rsidRDefault="00C46798" w:rsidP="00FB52DD" w:rsidR="00C46798" w:rsidRPr="00481624">
      <w:pPr>
        <w:ind w:hanging="720" w:left="720"/>
        <w:jc w:val="both"/>
        <w:rPr>
          <w:lang w:val="en-US"/>
        </w:rPr>
      </w:pPr>
    </w:p>
    <w:p w:rsidRDefault="00C46798" w:rsidP="00C46798" w:rsidR="00C46798" w:rsidRPr="00481624">
      <w:pPr>
        <w:pStyle w:val="Odlomakpopisa"/>
        <w:spacing w:lineRule="atLeast" w:line="336" w:after="72" w:before="240"/>
        <w:ind w:left="1068"/>
      </w:pPr>
      <w:r w:rsidRPr="00481624">
        <w:t>1. „</w:t>
      </w:r>
      <w:r w:rsidRPr="00481624">
        <w:rPr>
          <w:lang w:eastAsia="en-US"/>
        </w:rPr>
        <w:t xml:space="preserve">K.o. VRAPČE NOVO, zk.ul.br. 8169, kč.br. 4978/1, Poduložak 96, u naravi STAMBENO POSLOVNA ZGRADA BR 5J, 5K, 5L, 5M, 5N, I DVORIŠTE PAVLENSKI PUT, površine 4357 m2, 96. ETAŽA 38/100000  1. Garažno parkirno mjesto oznake -2.GPM. 96 u podrumskoj etaži -2 ukupne neto korisne površine 4,58 m2, sadržaja: garažno parkirna površina, u nacrtu označeno vlastitom oznakom posebnog dijela. Na navedenoj nekretnini postoje slijedeći tereti:  </w:t>
      </w:r>
    </w:p>
    <w:p w:rsidRDefault="00C46798" w:rsidP="00C46798" w:rsidR="00C46798" w:rsidRPr="00481624">
      <w:pPr>
        <w:pStyle w:val="Odlomakpopisa"/>
        <w:spacing w:lineRule="atLeast" w:line="336" w:after="72" w:before="240"/>
        <w:ind w:left="1068"/>
      </w:pPr>
    </w:p>
    <w:tbl>
      <w:tblPr>
        <w:tblW w:type="pct" w:w="5000"/>
        <w:tblBorders>
          <w:top w:space="0" w:sz="6" w:color="AAAAAA" w:val="single"/>
          <w:left w:space="0" w:sz="6" w:color="AAAAAA" w:val="single"/>
          <w:bottom w:space="0" w:sz="6" w:color="AAAAAA" w:val="single"/>
          <w:right w:space="0" w:sz="6" w:color="AAAAAA" w:val="single"/>
        </w:tblBorders>
        <w:tblLook w:val="04A0" w:noVBand="1" w:noHBand="0" w:lastColumn="0" w:firstColumn="1" w:lastRow="0" w:firstRow="1"/>
      </w:tblPr>
      <w:tblGrid>
        <w:gridCol w:w="710"/>
        <w:gridCol w:w="4925"/>
        <w:gridCol w:w="1583"/>
        <w:gridCol w:w="1950"/>
      </w:tblGrid>
      <w:tr w:rsidTr="00C46798" w:rsidR="00481624" w:rsidRPr="00481624">
        <w:tc>
          <w:tcPr>
            <w:tcW w:type="dxa" w:w="600"/>
            <w:tcBorders>
              <w:top w:space="0" w:sz="6" w:color="AAAAAA" w:val="single"/>
              <w:left w:space="0" w:sz="6" w:color="AAAAAA" w:val="single"/>
              <w:bottom w:space="0" w:sz="6" w:color="AAAAAA" w:val="single"/>
              <w:right w:space="0" w:sz="6" w:color="AAAAAA" w:val="single"/>
            </w:tcBorders>
            <w:shd w:fill="EEEEEE" w:color="auto" w:val="clear"/>
            <w:tcMar>
              <w:top w:type="dxa" w:w="48"/>
              <w:left w:type="dxa" w:w="48"/>
              <w:bottom w:type="dxa" w:w="48"/>
              <w:right w:type="dxa" w:w="48"/>
            </w:tcMar>
            <w:vAlign w:val="center"/>
            <w:hideMark/>
          </w:tcPr>
          <w:p w:rsidRDefault="00C46798" w:rsidR="00C46798" w:rsidRPr="00481624">
            <w:pPr>
              <w:spacing w:lineRule="atLeast" w:line="336"/>
              <w:jc w:val="center"/>
              <w:rPr>
                <w:b/>
                <w:bCs/>
              </w:rPr>
            </w:pPr>
            <w:r w:rsidRPr="00481624">
              <w:rPr>
                <w:b/>
                <w:bCs/>
              </w:rPr>
              <w:t>Redni broj</w:t>
            </w:r>
          </w:p>
        </w:tc>
        <w:tc>
          <w:tcPr>
            <w:tcW w:type="auto" w:w="0"/>
            <w:tcBorders>
              <w:top w:space="0" w:sz="6" w:color="AAAAAA" w:val="single"/>
              <w:left w:space="0" w:sz="6" w:color="AAAAAA" w:val="single"/>
              <w:bottom w:space="0" w:sz="6" w:color="AAAAAA" w:val="single"/>
              <w:right w:space="0" w:sz="6" w:color="AAAAAA" w:val="single"/>
            </w:tcBorders>
            <w:shd w:fill="EEEEEE" w:color="auto" w:val="clear"/>
            <w:tcMar>
              <w:top w:type="dxa" w:w="48"/>
              <w:left w:type="dxa" w:w="48"/>
              <w:bottom w:type="dxa" w:w="48"/>
              <w:right w:type="dxa" w:w="48"/>
            </w:tcMar>
            <w:vAlign w:val="center"/>
            <w:hideMark/>
          </w:tcPr>
          <w:p w:rsidRDefault="00C46798" w:rsidR="00C46798" w:rsidRPr="00481624">
            <w:pPr>
              <w:spacing w:lineRule="atLeast" w:line="336"/>
              <w:jc w:val="center"/>
              <w:rPr>
                <w:b/>
                <w:bCs/>
              </w:rPr>
            </w:pPr>
            <w:r w:rsidRPr="00481624">
              <w:rPr>
                <w:b/>
                <w:bCs/>
              </w:rPr>
              <w:t>Upisi</w:t>
            </w:r>
          </w:p>
        </w:tc>
        <w:tc>
          <w:tcPr>
            <w:tcW w:type="dxa" w:w="1500"/>
            <w:tcBorders>
              <w:top w:space="0" w:sz="6" w:color="AAAAAA" w:val="single"/>
              <w:left w:space="0" w:sz="6" w:color="AAAAAA" w:val="single"/>
              <w:bottom w:space="0" w:sz="6" w:color="AAAAAA" w:val="single"/>
              <w:right w:space="0" w:sz="6" w:color="AAAAAA" w:val="single"/>
            </w:tcBorders>
            <w:shd w:fill="EEEEEE" w:color="auto" w:val="clear"/>
            <w:tcMar>
              <w:top w:type="dxa" w:w="48"/>
              <w:left w:type="dxa" w:w="48"/>
              <w:bottom w:type="dxa" w:w="48"/>
              <w:right w:type="dxa" w:w="48"/>
            </w:tcMar>
            <w:vAlign w:val="center"/>
            <w:hideMark/>
          </w:tcPr>
          <w:p w:rsidRDefault="00C46798" w:rsidR="00C46798" w:rsidRPr="00481624">
            <w:pPr>
              <w:spacing w:lineRule="atLeast" w:line="336"/>
              <w:jc w:val="center"/>
              <w:rPr>
                <w:b/>
                <w:bCs/>
              </w:rPr>
            </w:pPr>
            <w:r w:rsidRPr="00481624">
              <w:rPr>
                <w:b/>
                <w:bCs/>
              </w:rPr>
              <w:t>Iznos tereta</w:t>
            </w:r>
          </w:p>
        </w:tc>
        <w:tc>
          <w:tcPr>
            <w:tcW w:type="dxa" w:w="1950"/>
            <w:tcBorders>
              <w:top w:space="0" w:sz="6" w:color="AAAAAA" w:val="single"/>
              <w:left w:space="0" w:sz="6" w:color="AAAAAA" w:val="single"/>
              <w:bottom w:space="0" w:sz="6" w:color="AAAAAA" w:val="single"/>
              <w:right w:space="0" w:sz="6" w:color="AAAAAA" w:val="single"/>
            </w:tcBorders>
            <w:shd w:fill="EEEEEE" w:color="auto" w:val="clear"/>
            <w:tcMar>
              <w:top w:type="dxa" w:w="48"/>
              <w:left w:type="dxa" w:w="48"/>
              <w:bottom w:type="dxa" w:w="48"/>
              <w:right w:type="dxa" w:w="48"/>
            </w:tcMar>
            <w:vAlign w:val="center"/>
            <w:hideMark/>
          </w:tcPr>
          <w:p w:rsidRDefault="00C46798" w:rsidR="00C46798" w:rsidRPr="00481624">
            <w:pPr>
              <w:spacing w:lineRule="atLeast" w:line="336"/>
              <w:jc w:val="center"/>
              <w:rPr>
                <w:b/>
                <w:bCs/>
              </w:rPr>
            </w:pPr>
            <w:r w:rsidRPr="00481624">
              <w:rPr>
                <w:b/>
                <w:bCs/>
              </w:rPr>
              <w:t>Primjedbe</w:t>
            </w:r>
          </w:p>
        </w:tc>
      </w:tr>
      <w:tr w:rsidTr="00C46798" w:rsidR="00481624" w:rsidRPr="00481624">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46798" w:rsidR="00C46798" w:rsidRPr="00481624">
            <w:pPr>
              <w:spacing w:lineRule="atLeast" w:line="336"/>
              <w:jc w:val="right"/>
            </w:pPr>
            <w:r w:rsidRPr="00481624">
              <w:t>3.1.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46798" w:rsidR="00C46798" w:rsidRPr="00481624">
            <w:pPr>
              <w:spacing w:lineRule="atLeast" w:line="336"/>
            </w:pPr>
            <w:r w:rsidRPr="00481624">
              <w:rPr>
                <w:b/>
                <w:bCs/>
              </w:rPr>
              <w:t>Na udio pod rednim brojem 96.</w:t>
            </w:r>
            <w:r w:rsidRPr="00481624">
              <w:br/>
              <w:t xml:space="preserve">Zaprimljeno 02.04.2012. broj Z-18001/12 </w:t>
            </w:r>
            <w:r w:rsidRPr="00481624">
              <w:br/>
              <w:t xml:space="preserve">Temeljem rješenja o osiguranju posl. br. Ovr-693/12-2 od 23. ožujka 2012. uknjižuje se pravo zaloga radi osiguranja novčane tražbine </w:t>
            </w:r>
            <w:r w:rsidRPr="00481624">
              <w:lastRenderedPageBreak/>
              <w:t>predlagatelja osiguranja u ukupnom iznosu od 120.651,79 kn, zajedno sa zakonskim zateznim kamatama tekućim na pojedinačni iznos od 20. ožujka 2012. godine do isplate, po eskontnoj stopi Hrvatske narodne banke koja je vrijedila zadnjeg dana polugodišta koje je prethodilo tekućem polugodištu, uvećanoj za 5 postotnih poena, za korist:</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46798" w:rsidR="00C46798" w:rsidRPr="00481624">
            <w:pPr>
              <w:spacing w:lineRule="atLeast" w:line="336"/>
            </w:pPr>
            <w:r w:rsidRPr="00481624">
              <w:lastRenderedPageBreak/>
              <w:t>120.651,79 KN</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46798" w:rsidR="00C46798" w:rsidRPr="00481624"/>
        </w:tc>
      </w:tr>
      <w:tr w:rsidTr="00C46798" w:rsidR="00481624" w:rsidRPr="00481624">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46798" w:rsidR="00C46798" w:rsidRPr="00481624">
            <w:pPr>
              <w:spacing w:lineRule="atLeast" w:line="336"/>
              <w:jc w:val="right"/>
            </w:pPr>
            <w:r w:rsidRPr="00481624">
              <w:lastRenderedPageBreak/>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46798" w:rsidR="00C46798" w:rsidRPr="00481624">
            <w:pPr>
              <w:spacing w:lineRule="atLeast" w:line="336"/>
            </w:pPr>
            <w:r w:rsidRPr="00481624">
              <w:t xml:space="preserve">REPUBLIKA HRVATSKA </w:t>
            </w:r>
            <w:r w:rsidRPr="00481624">
              <w:br/>
              <w:t>OIB: 52634238587</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46798" w:rsidR="00C46798" w:rsidRPr="00481624"/>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46798" w:rsidR="00C46798" w:rsidRPr="00481624"/>
        </w:tc>
      </w:tr>
      <w:tr w:rsidTr="00C46798" w:rsidR="00481624" w:rsidRPr="00481624">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46798" w:rsidR="00C46798" w:rsidRPr="00481624">
            <w:pPr>
              <w:spacing w:lineRule="atLeast" w:line="336"/>
              <w:jc w:val="right"/>
            </w:pPr>
            <w:r w:rsidRPr="00481624">
              <w:t>3.2.</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46798" w:rsidR="00C46798" w:rsidRPr="00481624">
            <w:pPr>
              <w:spacing w:lineRule="atLeast" w:line="336"/>
            </w:pPr>
            <w:r w:rsidRPr="00481624">
              <w:rPr>
                <w:b/>
                <w:bCs/>
              </w:rPr>
              <w:t>Na udio pod rednim brojem 96.</w:t>
            </w:r>
            <w:r w:rsidRPr="00481624">
              <w:br/>
              <w:t xml:space="preserve">Zaprimljeno 02.04.2012. broj Z-18001/12 </w:t>
            </w:r>
            <w:r w:rsidRPr="00481624">
              <w:br/>
              <w:t>Zabilježuje se ovršivost tražbine.“</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46798" w:rsidR="00C46798" w:rsidRPr="00481624"/>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46798" w:rsidR="00C46798" w:rsidRPr="00481624">
            <w:pPr>
              <w:spacing w:lineRule="atLeast" w:line="336"/>
            </w:pPr>
            <w:r w:rsidRPr="00481624">
              <w:t>ZABILJEŽBA</w:t>
            </w:r>
          </w:p>
        </w:tc>
      </w:tr>
    </w:tbl>
    <w:p w:rsidRDefault="00C46798" w:rsidP="00C46798" w:rsidR="00C46798" w:rsidRPr="00481624">
      <w:pPr>
        <w:pStyle w:val="tekst"/>
        <w:spacing w:afterAutospacing="false" w:after="0" w:beforeAutospacing="false" w:before="0"/>
        <w:ind w:left="1068"/>
        <w:jc w:val="both"/>
        <w:rPr>
          <w:lang w:val="hr-HR"/>
        </w:rPr>
      </w:pPr>
    </w:p>
    <w:p w:rsidRDefault="00C46798" w:rsidP="00FB52DD" w:rsidR="00C46798" w:rsidRPr="00481624">
      <w:pPr>
        <w:ind w:hanging="720" w:left="720"/>
        <w:jc w:val="both"/>
        <w:rPr>
          <w:lang w:val="en-US"/>
        </w:rPr>
      </w:pPr>
    </w:p>
    <w:p w:rsidRDefault="00155FE3" w:rsidP="000E0131" w:rsidR="00CF0D39" w:rsidRPr="00481624">
      <w:pPr>
        <w:ind w:left="1065"/>
        <w:jc w:val="both"/>
      </w:pPr>
      <w:r w:rsidRPr="00481624">
        <w:rPr>
          <w:b/>
        </w:rPr>
        <w:t>III</w:t>
      </w:r>
      <w:r w:rsidRPr="00481624">
        <w:t xml:space="preserve">. Briše se zabilježba otvaranja stečajnog postupka a koja je upisana listu B gore navedenih </w:t>
      </w:r>
      <w:r w:rsidR="00FB52DD" w:rsidRPr="00481624">
        <w:t>nekretnina</w:t>
      </w:r>
      <w:r w:rsidRPr="00481624">
        <w:t xml:space="preserve"> pod točk</w:t>
      </w:r>
      <w:r w:rsidR="00FB52DD" w:rsidRPr="00481624">
        <w:t>om</w:t>
      </w:r>
      <w:r w:rsidRPr="00481624">
        <w:t xml:space="preserve"> I. a zbog otvaranja stečajnog postupka nad dužnikom ANA I IVA-TON d.o.o. u stečaju Kupljenovo, Bregovita 5, MBS 080584357, OIB 16229567283</w:t>
      </w:r>
      <w:r w:rsidR="001574FD" w:rsidRPr="00481624">
        <w:t xml:space="preserve">, te se brišu svi tereti upisani na listovima C nekretnina opisanih u točci I. ovog Zaključka. </w:t>
      </w:r>
    </w:p>
    <w:p w:rsidRDefault="00CF0D39" w:rsidP="000E0131" w:rsidR="00CF0D39" w:rsidRPr="00481624">
      <w:pPr>
        <w:ind w:left="1065"/>
        <w:jc w:val="both"/>
      </w:pPr>
    </w:p>
    <w:p w:rsidRDefault="00155FE3" w:rsidP="00155FE3" w:rsidR="00155FE3" w:rsidRPr="00481624">
      <w:pPr>
        <w:jc w:val="center"/>
      </w:pPr>
      <w:r w:rsidRPr="00481624">
        <w:t>Obrazloženje</w:t>
      </w:r>
    </w:p>
    <w:p w:rsidRDefault="00155FE3" w:rsidP="00155FE3" w:rsidR="00155FE3" w:rsidRPr="00481624">
      <w:pPr>
        <w:jc w:val="center"/>
      </w:pPr>
    </w:p>
    <w:p w:rsidRDefault="00155FE3" w:rsidP="00155FE3" w:rsidR="00155FE3" w:rsidRPr="00481624">
      <w:pPr>
        <w:jc w:val="both"/>
      </w:pPr>
      <w:r w:rsidRPr="00481624">
        <w:tab/>
        <w:t>Po pravomoćnosti rješenja o dosudi u ostavljenom roku je kup</w:t>
      </w:r>
      <w:r w:rsidR="00FB52DD" w:rsidRPr="00481624">
        <w:t>ac</w:t>
      </w:r>
      <w:r w:rsidR="001574FD" w:rsidRPr="00481624">
        <w:t xml:space="preserve"> uplati</w:t>
      </w:r>
      <w:r w:rsidR="00FB52DD" w:rsidRPr="00481624">
        <w:t>o</w:t>
      </w:r>
      <w:r w:rsidR="001574FD" w:rsidRPr="00481624">
        <w:t xml:space="preserve"> </w:t>
      </w:r>
      <w:r w:rsidRPr="00481624">
        <w:t>kupovnin</w:t>
      </w:r>
      <w:r w:rsidR="00FB52DD" w:rsidRPr="00481624">
        <w:t>u</w:t>
      </w:r>
      <w:r w:rsidRPr="00481624">
        <w:t xml:space="preserve"> stoga je isto potvrđeno u točci I</w:t>
      </w:r>
      <w:r w:rsidR="001574FD" w:rsidRPr="00481624">
        <w:t xml:space="preserve"> </w:t>
      </w:r>
      <w:r w:rsidRPr="00481624">
        <w:t>izreke ovog zaključka.</w:t>
      </w:r>
    </w:p>
    <w:p w:rsidRDefault="001574FD" w:rsidP="00155FE3" w:rsidR="00155FE3" w:rsidRPr="00481624">
      <w:pPr>
        <w:jc w:val="both"/>
      </w:pPr>
      <w:r w:rsidRPr="00481624">
        <w:tab/>
      </w:r>
      <w:r w:rsidR="00155FE3" w:rsidRPr="00481624">
        <w:t>Pošto su ispunjeni svi zakonski uvjeti, odlučeno je kao u izre</w:t>
      </w:r>
      <w:r w:rsidRPr="00481624">
        <w:t>ci</w:t>
      </w:r>
      <w:r w:rsidR="00155FE3" w:rsidRPr="00481624">
        <w:t xml:space="preserve"> sukladno čl. 101. st. 4. Ovršnog zakona, te je naloženo i stečajnom upravitelju da izvrši primopredaju pokretnina.</w:t>
      </w:r>
    </w:p>
    <w:p w:rsidRDefault="0079729C" w:rsidP="009477AA" w:rsidR="0079729C" w:rsidRPr="00481624">
      <w:pPr>
        <w:pStyle w:val="tekst"/>
        <w:spacing w:afterAutospacing="false" w:after="0" w:beforeAutospacing="false" w:before="0"/>
        <w:ind w:firstLine="709"/>
        <w:jc w:val="both"/>
      </w:pPr>
    </w:p>
    <w:p w:rsidRDefault="005332BF" w:rsidP="00AD41C6" w:rsidR="005332BF" w:rsidRPr="00481624">
      <w:pPr>
        <w:jc w:val="center"/>
      </w:pPr>
      <w:r w:rsidRPr="00481624">
        <w:t xml:space="preserve">U Zagrebu, </w:t>
      </w:r>
      <w:r w:rsidR="00BC2A20" w:rsidRPr="00481624">
        <w:t>14</w:t>
      </w:r>
      <w:r w:rsidR="0079729C" w:rsidRPr="00481624">
        <w:t xml:space="preserve">. </w:t>
      </w:r>
      <w:r w:rsidR="00FB52DD" w:rsidRPr="00481624">
        <w:t>listopada</w:t>
      </w:r>
      <w:r w:rsidR="000E0131" w:rsidRPr="00481624">
        <w:t xml:space="preserve"> </w:t>
      </w:r>
      <w:r w:rsidR="009477AA" w:rsidRPr="00481624">
        <w:t>201</w:t>
      </w:r>
      <w:r w:rsidR="000E0131" w:rsidRPr="00481624">
        <w:t>5</w:t>
      </w:r>
      <w:r w:rsidR="009477AA" w:rsidRPr="00481624">
        <w:t xml:space="preserve">. </w:t>
      </w:r>
    </w:p>
    <w:p w:rsidRDefault="005332BF" w:rsidP="00481624" w:rsidR="005332BF" w:rsidRPr="00481624">
      <w:pPr>
        <w:ind w:left="705"/>
        <w:jc w:val="right"/>
      </w:pPr>
      <w:r w:rsidRPr="00481624">
        <w:tab/>
      </w:r>
      <w:r w:rsidRPr="00481624">
        <w:tab/>
      </w:r>
      <w:r w:rsidRPr="00481624">
        <w:tab/>
      </w:r>
      <w:r w:rsidRPr="00481624">
        <w:tab/>
      </w:r>
      <w:r w:rsidRPr="00481624">
        <w:tab/>
      </w:r>
      <w:r w:rsidRPr="00481624">
        <w:tab/>
      </w:r>
      <w:r w:rsidRPr="00481624">
        <w:tab/>
      </w:r>
      <w:r w:rsidRPr="00481624">
        <w:tab/>
        <w:t xml:space="preserve">  STEČAJNI SUDAC:</w:t>
      </w:r>
    </w:p>
    <w:p w:rsidRDefault="005332BF" w:rsidP="00481624" w:rsidR="005332BF" w:rsidRPr="00481624">
      <w:pPr>
        <w:jc w:val="right"/>
      </w:pPr>
      <w:r w:rsidRPr="00481624">
        <w:tab/>
      </w:r>
      <w:r w:rsidRPr="00481624">
        <w:tab/>
      </w:r>
      <w:r w:rsidRPr="00481624">
        <w:tab/>
      </w:r>
      <w:r w:rsidRPr="00481624">
        <w:tab/>
      </w:r>
      <w:r w:rsidRPr="00481624">
        <w:tab/>
      </w:r>
      <w:r w:rsidRPr="00481624">
        <w:tab/>
      </w:r>
      <w:r w:rsidRPr="00481624">
        <w:tab/>
        <w:t xml:space="preserve">      dr. sc. Jelena Čuveljak</w:t>
      </w:r>
      <w:r w:rsidR="001C546E">
        <w:t>,v.r.</w:t>
      </w:r>
    </w:p>
    <w:p w:rsidRDefault="00AD41C6" w:rsidP="00481624" w:rsidR="00AD41C6" w:rsidRPr="00481624">
      <w:pPr>
        <w:jc w:val="right"/>
      </w:pPr>
    </w:p>
    <w:p w:rsidRDefault="00AD41C6" w:rsidP="009F561F" w:rsidR="00AD41C6" w:rsidRPr="00481624">
      <w:pPr>
        <w:jc w:val="both"/>
      </w:pPr>
    </w:p>
    <w:p w:rsidRDefault="009F561F" w:rsidP="009F561F" w:rsidR="009F561F" w:rsidRPr="00481624">
      <w:pPr>
        <w:jc w:val="both"/>
      </w:pPr>
      <w:r w:rsidRPr="00481624">
        <w:t>POUKA O PRAVNOM LIJEKU:</w:t>
      </w:r>
    </w:p>
    <w:p w:rsidRDefault="009F561F" w:rsidP="009F561F" w:rsidR="002243E7" w:rsidRPr="00481624">
      <w:pPr>
        <w:jc w:val="both"/>
      </w:pPr>
      <w:r w:rsidRPr="00481624">
        <w:t xml:space="preserve">Protiv ovog </w:t>
      </w:r>
      <w:r w:rsidR="002243E7" w:rsidRPr="00481624">
        <w:t>Zaključka nije dopuštena žalba.</w:t>
      </w:r>
    </w:p>
    <w:p w:rsidRDefault="00AD41C6" w:rsidP="005332BF" w:rsidR="00AD41C6" w:rsidRPr="00481624"/>
    <w:p w:rsidRDefault="001C546E" w:rsidP="0083108A" w:rsidR="001C546E" w:rsidRPr="003528B2">
      <w:r w:rsidRPr="003528B2">
        <w:t>Za točnost otpravka-ovlašteni službenik:</w:t>
      </w:r>
    </w:p>
    <w:p w:rsidRDefault="001C546E" w:rsidP="003528B2" w:rsidR="001C546E" w:rsidRPr="003528B2">
      <w:r w:rsidRPr="003528B2">
        <w:t>Karmela Dolenc</w:t>
      </w:r>
    </w:p>
    <w:p w:rsidRDefault="00481624" w:rsidP="005332BF" w:rsidR="00481624"/>
    <w:p w:rsidRDefault="00481624" w:rsidP="005332BF" w:rsidR="00481624" w:rsidRPr="00481624"/>
    <w:p w:rsidRDefault="002243E7" w:rsidP="002243E7" w:rsidR="002243E7" w:rsidRPr="00481624">
      <w:r w:rsidRPr="00481624">
        <w:t>DNA:</w:t>
      </w:r>
    </w:p>
    <w:p w:rsidRDefault="002243E7" w:rsidP="002243E7" w:rsidR="002243E7" w:rsidRPr="00481624">
      <w:r w:rsidRPr="00481624">
        <w:t>1.Dužniku, po stečajnom upravitelju</w:t>
      </w:r>
    </w:p>
    <w:p w:rsidRDefault="002243E7" w:rsidP="002243E7" w:rsidR="002243E7" w:rsidRPr="00481624">
      <w:r w:rsidRPr="00481624">
        <w:t xml:space="preserve">2. Razlučnom vjerovniku – </w:t>
      </w:r>
    </w:p>
    <w:p w:rsidRDefault="002243E7" w:rsidP="002243E7" w:rsidR="00FB52DD" w:rsidRPr="00481624">
      <w:r w:rsidRPr="00481624">
        <w:t xml:space="preserve">3. kupac </w:t>
      </w:r>
      <w:r w:rsidR="001574FD" w:rsidRPr="00481624">
        <w:t xml:space="preserve">1. </w:t>
      </w:r>
    </w:p>
    <w:p w:rsidRDefault="002243E7" w:rsidP="002243E7" w:rsidR="002243E7" w:rsidRPr="00481624">
      <w:r w:rsidRPr="00481624">
        <w:t>4. Oglasna ploča – 8 d.</w:t>
      </w:r>
    </w:p>
    <w:p w:rsidRDefault="002243E7" w:rsidP="002243E7" w:rsidR="002243E7" w:rsidRPr="00481624">
      <w:r w:rsidRPr="00481624">
        <w:t xml:space="preserve">5. Općinski sud zk odjel </w:t>
      </w:r>
      <w:r w:rsidR="00FB52DD" w:rsidRPr="00481624">
        <w:t>-</w:t>
      </w:r>
      <w:r w:rsidRPr="00481624">
        <w:t xml:space="preserve">  uz rješenje o dosudi sa</w:t>
      </w:r>
      <w:r w:rsidR="00C46798" w:rsidRPr="00481624">
        <w:t xml:space="preserve"> ispravkom sa</w:t>
      </w:r>
      <w:r w:rsidRPr="00481624">
        <w:t xml:space="preserve"> kl. prav sa klauz. </w:t>
      </w:r>
    </w:p>
    <w:p w:rsidRDefault="002243E7" w:rsidP="002243E7" w:rsidR="002243E7" w:rsidRPr="00481624">
      <w:pPr>
        <w:jc w:val="both"/>
      </w:pPr>
      <w:r w:rsidRPr="00481624">
        <w:t xml:space="preserve">6. Porezna uprava, uz rješenje o dosudi sa kl. prav </w:t>
      </w:r>
    </w:p>
    <w:p w:rsidRDefault="000E0131" w:rsidP="000E0131" w:rsidR="000E0131" w:rsidRPr="00481624">
      <w:pPr>
        <w:jc w:val="both"/>
      </w:pPr>
    </w:p>
    <w:p w:rsidRDefault="00AD41C6" w:rsidP="005332BF" w:rsidR="00AD41C6" w:rsidRPr="00481624"/>
    <w:sectPr w:rsidSect="00481624" w:rsidR="00AD41C6" w:rsidRPr="00481624">
      <w:headerReference w:type="even" r:id="rId10"/>
      <w:headerReference w:type="default" r:id="rId11"/>
      <w:headerReference w:type="first" r:id="rId12"/>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4DFF" w:rsidR="00B04DFF">
      <w:r>
        <w:separator/>
      </w:r>
    </w:p>
  </w:endnote>
  <w:endnote w:id="0" w:type="continuationSeparator">
    <w:p w:rsidRDefault="00B04DFF" w:rsidR="00B04D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ahoma">
    <w:panose1 w:val="020B0604030504040204"/>
    <w:charset w:val="EE"/>
    <w:family w:val="swiss"/>
    <w:pitch w:val="variable"/>
    <w:sig w:csb1="00000000" w:csb0="000101FF" w:usb3="00000000" w:usb2="00000029" w:usb1="C000605B" w:usb0="E1002E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4DFF" w:rsidR="00B04DFF">
      <w:r>
        <w:separator/>
      </w:r>
    </w:p>
  </w:footnote>
  <w:footnote w:id="0" w:type="continuationSeparator">
    <w:p w:rsidRDefault="00B04DFF" w:rsidR="00B04D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4E28" w:rsidP="005477F7" w:rsidR="009477AA">
    <w:pPr>
      <w:pStyle w:val="Zaglavlje"/>
      <w:framePr w:y="1" w:xAlign="center" w:vAnchor="text" w:hAnchor="margin" w:wrap="around"/>
      <w:rPr>
        <w:rStyle w:val="Brojstranice"/>
      </w:rPr>
    </w:pPr>
    <w:r>
      <w:rPr>
        <w:rStyle w:val="Brojstranice"/>
      </w:rPr>
      <w:fldChar w:fldCharType="begin"/>
    </w:r>
    <w:r w:rsidR="009477AA">
      <w:rPr>
        <w:rStyle w:val="Brojstranice"/>
      </w:rPr>
      <w:instrText xml:space="preserve">PAGE  </w:instrText>
    </w:r>
    <w:r>
      <w:rPr>
        <w:rStyle w:val="Brojstranice"/>
      </w:rPr>
      <w:fldChar w:fldCharType="end"/>
    </w:r>
  </w:p>
  <w:p w:rsidRDefault="009477AA" w:rsidR="009477A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4E28" w:rsidP="005477F7" w:rsidR="009477AA">
    <w:pPr>
      <w:pStyle w:val="Zaglavlje"/>
      <w:framePr w:y="1" w:xAlign="center" w:vAnchor="text" w:hAnchor="margin" w:wrap="around"/>
      <w:rPr>
        <w:rStyle w:val="Brojstranice"/>
      </w:rPr>
    </w:pPr>
    <w:r>
      <w:rPr>
        <w:rStyle w:val="Brojstranice"/>
      </w:rPr>
      <w:fldChar w:fldCharType="begin"/>
    </w:r>
    <w:r w:rsidR="009477AA">
      <w:rPr>
        <w:rStyle w:val="Brojstranice"/>
      </w:rPr>
      <w:instrText xml:space="preserve">PAGE  </w:instrText>
    </w:r>
    <w:r>
      <w:rPr>
        <w:rStyle w:val="Brojstranice"/>
      </w:rPr>
      <w:fldChar w:fldCharType="separate"/>
    </w:r>
    <w:r w:rsidR="00BC2307">
      <w:rPr>
        <w:rStyle w:val="Brojstranice"/>
        <w:noProof/>
      </w:rPr>
      <w:t>2</w:t>
    </w:r>
    <w:r>
      <w:rPr>
        <w:rStyle w:val="Brojstranice"/>
      </w:rPr>
      <w:fldChar w:fldCharType="end"/>
    </w:r>
  </w:p>
  <w:p w:rsidRDefault="009477AA" w:rsidR="009477AA">
    <w:pPr>
      <w:pStyle w:val="Zaglavlje"/>
    </w:pPr>
    <w:r>
      <w:tab/>
    </w:r>
    <w:r>
      <w:tab/>
      <w:t>5-St-</w:t>
    </w:r>
    <w:r w:rsidR="00CF0D39" w:rsidRPr="00DE2164">
      <w:t>559/13</w:t>
    </w:r>
    <w:r w:rsidR="00481624">
      <w:t>-97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624" w:rsidR="00481624">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A42359"/>
    <w:multiLevelType w:val="hybridMultilevel"/>
    <w:tmpl w:val="021C3DF6"/>
    <w:lvl w:tplc="0EB22676" w:ilvl="0">
      <w:start w:val="2"/>
      <w:numFmt w:val="bullet"/>
      <w:lvlText w:val="-"/>
      <w:lvlJc w:val="left"/>
      <w:pPr>
        <w:tabs>
          <w:tab w:pos="360" w:val="num"/>
        </w:tabs>
        <w:ind w:hanging="360" w:left="360"/>
      </w:pPr>
      <w:rPr>
        <w:rFonts w:cs="Tahoma" w:eastAsia="Times New Roman" w:hAnsi="Tahoma" w:ascii="Tahoma" w:hint="default"/>
      </w:rPr>
    </w:lvl>
    <w:lvl w:tplc="041A0003" w:ilvl="1">
      <w:start w:val="1"/>
      <w:numFmt w:val="bullet"/>
      <w:lvlText w:val="o"/>
      <w:lvlJc w:val="left"/>
      <w:pPr>
        <w:tabs>
          <w:tab w:pos="2490" w:val="num"/>
        </w:tabs>
        <w:ind w:hanging="360" w:left="2490"/>
      </w:pPr>
      <w:rPr>
        <w:rFonts w:cs="Courier New" w:hAnsi="Courier New" w:ascii="Courier New" w:hint="default"/>
      </w:rPr>
    </w:lvl>
    <w:lvl w:tentative="true" w:tplc="041A0005" w:ilvl="2">
      <w:start w:val="1"/>
      <w:numFmt w:val="bullet"/>
      <w:lvlText w:val=""/>
      <w:lvlJc w:val="left"/>
      <w:pPr>
        <w:tabs>
          <w:tab w:pos="3210" w:val="num"/>
        </w:tabs>
        <w:ind w:hanging="360" w:left="3210"/>
      </w:pPr>
      <w:rPr>
        <w:rFonts w:hAnsi="Wingdings" w:ascii="Wingdings" w:hint="default"/>
      </w:rPr>
    </w:lvl>
    <w:lvl w:tentative="true" w:tplc="041A0001" w:ilvl="3">
      <w:start w:val="1"/>
      <w:numFmt w:val="bullet"/>
      <w:lvlText w:val=""/>
      <w:lvlJc w:val="left"/>
      <w:pPr>
        <w:tabs>
          <w:tab w:pos="3930" w:val="num"/>
        </w:tabs>
        <w:ind w:hanging="360" w:left="3930"/>
      </w:pPr>
      <w:rPr>
        <w:rFonts w:hAnsi="Symbol" w:ascii="Symbol" w:hint="default"/>
      </w:rPr>
    </w:lvl>
    <w:lvl w:tentative="true" w:tplc="041A0003" w:ilvl="4">
      <w:start w:val="1"/>
      <w:numFmt w:val="bullet"/>
      <w:lvlText w:val="o"/>
      <w:lvlJc w:val="left"/>
      <w:pPr>
        <w:tabs>
          <w:tab w:pos="4650" w:val="num"/>
        </w:tabs>
        <w:ind w:hanging="360" w:left="4650"/>
      </w:pPr>
      <w:rPr>
        <w:rFonts w:cs="Courier New" w:hAnsi="Courier New" w:ascii="Courier New" w:hint="default"/>
      </w:rPr>
    </w:lvl>
    <w:lvl w:tentative="true" w:tplc="041A0005" w:ilvl="5">
      <w:start w:val="1"/>
      <w:numFmt w:val="bullet"/>
      <w:lvlText w:val=""/>
      <w:lvlJc w:val="left"/>
      <w:pPr>
        <w:tabs>
          <w:tab w:pos="5370" w:val="num"/>
        </w:tabs>
        <w:ind w:hanging="360" w:left="5370"/>
      </w:pPr>
      <w:rPr>
        <w:rFonts w:hAnsi="Wingdings" w:ascii="Wingdings" w:hint="default"/>
      </w:rPr>
    </w:lvl>
    <w:lvl w:tentative="true" w:tplc="041A0001" w:ilvl="6">
      <w:start w:val="1"/>
      <w:numFmt w:val="bullet"/>
      <w:lvlText w:val=""/>
      <w:lvlJc w:val="left"/>
      <w:pPr>
        <w:tabs>
          <w:tab w:pos="6090" w:val="num"/>
        </w:tabs>
        <w:ind w:hanging="360" w:left="6090"/>
      </w:pPr>
      <w:rPr>
        <w:rFonts w:hAnsi="Symbol" w:ascii="Symbol" w:hint="default"/>
      </w:rPr>
    </w:lvl>
    <w:lvl w:tentative="true" w:tplc="041A0003" w:ilvl="7">
      <w:start w:val="1"/>
      <w:numFmt w:val="bullet"/>
      <w:lvlText w:val="o"/>
      <w:lvlJc w:val="left"/>
      <w:pPr>
        <w:tabs>
          <w:tab w:pos="6810" w:val="num"/>
        </w:tabs>
        <w:ind w:hanging="360" w:left="6810"/>
      </w:pPr>
      <w:rPr>
        <w:rFonts w:cs="Courier New" w:hAnsi="Courier New" w:ascii="Courier New" w:hint="default"/>
      </w:rPr>
    </w:lvl>
    <w:lvl w:tentative="true" w:tplc="041A0005" w:ilvl="8">
      <w:start w:val="1"/>
      <w:numFmt w:val="bullet"/>
      <w:lvlText w:val=""/>
      <w:lvlJc w:val="left"/>
      <w:pPr>
        <w:tabs>
          <w:tab w:pos="7530" w:val="num"/>
        </w:tabs>
        <w:ind w:hanging="360" w:left="7530"/>
      </w:pPr>
      <w:rPr>
        <w:rFonts w:hAnsi="Wingdings" w:ascii="Wingdings" w:hint="default"/>
      </w:rPr>
    </w:lvl>
  </w:abstractNum>
  <w:abstractNum w:abstractNumId="1">
    <w:nsid w:val="5A9665F4"/>
    <w:multiLevelType w:val="hybridMultilevel"/>
    <w:tmpl w:val="9A402704"/>
    <w:lvl w:tplc="27369598"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70A243CA"/>
    <w:multiLevelType w:val="multilevel"/>
    <w:tmpl w:val="C4020470"/>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
    <w:nsid w:val="766F49D9"/>
    <w:multiLevelType w:val="hybridMultilevel"/>
    <w:tmpl w:val="9A402704"/>
    <w:lvl w:tplc="27369598"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0170"/>
    <w:rsid w:val="000441C5"/>
    <w:rsid w:val="00061B9F"/>
    <w:rsid w:val="000B2164"/>
    <w:rsid w:val="000B5935"/>
    <w:rsid w:val="000E0131"/>
    <w:rsid w:val="000E4223"/>
    <w:rsid w:val="000F3BF7"/>
    <w:rsid w:val="00131624"/>
    <w:rsid w:val="00155FE3"/>
    <w:rsid w:val="001574FD"/>
    <w:rsid w:val="00175F04"/>
    <w:rsid w:val="001939E2"/>
    <w:rsid w:val="00197AB2"/>
    <w:rsid w:val="001B2479"/>
    <w:rsid w:val="001C546E"/>
    <w:rsid w:val="001E3A22"/>
    <w:rsid w:val="0020014E"/>
    <w:rsid w:val="00217531"/>
    <w:rsid w:val="002243E7"/>
    <w:rsid w:val="0023071D"/>
    <w:rsid w:val="00254028"/>
    <w:rsid w:val="00284F66"/>
    <w:rsid w:val="002A4B2A"/>
    <w:rsid w:val="002F2AA0"/>
    <w:rsid w:val="00321CE1"/>
    <w:rsid w:val="00371D7E"/>
    <w:rsid w:val="00383F00"/>
    <w:rsid w:val="00412286"/>
    <w:rsid w:val="00446509"/>
    <w:rsid w:val="00471441"/>
    <w:rsid w:val="00481624"/>
    <w:rsid w:val="004837BE"/>
    <w:rsid w:val="00487CCB"/>
    <w:rsid w:val="004B7A3D"/>
    <w:rsid w:val="00530E01"/>
    <w:rsid w:val="005332BF"/>
    <w:rsid w:val="00543E1D"/>
    <w:rsid w:val="005477F7"/>
    <w:rsid w:val="00553CF2"/>
    <w:rsid w:val="00560850"/>
    <w:rsid w:val="00572BB5"/>
    <w:rsid w:val="00581236"/>
    <w:rsid w:val="005853D3"/>
    <w:rsid w:val="005B2DF6"/>
    <w:rsid w:val="005B798E"/>
    <w:rsid w:val="00623712"/>
    <w:rsid w:val="00647B76"/>
    <w:rsid w:val="00656408"/>
    <w:rsid w:val="0065721E"/>
    <w:rsid w:val="00675368"/>
    <w:rsid w:val="00685FC2"/>
    <w:rsid w:val="00691D50"/>
    <w:rsid w:val="006A44EA"/>
    <w:rsid w:val="006E0A4B"/>
    <w:rsid w:val="0073632C"/>
    <w:rsid w:val="00737362"/>
    <w:rsid w:val="00740CB5"/>
    <w:rsid w:val="00780E06"/>
    <w:rsid w:val="0079729C"/>
    <w:rsid w:val="00807D56"/>
    <w:rsid w:val="00865E71"/>
    <w:rsid w:val="008879AA"/>
    <w:rsid w:val="008D4001"/>
    <w:rsid w:val="008D74ED"/>
    <w:rsid w:val="008F3A36"/>
    <w:rsid w:val="00900528"/>
    <w:rsid w:val="00911FF4"/>
    <w:rsid w:val="009477AA"/>
    <w:rsid w:val="00951286"/>
    <w:rsid w:val="00957DFE"/>
    <w:rsid w:val="0098614F"/>
    <w:rsid w:val="009E7F62"/>
    <w:rsid w:val="009F1258"/>
    <w:rsid w:val="009F561F"/>
    <w:rsid w:val="00A455A6"/>
    <w:rsid w:val="00A575E0"/>
    <w:rsid w:val="00A70E8E"/>
    <w:rsid w:val="00A90F2B"/>
    <w:rsid w:val="00AD41C6"/>
    <w:rsid w:val="00AE1537"/>
    <w:rsid w:val="00B04DFF"/>
    <w:rsid w:val="00B062FD"/>
    <w:rsid w:val="00B419C8"/>
    <w:rsid w:val="00B55ACA"/>
    <w:rsid w:val="00BC2307"/>
    <w:rsid w:val="00BC2A20"/>
    <w:rsid w:val="00C46798"/>
    <w:rsid w:val="00C4700A"/>
    <w:rsid w:val="00C56D4B"/>
    <w:rsid w:val="00C64A90"/>
    <w:rsid w:val="00C9057C"/>
    <w:rsid w:val="00CF0D39"/>
    <w:rsid w:val="00D375CB"/>
    <w:rsid w:val="00D50170"/>
    <w:rsid w:val="00D508B3"/>
    <w:rsid w:val="00D54E28"/>
    <w:rsid w:val="00D6374D"/>
    <w:rsid w:val="00D82630"/>
    <w:rsid w:val="00DB3C6F"/>
    <w:rsid w:val="00DE2DAD"/>
    <w:rsid w:val="00DF4730"/>
    <w:rsid w:val="00E05F5D"/>
    <w:rsid w:val="00E15F9A"/>
    <w:rsid w:val="00E33272"/>
    <w:rsid w:val="00E62C78"/>
    <w:rsid w:val="00EF163A"/>
    <w:rsid w:val="00EF4D5D"/>
    <w:rsid w:val="00EF6F43"/>
    <w:rsid w:val="00EF7AB9"/>
    <w:rsid w:val="00F168A2"/>
    <w:rsid w:val="00F52070"/>
    <w:rsid w:val="00F523CF"/>
    <w:rsid w:val="00F876B7"/>
    <w:rsid w:val="00F976B4"/>
    <w:rsid w:val="00FB52DD"/>
    <w:rsid w:val="00FC73A5"/>
    <w:rsid w:val="00FD4E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4F6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B5935"/>
    <w:rPr>
      <w:rFonts w:cs="Tahoma" w:hAnsi="Tahoma" w:ascii="Tahoma"/>
      <w:sz w:val="16"/>
      <w:szCs w:val="16"/>
    </w:rPr>
  </w:style>
  <w:style w:customStyle="true" w:styleId="tekst" w:type="paragraph">
    <w:name w:val="tekst"/>
    <w:basedOn w:val="Normal"/>
    <w:rsid w:val="005332BF"/>
    <w:pPr>
      <w:spacing w:afterAutospacing="true" w:after="100" w:beforeAutospacing="true" w:before="100"/>
    </w:pPr>
    <w:rPr>
      <w:lang w:eastAsia="en-US" w:val="en-US"/>
    </w:rPr>
  </w:style>
  <w:style w:styleId="Zaglavlje" w:type="paragraph">
    <w:name w:val="header"/>
    <w:basedOn w:val="Normal"/>
    <w:rsid w:val="00AD41C6"/>
    <w:pPr>
      <w:tabs>
        <w:tab w:pos="4320" w:val="center"/>
        <w:tab w:pos="8640" w:val="right"/>
      </w:tabs>
    </w:pPr>
  </w:style>
  <w:style w:styleId="Brojstranice" w:type="character">
    <w:name w:val="page number"/>
    <w:basedOn w:val="Zadanifontodlomka"/>
    <w:rsid w:val="00AD41C6"/>
  </w:style>
  <w:style w:styleId="Podnoje" w:type="paragraph">
    <w:name w:val="footer"/>
    <w:basedOn w:val="Normal"/>
    <w:rsid w:val="00AD41C6"/>
    <w:pPr>
      <w:tabs>
        <w:tab w:pos="4320" w:val="center"/>
        <w:tab w:pos="8640" w:val="right"/>
      </w:tabs>
    </w:pPr>
  </w:style>
  <w:style w:styleId="Hiperveza" w:type="character">
    <w:name w:val="Hyperlink"/>
    <w:uiPriority w:val="99"/>
    <w:unhideWhenUsed/>
    <w:rsid w:val="008D4001"/>
    <w:rPr>
      <w:b w:val="false"/>
      <w:bCs w:val="false"/>
      <w:strike w:val="false"/>
      <w:dstrike w:val="false"/>
      <w:color w:val="B80F0F"/>
      <w:u w:val="none"/>
      <w:effect w:val="none"/>
    </w:rPr>
  </w:style>
  <w:style w:styleId="Naglaeno" w:type="character">
    <w:name w:val="Strong"/>
    <w:uiPriority w:val="22"/>
    <w:qFormat/>
    <w:rsid w:val="008D4001"/>
    <w:rPr>
      <w:b/>
      <w:bCs/>
    </w:rPr>
  </w:style>
  <w:style w:styleId="Odlomakpopisa" w:type="paragraph">
    <w:name w:val="List Paragraph"/>
    <w:basedOn w:val="Normal"/>
    <w:uiPriority w:val="34"/>
    <w:qFormat/>
    <w:rsid w:val="00CF0D39"/>
    <w:pPr>
      <w:ind w:left="720"/>
      <w:contextualSpacing/>
    </w:pPr>
  </w:style>
  <w:style w:styleId="Tekstrezerviranogmjesta" w:type="character">
    <w:name w:val="Placeholder Text"/>
    <w:basedOn w:val="Zadanifontodlomka"/>
    <w:uiPriority w:val="99"/>
    <w:semiHidden/>
    <w:rsid w:val="00BC2307"/>
    <w:rPr>
      <w:color w:val="808080"/>
      <w:bdr w:space="0" w:sz="0" w:color="auto" w:val="none"/>
      <w:shd w:fill="auto" w:color="auto" w:val="clear"/>
    </w:rPr>
  </w:style>
  <w:style w:customStyle="true" w:styleId="eSPISCCParagraphDefaultFont" w:type="character">
    <w:name w:val="eSPIS_CC_Paragraph Default Font"/>
    <w:basedOn w:val="Zadanifontodlomka"/>
    <w:rsid w:val="00BC23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2307"/>
    <w:rPr>
      <w:bdr w:space="0" w:sz="0" w:color="auto" w:val="none"/>
      <w:shd w:fill="FFFFCC" w:color="auto" w:val="clear"/>
      <w:lang w:val="hr-HR"/>
    </w:rPr>
  </w:style>
  <w:style w:customStyle="true" w:styleId="PozadinaSvijetloCrvena" w:type="character">
    <w:name w:val="Pozadina_SvijetloCrvena"/>
    <w:basedOn w:val="eSPISCCParagraphDefaultFont"/>
    <w:rsid w:val="00BC23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23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4F6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B5935"/>
    <w:rPr>
      <w:rFonts w:ascii="Tahoma" w:cs="Tahoma" w:hAnsi="Tahoma"/>
      <w:sz w:val="16"/>
      <w:szCs w:val="16"/>
    </w:rPr>
  </w:style>
  <w:style w:customStyle="1" w:styleId="tekst" w:type="paragraph">
    <w:name w:val="tekst"/>
    <w:basedOn w:val="Normal"/>
    <w:rsid w:val="005332BF"/>
    <w:pPr>
      <w:spacing w:after="100" w:afterAutospacing="1" w:before="100" w:beforeAutospacing="1"/>
    </w:pPr>
    <w:rPr>
      <w:lang w:eastAsia="en-US" w:val="en-US"/>
    </w:rPr>
  </w:style>
  <w:style w:styleId="Zaglavlje" w:type="paragraph">
    <w:name w:val="header"/>
    <w:basedOn w:val="Normal"/>
    <w:rsid w:val="00AD41C6"/>
    <w:pPr>
      <w:tabs>
        <w:tab w:pos="4320" w:val="center"/>
        <w:tab w:pos="8640" w:val="right"/>
      </w:tabs>
    </w:pPr>
  </w:style>
  <w:style w:styleId="Brojstranice" w:type="character">
    <w:name w:val="page number"/>
    <w:basedOn w:val="Zadanifontodlomka"/>
    <w:rsid w:val="00AD41C6"/>
  </w:style>
  <w:style w:styleId="Podnoje" w:type="paragraph">
    <w:name w:val="footer"/>
    <w:basedOn w:val="Normal"/>
    <w:rsid w:val="00AD41C6"/>
    <w:pPr>
      <w:tabs>
        <w:tab w:pos="4320" w:val="center"/>
        <w:tab w:pos="8640" w:val="right"/>
      </w:tabs>
    </w:pPr>
  </w:style>
  <w:style w:styleId="Hiperveza" w:type="character">
    <w:name w:val="Hyperlink"/>
    <w:uiPriority w:val="99"/>
    <w:unhideWhenUsed/>
    <w:rsid w:val="008D4001"/>
    <w:rPr>
      <w:b w:val="0"/>
      <w:bCs w:val="0"/>
      <w:strike w:val="0"/>
      <w:dstrike w:val="0"/>
      <w:color w:val="B80F0F"/>
      <w:u w:val="none"/>
      <w:effect w:val="none"/>
    </w:rPr>
  </w:style>
  <w:style w:styleId="Naglaeno" w:type="character">
    <w:name w:val="Strong"/>
    <w:uiPriority w:val="22"/>
    <w:qFormat/>
    <w:rsid w:val="008D4001"/>
    <w:rPr>
      <w:b/>
      <w:bCs/>
    </w:rPr>
  </w:style>
  <w:style w:styleId="Odlomakpopisa" w:type="paragraph">
    <w:name w:val="List Paragraph"/>
    <w:basedOn w:val="Normal"/>
    <w:uiPriority w:val="34"/>
    <w:qFormat/>
    <w:rsid w:val="00CF0D39"/>
    <w:pPr>
      <w:ind w:left="720"/>
      <w:contextualSpacing/>
    </w:pPr>
  </w:style>
  <w:style w:styleId="Tekstrezerviranogmjesta" w:type="character">
    <w:name w:val="Placeholder Text"/>
    <w:basedOn w:val="Zadanifontodlomka"/>
    <w:uiPriority w:val="99"/>
    <w:semiHidden/>
    <w:rsid w:val="00BC2307"/>
    <w:rPr>
      <w:color w:val="808080"/>
      <w:bdr w:color="auto" w:space="0" w:sz="0" w:val="none"/>
      <w:shd w:color="auto" w:fill="auto" w:val="clear"/>
    </w:rPr>
  </w:style>
  <w:style w:customStyle="1" w:styleId="eSPISCCParagraphDefaultFont" w:type="character">
    <w:name w:val="eSPIS_CC_Paragraph Default Font"/>
    <w:basedOn w:val="Zadanifontodlomka"/>
    <w:rsid w:val="00BC23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2307"/>
    <w:rPr>
      <w:bdr w:color="auto" w:space="0" w:sz="0" w:val="none"/>
      <w:shd w:color="auto" w:fill="FFFFCC" w:val="clear"/>
      <w:lang w:val="hr-HR"/>
    </w:rPr>
  </w:style>
  <w:style w:customStyle="1" w:styleId="PozadinaSvijetloCrvena" w:type="character">
    <w:name w:val="Pozadina_SvijetloCrvena"/>
    <w:basedOn w:val="eSPISCCParagraphDefaultFont"/>
    <w:rsid w:val="00BC23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23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98694">
      <w:bodyDiv w:val="true"/>
      <w:marLeft w:val="0"/>
      <w:marRight w:val="0"/>
      <w:marTop w:val="0"/>
      <w:marBottom w:val="0"/>
      <w:divBdr>
        <w:top w:space="0" w:sz="0" w:color="auto" w:val="none"/>
        <w:left w:space="0" w:sz="0" w:color="auto" w:val="none"/>
        <w:bottom w:space="0" w:sz="0" w:color="auto" w:val="none"/>
        <w:right w:space="0" w:sz="0" w:color="auto" w:val="none"/>
      </w:divBdr>
      <w:divsChild>
        <w:div w:id="338309607">
          <w:marLeft w:val="0"/>
          <w:marRight w:val="0"/>
          <w:marTop w:val="0"/>
          <w:marBottom w:val="0"/>
          <w:divBdr>
            <w:top w:space="0" w:sz="0" w:color="auto" w:val="none"/>
            <w:left w:space="0" w:sz="0" w:color="auto" w:val="none"/>
            <w:bottom w:space="0" w:sz="0" w:color="auto" w:val="none"/>
            <w:right w:space="0" w:sz="0" w:color="auto" w:val="none"/>
          </w:divBdr>
          <w:divsChild>
            <w:div w:id="1702642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2403132">
      <w:bodyDiv w:val="true"/>
      <w:marLeft w:val="0"/>
      <w:marRight w:val="0"/>
      <w:marTop w:val="0"/>
      <w:marBottom w:val="0"/>
      <w:divBdr>
        <w:top w:space="0" w:sz="0" w:color="auto" w:val="none"/>
        <w:left w:space="0" w:sz="0" w:color="auto" w:val="none"/>
        <w:bottom w:space="0" w:sz="0" w:color="auto" w:val="none"/>
        <w:right w:space="0" w:sz="0" w:color="auto" w:val="none"/>
      </w:divBdr>
      <w:divsChild>
        <w:div w:id="2136672350">
          <w:marLeft w:val="3150"/>
          <w:marRight w:val="0"/>
          <w:marTop w:val="0"/>
          <w:marBottom w:val="0"/>
          <w:divBdr>
            <w:top w:space="0" w:sz="0" w:color="auto" w:val="none"/>
            <w:left w:space="0" w:sz="0" w:color="auto" w:val="none"/>
            <w:bottom w:space="0" w:sz="0" w:color="auto" w:val="none"/>
            <w:right w:space="0" w:sz="0" w:color="auto" w:val="none"/>
          </w:divBdr>
          <w:divsChild>
            <w:div w:id="1959068642">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219094898">
      <w:bodyDiv w:val="true"/>
      <w:marLeft w:val="0"/>
      <w:marRight w:val="0"/>
      <w:marTop w:val="0"/>
      <w:marBottom w:val="0"/>
      <w:divBdr>
        <w:top w:space="0" w:sz="0" w:color="auto" w:val="none"/>
        <w:left w:space="0" w:sz="0" w:color="auto" w:val="none"/>
        <w:bottom w:space="0" w:sz="0" w:color="auto" w:val="none"/>
        <w:right w:space="0" w:sz="0" w:color="auto" w:val="none"/>
      </w:divBdr>
    </w:div>
    <w:div w:id="467015983">
      <w:bodyDiv w:val="true"/>
      <w:marLeft w:val="0"/>
      <w:marRight w:val="0"/>
      <w:marTop w:val="0"/>
      <w:marBottom w:val="0"/>
      <w:divBdr>
        <w:top w:space="0" w:sz="0" w:color="auto" w:val="none"/>
        <w:left w:space="0" w:sz="0" w:color="auto" w:val="none"/>
        <w:bottom w:space="0" w:sz="0" w:color="auto" w:val="none"/>
        <w:right w:space="0" w:sz="0" w:color="auto" w:val="none"/>
      </w:divBdr>
      <w:divsChild>
        <w:div w:id="461195730">
          <w:marLeft w:val="3150"/>
          <w:marRight w:val="0"/>
          <w:marTop w:val="0"/>
          <w:marBottom w:val="0"/>
          <w:divBdr>
            <w:top w:space="0" w:sz="0" w:color="auto" w:val="none"/>
            <w:left w:space="0" w:sz="0" w:color="auto" w:val="none"/>
            <w:bottom w:space="0" w:sz="0" w:color="auto" w:val="none"/>
            <w:right w:space="0" w:sz="0" w:color="auto" w:val="none"/>
          </w:divBdr>
          <w:divsChild>
            <w:div w:id="1969772954">
              <w:marLeft w:val="0"/>
              <w:marRight w:val="0"/>
              <w:marTop w:val="0"/>
              <w:marBottom w:val="0"/>
              <w:divBdr>
                <w:top w:space="6" w:sz="6" w:color="AAAAAA" w:val="single"/>
                <w:left w:space="6" w:sz="6" w:color="AAAAAA" w:val="single"/>
                <w:bottom w:space="6" w:sz="6" w:color="AAAAAA" w:val="single"/>
                <w:right w:space="6" w:sz="6" w:color="AAAAAA" w:val="single"/>
              </w:divBdr>
              <w:divsChild>
                <w:div w:id="42217040">
                  <w:marLeft w:val="0"/>
                  <w:marRight w:val="0"/>
                  <w:marTop w:val="0"/>
                  <w:marBottom w:val="0"/>
                  <w:divBdr>
                    <w:top w:space="0" w:sz="0" w:color="auto" w:val="none"/>
                    <w:left w:space="0" w:sz="0" w:color="auto" w:val="none"/>
                    <w:bottom w:space="0" w:sz="0" w:color="auto" w:val="none"/>
                    <w:right w:space="0" w:sz="0" w:color="auto" w:val="none"/>
                  </w:divBdr>
                </w:div>
                <w:div w:id="858737895">
                  <w:marLeft w:val="0"/>
                  <w:marRight w:val="0"/>
                  <w:marTop w:val="0"/>
                  <w:marBottom w:val="0"/>
                  <w:divBdr>
                    <w:top w:space="0" w:sz="0" w:color="auto" w:val="none"/>
                    <w:left w:space="0" w:sz="0" w:color="auto" w:val="none"/>
                    <w:bottom w:space="0" w:sz="0" w:color="auto" w:val="none"/>
                    <w:right w:space="0" w:sz="0" w:color="auto" w:val="none"/>
                  </w:divBdr>
                </w:div>
                <w:div w:id="1266576482">
                  <w:marLeft w:val="0"/>
                  <w:marRight w:val="0"/>
                  <w:marTop w:val="0"/>
                  <w:marBottom w:val="0"/>
                  <w:divBdr>
                    <w:top w:space="0" w:sz="0" w:color="auto" w:val="none"/>
                    <w:left w:space="0" w:sz="0" w:color="auto" w:val="none"/>
                    <w:bottom w:space="0" w:sz="0" w:color="auto" w:val="none"/>
                    <w:right w:space="0" w:sz="0" w:color="auto" w:val="none"/>
                  </w:divBdr>
                </w:div>
                <w:div w:id="1308243477">
                  <w:marLeft w:val="0"/>
                  <w:marRight w:val="0"/>
                  <w:marTop w:val="240"/>
                  <w:marBottom w:val="72"/>
                  <w:divBdr>
                    <w:top w:space="0" w:sz="0" w:color="auto" w:val="none"/>
                    <w:left w:space="0" w:sz="0" w:color="auto" w:val="none"/>
                    <w:bottom w:space="0" w:sz="0" w:color="auto" w:val="none"/>
                    <w:right w:space="0" w:sz="0" w:color="auto" w:val="none"/>
                  </w:divBdr>
                </w:div>
                <w:div w:id="1596935602">
                  <w:marLeft w:val="0"/>
                  <w:marRight w:val="0"/>
                  <w:marTop w:val="240"/>
                  <w:marBottom w:val="72"/>
                  <w:divBdr>
                    <w:top w:space="0" w:sz="0" w:color="auto" w:val="none"/>
                    <w:left w:space="0" w:sz="0" w:color="auto" w:val="none"/>
                    <w:bottom w:space="0" w:sz="0" w:color="auto" w:val="none"/>
                    <w:right w:space="0" w:sz="0" w:color="auto" w:val="none"/>
                  </w:divBdr>
                </w:div>
                <w:div w:id="1597668793">
                  <w:marLeft w:val="0"/>
                  <w:marRight w:val="0"/>
                  <w:marTop w:val="240"/>
                  <w:marBottom w:val="72"/>
                  <w:divBdr>
                    <w:top w:space="0" w:sz="0" w:color="auto" w:val="none"/>
                    <w:left w:space="0" w:sz="0" w:color="auto" w:val="none"/>
                    <w:bottom w:space="0" w:sz="0" w:color="auto" w:val="none"/>
                    <w:right w:space="0" w:sz="0" w:color="auto" w:val="none"/>
                  </w:divBdr>
                </w:div>
                <w:div w:id="17645736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76329698">
      <w:bodyDiv w:val="true"/>
      <w:marLeft w:val="0"/>
      <w:marRight w:val="0"/>
      <w:marTop w:val="0"/>
      <w:marBottom w:val="0"/>
      <w:divBdr>
        <w:top w:space="0" w:sz="0" w:color="auto" w:val="none"/>
        <w:left w:space="0" w:sz="0" w:color="auto" w:val="none"/>
        <w:bottom w:space="0" w:sz="0" w:color="auto" w:val="none"/>
        <w:right w:space="0" w:sz="0" w:color="auto" w:val="none"/>
      </w:divBdr>
      <w:divsChild>
        <w:div w:id="963119079">
          <w:marLeft w:val="3150"/>
          <w:marRight w:val="0"/>
          <w:marTop w:val="0"/>
          <w:marBottom w:val="0"/>
          <w:divBdr>
            <w:top w:space="0" w:sz="0" w:color="auto" w:val="none"/>
            <w:left w:space="0" w:sz="0" w:color="auto" w:val="none"/>
            <w:bottom w:space="0" w:sz="0" w:color="auto" w:val="none"/>
            <w:right w:space="0" w:sz="0" w:color="auto" w:val="none"/>
          </w:divBdr>
          <w:divsChild>
            <w:div w:id="23756023">
              <w:marLeft w:val="0"/>
              <w:marRight w:val="0"/>
              <w:marTop w:val="0"/>
              <w:marBottom w:val="0"/>
              <w:divBdr>
                <w:top w:space="6" w:sz="6" w:color="AAAAAA" w:val="single"/>
                <w:left w:space="6" w:sz="6" w:color="AAAAAA" w:val="single"/>
                <w:bottom w:space="6" w:sz="6" w:color="AAAAAA" w:val="single"/>
                <w:right w:space="6" w:sz="6" w:color="AAAAAA" w:val="single"/>
              </w:divBdr>
              <w:divsChild>
                <w:div w:id="229198558">
                  <w:marLeft w:val="0"/>
                  <w:marRight w:val="0"/>
                  <w:marTop w:val="0"/>
                  <w:marBottom w:val="0"/>
                  <w:divBdr>
                    <w:top w:space="0" w:sz="0" w:color="auto" w:val="none"/>
                    <w:left w:space="0" w:sz="0" w:color="auto" w:val="none"/>
                    <w:bottom w:space="0" w:sz="0" w:color="auto" w:val="none"/>
                    <w:right w:space="0" w:sz="0" w:color="auto" w:val="none"/>
                  </w:divBdr>
                </w:div>
                <w:div w:id="261376781">
                  <w:marLeft w:val="0"/>
                  <w:marRight w:val="0"/>
                  <w:marTop w:val="0"/>
                  <w:marBottom w:val="0"/>
                  <w:divBdr>
                    <w:top w:space="0" w:sz="0" w:color="auto" w:val="none"/>
                    <w:left w:space="0" w:sz="0" w:color="auto" w:val="none"/>
                    <w:bottom w:space="0" w:sz="0" w:color="auto" w:val="none"/>
                    <w:right w:space="0" w:sz="0" w:color="auto" w:val="none"/>
                  </w:divBdr>
                </w:div>
                <w:div w:id="305013434">
                  <w:marLeft w:val="0"/>
                  <w:marRight w:val="0"/>
                  <w:marTop w:val="240"/>
                  <w:marBottom w:val="72"/>
                  <w:divBdr>
                    <w:top w:space="0" w:sz="0" w:color="auto" w:val="none"/>
                    <w:left w:space="0" w:sz="0" w:color="auto" w:val="none"/>
                    <w:bottom w:space="0" w:sz="0" w:color="auto" w:val="none"/>
                    <w:right w:space="0" w:sz="0" w:color="auto" w:val="none"/>
                  </w:divBdr>
                </w:div>
                <w:div w:id="404961016">
                  <w:marLeft w:val="0"/>
                  <w:marRight w:val="0"/>
                  <w:marTop w:val="0"/>
                  <w:marBottom w:val="0"/>
                  <w:divBdr>
                    <w:top w:space="0" w:sz="0" w:color="auto" w:val="none"/>
                    <w:left w:space="0" w:sz="0" w:color="auto" w:val="none"/>
                    <w:bottom w:space="0" w:sz="0" w:color="auto" w:val="none"/>
                    <w:right w:space="0" w:sz="0" w:color="auto" w:val="none"/>
                  </w:divBdr>
                </w:div>
                <w:div w:id="585263055">
                  <w:marLeft w:val="0"/>
                  <w:marRight w:val="0"/>
                  <w:marTop w:val="0"/>
                  <w:marBottom w:val="0"/>
                  <w:divBdr>
                    <w:top w:space="0" w:sz="0" w:color="auto" w:val="none"/>
                    <w:left w:space="0" w:sz="0" w:color="auto" w:val="none"/>
                    <w:bottom w:space="0" w:sz="0" w:color="auto" w:val="none"/>
                    <w:right w:space="0" w:sz="0" w:color="auto" w:val="none"/>
                  </w:divBdr>
                </w:div>
                <w:div w:id="890579985">
                  <w:marLeft w:val="0"/>
                  <w:marRight w:val="0"/>
                  <w:marTop w:val="0"/>
                  <w:marBottom w:val="0"/>
                  <w:divBdr>
                    <w:top w:space="0" w:sz="0" w:color="auto" w:val="none"/>
                    <w:left w:space="0" w:sz="0" w:color="auto" w:val="none"/>
                    <w:bottom w:space="0" w:sz="0" w:color="auto" w:val="none"/>
                    <w:right w:space="0" w:sz="0" w:color="auto" w:val="none"/>
                  </w:divBdr>
                </w:div>
                <w:div w:id="977107922">
                  <w:marLeft w:val="0"/>
                  <w:marRight w:val="0"/>
                  <w:marTop w:val="240"/>
                  <w:marBottom w:val="72"/>
                  <w:divBdr>
                    <w:top w:space="0" w:sz="0" w:color="auto" w:val="none"/>
                    <w:left w:space="0" w:sz="0" w:color="auto" w:val="none"/>
                    <w:bottom w:space="0" w:sz="0" w:color="auto" w:val="none"/>
                    <w:right w:space="0" w:sz="0" w:color="auto" w:val="none"/>
                  </w:divBdr>
                </w:div>
                <w:div w:id="1265380198">
                  <w:marLeft w:val="0"/>
                  <w:marRight w:val="0"/>
                  <w:marTop w:val="240"/>
                  <w:marBottom w:val="72"/>
                  <w:divBdr>
                    <w:top w:space="0" w:sz="0" w:color="auto" w:val="none"/>
                    <w:left w:space="0" w:sz="0" w:color="auto" w:val="none"/>
                    <w:bottom w:space="0" w:sz="0" w:color="auto" w:val="none"/>
                    <w:right w:space="0" w:sz="0" w:color="auto" w:val="none"/>
                  </w:divBdr>
                </w:div>
                <w:div w:id="1345128832">
                  <w:marLeft w:val="0"/>
                  <w:marRight w:val="0"/>
                  <w:marTop w:val="0"/>
                  <w:marBottom w:val="0"/>
                  <w:divBdr>
                    <w:top w:space="0" w:sz="0" w:color="auto" w:val="none"/>
                    <w:left w:space="0" w:sz="0" w:color="auto" w:val="none"/>
                    <w:bottom w:space="0" w:sz="0" w:color="auto" w:val="none"/>
                    <w:right w:space="0" w:sz="0" w:color="auto" w:val="none"/>
                  </w:divBdr>
                </w:div>
                <w:div w:id="1470124641">
                  <w:marLeft w:val="0"/>
                  <w:marRight w:val="0"/>
                  <w:marTop w:val="0"/>
                  <w:marBottom w:val="0"/>
                  <w:divBdr>
                    <w:top w:space="0" w:sz="0" w:color="auto" w:val="none"/>
                    <w:left w:space="0" w:sz="0" w:color="auto" w:val="none"/>
                    <w:bottom w:space="0" w:sz="0" w:color="auto" w:val="none"/>
                    <w:right w:space="0" w:sz="0" w:color="auto" w:val="none"/>
                  </w:divBdr>
                </w:div>
                <w:div w:id="1479959081">
                  <w:marLeft w:val="0"/>
                  <w:marRight w:val="0"/>
                  <w:marTop w:val="0"/>
                  <w:marBottom w:val="0"/>
                  <w:divBdr>
                    <w:top w:space="0" w:sz="0" w:color="auto" w:val="none"/>
                    <w:left w:space="0" w:sz="0" w:color="auto" w:val="none"/>
                    <w:bottom w:space="0" w:sz="0" w:color="auto" w:val="none"/>
                    <w:right w:space="0" w:sz="0" w:color="auto" w:val="none"/>
                  </w:divBdr>
                </w:div>
                <w:div w:id="1521817386">
                  <w:marLeft w:val="0"/>
                  <w:marRight w:val="0"/>
                  <w:marTop w:val="0"/>
                  <w:marBottom w:val="0"/>
                  <w:divBdr>
                    <w:top w:space="0" w:sz="0" w:color="auto" w:val="none"/>
                    <w:left w:space="0" w:sz="0" w:color="auto" w:val="none"/>
                    <w:bottom w:space="0" w:sz="0" w:color="auto" w:val="none"/>
                    <w:right w:space="0" w:sz="0" w:color="auto" w:val="none"/>
                  </w:divBdr>
                </w:div>
                <w:div w:id="16306270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783618059">
      <w:bodyDiv w:val="true"/>
      <w:marLeft w:val="0"/>
      <w:marRight w:val="0"/>
      <w:marTop w:val="0"/>
      <w:marBottom w:val="0"/>
      <w:divBdr>
        <w:top w:space="0" w:sz="0" w:color="auto" w:val="none"/>
        <w:left w:space="0" w:sz="0" w:color="auto" w:val="none"/>
        <w:bottom w:space="0" w:sz="0" w:color="auto" w:val="none"/>
        <w:right w:space="0" w:sz="0" w:color="auto" w:val="none"/>
      </w:divBdr>
    </w:div>
    <w:div w:id="9269583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38944822">
          <w:marLeft w:val="0"/>
          <w:marRight w:val="0"/>
          <w:marTop w:val="60"/>
          <w:marBottom w:val="0"/>
          <w:divBdr>
            <w:top w:space="0" w:sz="0" w:color="auto" w:val="none"/>
            <w:left w:space="0" w:sz="0" w:color="auto" w:val="none"/>
            <w:bottom w:space="0" w:sz="0" w:color="auto" w:val="none"/>
            <w:right w:space="0" w:sz="0" w:color="auto" w:val="none"/>
          </w:divBdr>
          <w:divsChild>
            <w:div w:id="1014574347">
              <w:marLeft w:val="0"/>
              <w:marRight w:val="0"/>
              <w:marTop w:val="0"/>
              <w:marBottom w:val="0"/>
              <w:divBdr>
                <w:top w:space="0" w:sz="0" w:color="auto" w:val="none"/>
                <w:left w:space="0" w:sz="0" w:color="auto" w:val="none"/>
                <w:bottom w:space="0" w:sz="0" w:color="auto" w:val="none"/>
                <w:right w:space="0" w:sz="0" w:color="auto" w:val="none"/>
              </w:divBdr>
              <w:divsChild>
                <w:div w:id="2067292045">
                  <w:marLeft w:val="3750"/>
                  <w:marRight w:val="0"/>
                  <w:marTop w:val="0"/>
                  <w:marBottom w:val="300"/>
                  <w:divBdr>
                    <w:top w:space="0" w:sz="0" w:color="auto" w:val="none"/>
                    <w:left w:space="0" w:sz="0" w:color="auto" w:val="none"/>
                    <w:bottom w:space="0" w:sz="0" w:color="auto" w:val="none"/>
                    <w:right w:space="0" w:sz="0" w:color="auto" w:val="none"/>
                  </w:divBdr>
                  <w:divsChild>
                    <w:div w:id="2042049393">
                      <w:marLeft w:val="0"/>
                      <w:marRight w:val="0"/>
                      <w:marTop w:val="0"/>
                      <w:marBottom w:val="0"/>
                      <w:divBdr>
                        <w:top w:space="0" w:sz="0" w:color="auto" w:val="none"/>
                        <w:left w:space="0" w:sz="0" w:color="auto" w:val="none"/>
                        <w:bottom w:space="0" w:sz="0" w:color="auto" w:val="none"/>
                        <w:right w:space="0" w:sz="0" w:color="auto" w:val="none"/>
                      </w:divBdr>
                      <w:divsChild>
                        <w:div w:id="440609565">
                          <w:marLeft w:val="0"/>
                          <w:marRight w:val="0"/>
                          <w:marTop w:val="0"/>
                          <w:marBottom w:val="0"/>
                          <w:divBdr>
                            <w:top w:space="0" w:sz="0" w:color="auto" w:val="none"/>
                            <w:left w:space="0" w:sz="0" w:color="auto" w:val="none"/>
                            <w:bottom w:space="0" w:sz="0" w:color="auto" w:val="none"/>
                            <w:right w:space="0" w:sz="0" w:color="auto" w:val="none"/>
                          </w:divBdr>
                          <w:divsChild>
                            <w:div w:id="1063717562">
                              <w:marLeft w:val="0"/>
                              <w:marRight w:val="0"/>
                              <w:marTop w:val="0"/>
                              <w:marBottom w:val="0"/>
                              <w:divBdr>
                                <w:top w:space="0" w:sz="0" w:color="auto" w:val="none"/>
                                <w:left w:space="0" w:sz="0" w:color="auto" w:val="none"/>
                                <w:bottom w:space="0" w:sz="0" w:color="auto" w:val="none"/>
                                <w:right w:space="0" w:sz="0" w:color="auto" w:val="none"/>
                              </w:divBdr>
                              <w:divsChild>
                                <w:div w:id="1593275298">
                                  <w:marLeft w:val="0"/>
                                  <w:marRight w:val="0"/>
                                  <w:marTop w:val="0"/>
                                  <w:marBottom w:val="0"/>
                                  <w:divBdr>
                                    <w:top w:space="0" w:sz="0" w:color="auto" w:val="none"/>
                                    <w:left w:space="0" w:sz="0" w:color="auto" w:val="none"/>
                                    <w:bottom w:space="0" w:sz="0" w:color="auto" w:val="none"/>
                                    <w:right w:space="0" w:sz="0" w:color="auto" w:val="none"/>
                                  </w:divBdr>
                                  <w:divsChild>
                                    <w:div w:id="835461522">
                                      <w:marLeft w:val="0"/>
                                      <w:marRight w:val="0"/>
                                      <w:marTop w:val="0"/>
                                      <w:marBottom w:val="0"/>
                                      <w:divBdr>
                                        <w:top w:space="0" w:sz="0" w:color="auto" w:val="none"/>
                                        <w:left w:space="0" w:sz="0" w:color="auto" w:val="none"/>
                                        <w:bottom w:space="0" w:sz="0" w:color="auto" w:val="none"/>
                                        <w:right w:space="0" w:sz="0" w:color="auto" w:val="none"/>
                                      </w:divBdr>
                                      <w:divsChild>
                                        <w:div w:id="265386464">
                                          <w:marLeft w:val="0"/>
                                          <w:marRight w:val="0"/>
                                          <w:marTop w:val="0"/>
                                          <w:marBottom w:val="0"/>
                                          <w:divBdr>
                                            <w:top w:space="0" w:sz="0" w:color="auto" w:val="none"/>
                                            <w:left w:space="0" w:sz="0" w:color="auto" w:val="none"/>
                                            <w:bottom w:space="0" w:sz="0" w:color="auto" w:val="none"/>
                                            <w:right w:space="0" w:sz="0" w:color="auto" w:val="none"/>
                                          </w:divBdr>
                                          <w:divsChild>
                                            <w:div w:id="2037136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0374977">
      <w:bodyDiv w:val="true"/>
      <w:marLeft w:val="0"/>
      <w:marRight w:val="0"/>
      <w:marTop w:val="0"/>
      <w:marBottom w:val="0"/>
      <w:divBdr>
        <w:top w:space="0" w:sz="0" w:color="auto" w:val="none"/>
        <w:left w:space="0" w:sz="0" w:color="auto" w:val="none"/>
        <w:bottom w:space="0" w:sz="0" w:color="auto" w:val="none"/>
        <w:right w:space="0" w:sz="0" w:color="auto" w:val="none"/>
      </w:divBdr>
      <w:divsChild>
        <w:div w:id="1943344258">
          <w:marLeft w:val="3150"/>
          <w:marRight w:val="0"/>
          <w:marTop w:val="0"/>
          <w:marBottom w:val="0"/>
          <w:divBdr>
            <w:top w:space="0" w:sz="0" w:color="auto" w:val="none"/>
            <w:left w:space="0" w:sz="0" w:color="auto" w:val="none"/>
            <w:bottom w:space="0" w:sz="0" w:color="auto" w:val="none"/>
            <w:right w:space="0" w:sz="0" w:color="auto" w:val="none"/>
          </w:divBdr>
          <w:divsChild>
            <w:div w:id="1382948452">
              <w:marLeft w:val="0"/>
              <w:marRight w:val="0"/>
              <w:marTop w:val="0"/>
              <w:marBottom w:val="0"/>
              <w:divBdr>
                <w:top w:space="6" w:sz="6" w:color="AAAAAA" w:val="single"/>
                <w:left w:space="6" w:sz="6" w:color="AAAAAA" w:val="single"/>
                <w:bottom w:space="6" w:sz="6" w:color="AAAAAA" w:val="single"/>
                <w:right w:space="6" w:sz="6" w:color="AAAAAA" w:val="single"/>
              </w:divBdr>
              <w:divsChild>
                <w:div w:id="2041736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75459905">
      <w:bodyDiv w:val="true"/>
      <w:marLeft w:val="0"/>
      <w:marRight w:val="0"/>
      <w:marTop w:val="0"/>
      <w:marBottom w:val="0"/>
      <w:divBdr>
        <w:top w:space="0" w:sz="0" w:color="auto" w:val="none"/>
        <w:left w:space="0" w:sz="0" w:color="auto" w:val="none"/>
        <w:bottom w:space="0" w:sz="0" w:color="auto" w:val="none"/>
        <w:right w:space="0" w:sz="0" w:color="auto" w:val="none"/>
      </w:divBdr>
      <w:divsChild>
        <w:div w:id="244150388">
          <w:marLeft w:val="3150"/>
          <w:marRight w:val="0"/>
          <w:marTop w:val="0"/>
          <w:marBottom w:val="0"/>
          <w:divBdr>
            <w:top w:space="0" w:sz="0" w:color="auto" w:val="none"/>
            <w:left w:space="0" w:sz="0" w:color="auto" w:val="none"/>
            <w:bottom w:space="0" w:sz="0" w:color="auto" w:val="none"/>
            <w:right w:space="0" w:sz="0" w:color="auto" w:val="none"/>
          </w:divBdr>
          <w:divsChild>
            <w:div w:id="2109040761">
              <w:marLeft w:val="0"/>
              <w:marRight w:val="0"/>
              <w:marTop w:val="0"/>
              <w:marBottom w:val="0"/>
              <w:divBdr>
                <w:top w:space="6" w:sz="6" w:color="AAAAAA" w:val="single"/>
                <w:left w:space="6" w:sz="6" w:color="AAAAAA" w:val="single"/>
                <w:bottom w:space="6" w:sz="6" w:color="AAAAAA" w:val="single"/>
                <w:right w:space="6" w:sz="6" w:color="AAAAAA" w:val="single"/>
              </w:divBdr>
              <w:divsChild>
                <w:div w:id="849836610">
                  <w:marLeft w:val="0"/>
                  <w:marRight w:val="0"/>
                  <w:marTop w:val="0"/>
                  <w:marBottom w:val="0"/>
                  <w:divBdr>
                    <w:top w:space="0" w:sz="0" w:color="auto" w:val="none"/>
                    <w:left w:space="0" w:sz="0" w:color="auto" w:val="none"/>
                    <w:bottom w:space="0" w:sz="0" w:color="auto" w:val="none"/>
                    <w:right w:space="0" w:sz="0" w:color="auto" w:val="none"/>
                  </w:divBdr>
                </w:div>
                <w:div w:id="15703793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45420417">
      <w:bodyDiv w:val="true"/>
      <w:marLeft w:val="0"/>
      <w:marRight w:val="0"/>
      <w:marTop w:val="0"/>
      <w:marBottom w:val="0"/>
      <w:divBdr>
        <w:top w:space="0" w:sz="0" w:color="auto" w:val="none"/>
        <w:left w:space="0" w:sz="0" w:color="auto" w:val="none"/>
        <w:bottom w:space="0" w:sz="0" w:color="auto" w:val="none"/>
        <w:right w:space="0" w:sz="0" w:color="auto" w:val="none"/>
      </w:divBdr>
      <w:divsChild>
        <w:div w:id="2063670036">
          <w:marLeft w:val="0"/>
          <w:marRight w:val="0"/>
          <w:marTop w:val="0"/>
          <w:marBottom w:val="0"/>
          <w:divBdr>
            <w:top w:space="0" w:sz="0" w:color="auto" w:val="none"/>
            <w:left w:space="0" w:sz="0" w:color="auto" w:val="none"/>
            <w:bottom w:space="0" w:sz="0" w:color="auto" w:val="none"/>
            <w:right w:space="0" w:sz="0" w:color="auto" w:val="none"/>
          </w:divBdr>
          <w:divsChild>
            <w:div w:id="728071854">
              <w:marLeft w:val="0"/>
              <w:marRight w:val="0"/>
              <w:marTop w:val="0"/>
              <w:marBottom w:val="0"/>
              <w:divBdr>
                <w:top w:space="0" w:sz="0" w:color="auto" w:val="none"/>
                <w:left w:space="0" w:sz="0" w:color="auto" w:val="none"/>
                <w:bottom w:space="0" w:sz="0" w:color="auto" w:val="none"/>
                <w:right w:space="0" w:sz="0" w:color="auto" w:val="none"/>
              </w:divBdr>
              <w:divsChild>
                <w:div w:id="1509370801">
                  <w:marLeft w:val="0"/>
                  <w:marRight w:val="0"/>
                  <w:marTop w:val="0"/>
                  <w:marBottom w:val="0"/>
                  <w:divBdr>
                    <w:top w:space="6" w:sz="6" w:color="AAAAAA" w:val="single"/>
                    <w:left w:space="6" w:sz="6" w:color="AAAAAA" w:val="single"/>
                    <w:bottom w:space="6" w:sz="6" w:color="AAAAAA" w:val="single"/>
                    <w:right w:space="6" w:sz="6" w:color="AAAAAA" w:val="single"/>
                  </w:divBdr>
                  <w:divsChild>
                    <w:div w:id="116264216">
                      <w:marLeft w:val="0"/>
                      <w:marRight w:val="0"/>
                      <w:marTop w:val="0"/>
                      <w:marBottom w:val="0"/>
                      <w:divBdr>
                        <w:top w:space="0" w:sz="0" w:color="auto" w:val="none"/>
                        <w:left w:space="0" w:sz="0" w:color="auto" w:val="none"/>
                        <w:bottom w:space="0" w:sz="0" w:color="auto" w:val="none"/>
                        <w:right w:space="0" w:sz="0" w:color="auto" w:val="none"/>
                      </w:divBdr>
                    </w:div>
                    <w:div w:id="131948010">
                      <w:marLeft w:val="0"/>
                      <w:marRight w:val="0"/>
                      <w:marTop w:val="240"/>
                      <w:marBottom w:val="72"/>
                      <w:divBdr>
                        <w:top w:space="0" w:sz="0" w:color="auto" w:val="none"/>
                        <w:left w:space="0" w:sz="0" w:color="auto" w:val="none"/>
                        <w:bottom w:space="0" w:sz="0" w:color="auto" w:val="none"/>
                        <w:right w:space="0" w:sz="0" w:color="auto" w:val="none"/>
                      </w:divBdr>
                    </w:div>
                    <w:div w:id="748238474">
                      <w:marLeft w:val="0"/>
                      <w:marRight w:val="0"/>
                      <w:marTop w:val="0"/>
                      <w:marBottom w:val="0"/>
                      <w:divBdr>
                        <w:top w:space="0" w:sz="0" w:color="auto" w:val="none"/>
                        <w:left w:space="0" w:sz="0" w:color="auto" w:val="none"/>
                        <w:bottom w:space="0" w:sz="0" w:color="auto" w:val="none"/>
                        <w:right w:space="0" w:sz="0" w:color="auto" w:val="none"/>
                      </w:divBdr>
                    </w:div>
                    <w:div w:id="881985187">
                      <w:marLeft w:val="0"/>
                      <w:marRight w:val="0"/>
                      <w:marTop w:val="240"/>
                      <w:marBottom w:val="72"/>
                      <w:divBdr>
                        <w:top w:space="0" w:sz="0" w:color="auto" w:val="none"/>
                        <w:left w:space="0" w:sz="0" w:color="auto" w:val="none"/>
                        <w:bottom w:space="0" w:sz="0" w:color="auto" w:val="none"/>
                        <w:right w:space="0" w:sz="0" w:color="auto" w:val="none"/>
                      </w:divBdr>
                    </w:div>
                    <w:div w:id="1824733914">
                      <w:marLeft w:val="0"/>
                      <w:marRight w:val="0"/>
                      <w:marTop w:val="0"/>
                      <w:marBottom w:val="0"/>
                      <w:divBdr>
                        <w:top w:space="0" w:sz="0" w:color="auto" w:val="none"/>
                        <w:left w:space="0" w:sz="0" w:color="auto" w:val="none"/>
                        <w:bottom w:space="0" w:sz="0" w:color="auto" w:val="none"/>
                        <w:right w:space="0" w:sz="0" w:color="auto" w:val="none"/>
                      </w:divBdr>
                    </w:div>
                    <w:div w:id="2042510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11019097">
      <w:bodyDiv w:val="true"/>
      <w:marLeft w:val="0"/>
      <w:marRight w:val="0"/>
      <w:marTop w:val="0"/>
      <w:marBottom w:val="0"/>
      <w:divBdr>
        <w:top w:space="0" w:sz="0" w:color="auto" w:val="none"/>
        <w:left w:space="0" w:sz="0" w:color="auto" w:val="none"/>
        <w:bottom w:space="0" w:sz="0" w:color="auto" w:val="none"/>
        <w:right w:space="0" w:sz="0" w:color="auto" w:val="none"/>
      </w:divBdr>
    </w:div>
    <w:div w:id="2024362054">
      <w:bodyDiv w:val="true"/>
      <w:marLeft w:val="0"/>
      <w:marRight w:val="0"/>
      <w:marTop w:val="0"/>
      <w:marBottom w:val="0"/>
      <w:divBdr>
        <w:top w:space="0" w:sz="0" w:color="auto" w:val="none"/>
        <w:left w:space="0" w:sz="0" w:color="auto" w:val="none"/>
        <w:bottom w:space="0" w:sz="0" w:color="auto" w:val="none"/>
        <w:right w:space="0" w:sz="0" w:color="auto" w:val="none"/>
      </w:divBdr>
      <w:divsChild>
        <w:div w:id="1919825863">
          <w:marLeft w:val="3150"/>
          <w:marRight w:val="0"/>
          <w:marTop w:val="0"/>
          <w:marBottom w:val="0"/>
          <w:divBdr>
            <w:top w:space="0" w:sz="0" w:color="auto" w:val="none"/>
            <w:left w:space="0" w:sz="0" w:color="auto" w:val="none"/>
            <w:bottom w:space="0" w:sz="0" w:color="auto" w:val="none"/>
            <w:right w:space="0" w:sz="0" w:color="auto" w:val="none"/>
          </w:divBdr>
          <w:divsChild>
            <w:div w:id="539977695">
              <w:marLeft w:val="0"/>
              <w:marRight w:val="0"/>
              <w:marTop w:val="0"/>
              <w:marBottom w:val="0"/>
              <w:divBdr>
                <w:top w:space="6" w:sz="6" w:color="AAAAAA" w:val="single"/>
                <w:left w:space="6" w:sz="6" w:color="AAAAAA" w:val="single"/>
                <w:bottom w:space="6" w:sz="6" w:color="AAAAAA" w:val="single"/>
                <w:right w:space="6" w:sz="6" w:color="AAAAAA" w:val="single"/>
              </w:divBdr>
              <w:divsChild>
                <w:div w:id="189416780">
                  <w:marLeft w:val="0"/>
                  <w:marRight w:val="0"/>
                  <w:marTop w:val="240"/>
                  <w:marBottom w:val="72"/>
                  <w:divBdr>
                    <w:top w:space="0" w:sz="0" w:color="auto" w:val="none"/>
                    <w:left w:space="0" w:sz="0" w:color="auto" w:val="none"/>
                    <w:bottom w:space="0" w:sz="0" w:color="auto" w:val="none"/>
                    <w:right w:space="0" w:sz="0" w:color="auto" w:val="none"/>
                  </w:divBdr>
                </w:div>
                <w:div w:id="790052949">
                  <w:marLeft w:val="0"/>
                  <w:marRight w:val="0"/>
                  <w:marTop w:val="0"/>
                  <w:marBottom w:val="0"/>
                  <w:divBdr>
                    <w:top w:space="0" w:sz="0" w:color="auto" w:val="none"/>
                    <w:left w:space="0" w:sz="0" w:color="auto" w:val="none"/>
                    <w:bottom w:space="0" w:sz="0" w:color="auto" w:val="none"/>
                    <w:right w:space="0" w:sz="0" w:color="auto" w:val="none"/>
                  </w:divBdr>
                </w:div>
                <w:div w:id="980965411">
                  <w:marLeft w:val="0"/>
                  <w:marRight w:val="0"/>
                  <w:marTop w:val="240"/>
                  <w:marBottom w:val="72"/>
                  <w:divBdr>
                    <w:top w:space="0" w:sz="0" w:color="auto" w:val="none"/>
                    <w:left w:space="0" w:sz="0" w:color="auto" w:val="none"/>
                    <w:bottom w:space="0" w:sz="0" w:color="auto" w:val="none"/>
                    <w:right w:space="0" w:sz="0" w:color="auto" w:val="none"/>
                  </w:divBdr>
                </w:div>
                <w:div w:id="1265772763">
                  <w:marLeft w:val="0"/>
                  <w:marRight w:val="0"/>
                  <w:marTop w:val="0"/>
                  <w:marBottom w:val="0"/>
                  <w:divBdr>
                    <w:top w:space="0" w:sz="0" w:color="auto" w:val="none"/>
                    <w:left w:space="0" w:sz="0" w:color="auto" w:val="none"/>
                    <w:bottom w:space="0" w:sz="0" w:color="auto" w:val="none"/>
                    <w:right w:space="0" w:sz="0" w:color="auto" w:val="none"/>
                  </w:divBdr>
                </w:div>
                <w:div w:id="1649632691">
                  <w:marLeft w:val="0"/>
                  <w:marRight w:val="0"/>
                  <w:marTop w:val="0"/>
                  <w:marBottom w:val="0"/>
                  <w:divBdr>
                    <w:top w:space="0" w:sz="0" w:color="auto" w:val="none"/>
                    <w:left w:space="0" w:sz="0" w:color="auto" w:val="none"/>
                    <w:bottom w:space="0" w:sz="0" w:color="auto" w:val="none"/>
                    <w:right w:space="0" w:sz="0" w:color="auto" w:val="none"/>
                  </w:divBdr>
                </w:div>
                <w:div w:id="1655911389">
                  <w:marLeft w:val="0"/>
                  <w:marRight w:val="0"/>
                  <w:marTop w:val="240"/>
                  <w:marBottom w:val="72"/>
                  <w:divBdr>
                    <w:top w:space="0" w:sz="0" w:color="auto" w:val="none"/>
                    <w:left w:space="0" w:sz="0" w:color="auto" w:val="none"/>
                    <w:bottom w:space="0" w:sz="0" w:color="auto" w:val="none"/>
                    <w:right w:space="0" w:sz="0" w:color="auto" w:val="none"/>
                  </w:divBdr>
                </w:div>
                <w:div w:id="1677222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0837901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82146555">
          <w:marLeft w:val="0"/>
          <w:marRight w:val="0"/>
          <w:marTop w:val="60"/>
          <w:marBottom w:val="0"/>
          <w:divBdr>
            <w:top w:space="0" w:sz="0" w:color="auto" w:val="none"/>
            <w:left w:space="0" w:sz="0" w:color="auto" w:val="none"/>
            <w:bottom w:space="0" w:sz="0" w:color="auto" w:val="none"/>
            <w:right w:space="0" w:sz="0" w:color="auto" w:val="none"/>
          </w:divBdr>
          <w:divsChild>
            <w:div w:id="1334575607">
              <w:marLeft w:val="0"/>
              <w:marRight w:val="0"/>
              <w:marTop w:val="0"/>
              <w:marBottom w:val="0"/>
              <w:divBdr>
                <w:top w:space="0" w:sz="0" w:color="auto" w:val="none"/>
                <w:left w:space="0" w:sz="0" w:color="auto" w:val="none"/>
                <w:bottom w:space="0" w:sz="0" w:color="auto" w:val="none"/>
                <w:right w:space="0" w:sz="0" w:color="auto" w:val="none"/>
              </w:divBdr>
              <w:divsChild>
                <w:div w:id="45643706">
                  <w:marLeft w:val="3750"/>
                  <w:marRight w:val="0"/>
                  <w:marTop w:val="0"/>
                  <w:marBottom w:val="300"/>
                  <w:divBdr>
                    <w:top w:space="0" w:sz="0" w:color="auto" w:val="none"/>
                    <w:left w:space="0" w:sz="0" w:color="auto" w:val="none"/>
                    <w:bottom w:space="0" w:sz="0" w:color="auto" w:val="none"/>
                    <w:right w:space="0" w:sz="0" w:color="auto" w:val="none"/>
                  </w:divBdr>
                  <w:divsChild>
                    <w:div w:id="1070809943">
                      <w:marLeft w:val="0"/>
                      <w:marRight w:val="0"/>
                      <w:marTop w:val="0"/>
                      <w:marBottom w:val="0"/>
                      <w:divBdr>
                        <w:top w:space="0" w:sz="0" w:color="auto" w:val="none"/>
                        <w:left w:space="0" w:sz="0" w:color="auto" w:val="none"/>
                        <w:bottom w:space="0" w:sz="0" w:color="auto" w:val="none"/>
                        <w:right w:space="0" w:sz="0" w:color="auto" w:val="none"/>
                      </w:divBdr>
                      <w:divsChild>
                        <w:div w:id="18625878">
                          <w:marLeft w:val="0"/>
                          <w:marRight w:val="0"/>
                          <w:marTop w:val="0"/>
                          <w:marBottom w:val="0"/>
                          <w:divBdr>
                            <w:top w:space="0" w:sz="0" w:color="auto" w:val="none"/>
                            <w:left w:space="0" w:sz="0" w:color="auto" w:val="none"/>
                            <w:bottom w:space="0" w:sz="0" w:color="auto" w:val="none"/>
                            <w:right w:space="0" w:sz="0" w:color="auto" w:val="none"/>
                          </w:divBdr>
                          <w:divsChild>
                            <w:div w:id="552347354">
                              <w:marLeft w:val="0"/>
                              <w:marRight w:val="0"/>
                              <w:marTop w:val="0"/>
                              <w:marBottom w:val="0"/>
                              <w:divBdr>
                                <w:top w:space="0" w:sz="0" w:color="auto" w:val="none"/>
                                <w:left w:space="0" w:sz="0" w:color="auto" w:val="none"/>
                                <w:bottom w:space="0" w:sz="0" w:color="auto" w:val="none"/>
                                <w:right w:space="0" w:sz="0" w:color="auto" w:val="none"/>
                              </w:divBdr>
                              <w:divsChild>
                                <w:div w:id="1831679821">
                                  <w:marLeft w:val="0"/>
                                  <w:marRight w:val="0"/>
                                  <w:marTop w:val="0"/>
                                  <w:marBottom w:val="0"/>
                                  <w:divBdr>
                                    <w:top w:space="0" w:sz="0" w:color="auto" w:val="none"/>
                                    <w:left w:space="0" w:sz="0" w:color="auto" w:val="none"/>
                                    <w:bottom w:space="0" w:sz="0" w:color="auto" w:val="none"/>
                                    <w:right w:space="0" w:sz="0" w:color="auto" w:val="none"/>
                                  </w:divBdr>
                                  <w:divsChild>
                                    <w:div w:id="1613709513">
                                      <w:marLeft w:val="0"/>
                                      <w:marRight w:val="0"/>
                                      <w:marTop w:val="0"/>
                                      <w:marBottom w:val="0"/>
                                      <w:divBdr>
                                        <w:top w:space="0" w:sz="0" w:color="auto" w:val="none"/>
                                        <w:left w:space="0" w:sz="0" w:color="auto" w:val="none"/>
                                        <w:bottom w:space="0" w:sz="0" w:color="auto" w:val="none"/>
                                        <w:right w:space="0" w:sz="0" w:color="auto" w:val="none"/>
                                      </w:divBdr>
                                      <w:divsChild>
                                        <w:div w:id="1561668260">
                                          <w:marLeft w:val="0"/>
                                          <w:marRight w:val="0"/>
                                          <w:marTop w:val="0"/>
                                          <w:marBottom w:val="0"/>
                                          <w:divBdr>
                                            <w:top w:space="0" w:sz="0" w:color="auto" w:val="none"/>
                                            <w:left w:space="0" w:sz="0" w:color="auto" w:val="none"/>
                                            <w:bottom w:space="0" w:sz="0" w:color="auto" w:val="none"/>
                                            <w:right w:space="0" w:sz="0" w:color="auto" w:val="none"/>
                                          </w:divBdr>
                                          <w:divsChild>
                                            <w:div w:id="12681257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2015.</izvorni_sadrzaj>
    <derivirana_varijabla naziv="DomainObject.DatumDonosenjaOdluke_1">14.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 predaji nekretnina i potvrda o kupovnini</izvorni_sadrzaj>
    <derivirana_varijabla naziv="DomainObject.Primjedba_1">o predaji nekretnina i potvrda o kupovnini</derivirana_varijabla>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izvorni_sadrzaj>
    <derivirana_varijabla naziv="DomainObject.Predmet.Broj_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2013.</izvorni_sadrzaj>
    <derivirana_varijabla naziv="DomainObject.Predmet.DatumOsnivanja_1">25.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St-559/2013</izvorni_sadrzaj>
    <derivirana_varijabla naziv="DomainObject.Predmet.OznakaBroj_1">St-559/2013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ANA I IVA-TON d.o.o. za usluge i trgovinu</izvorni_sadrzaj>
    <derivirana_varijabla naziv="DomainObject.Predmet.ProtustrankaFormated_1">  ANA I IVA-TON d.o.o. za usluge i trgovinu</derivirana_varijabla>
  </DomainObject.Predmet.ProtustrankaFormated>
  <DomainObject.Predmet.ProtustrankaFormatedOIB>
    <izvorni_sadrzaj>  ANA I IVA-TON d.o.o. za usluge i trgovinu, OIB 16229567283</izvorni_sadrzaj>
    <derivirana_varijabla naziv="DomainObject.Predmet.ProtustrankaFormatedOIB_1">  ANA I IVA-TON d.o.o. za usluge i trgovinu, OIB 16229567283</derivirana_varijabla>
  </DomainObject.Predmet.ProtustrankaFormatedOIB>
  <DomainObject.Predmet.ProtustrankaFormatedWithAdress>
    <izvorni_sadrzaj> ANA I IVA-TON d.o.o. za usluge i trgovinu, Bregovita 5, Kupljenovo</izvorni_sadrzaj>
    <derivirana_varijabla naziv="DomainObject.Predmet.ProtustrankaFormatedWithAdress_1"> ANA I IVA-TON d.o.o. za usluge i trgovinu, Bregovita 5, Kupljenovo</derivirana_varijabla>
  </DomainObject.Predmet.ProtustrankaFormatedWithAdress>
  <DomainObject.Predmet.ProtustrankaFormatedWithAdressOIB>
    <izvorni_sadrzaj> ANA I IVA-TON d.o.o. za usluge i trgovinu, OIB 16229567283, Bregovita 5, Kupljenovo</izvorni_sadrzaj>
    <derivirana_varijabla naziv="DomainObject.Predmet.ProtustrankaFormatedWithAdressOIB_1"> ANA I IVA-TON d.o.o. za usluge i trgovinu, OIB 16229567283, Bregovita 5, Kupljenovo</derivirana_varijabla>
  </DomainObject.Predmet.ProtustrankaFormatedWithAdressOIB>
  <DomainObject.Predmet.ProtustrankaWithAdress>
    <izvorni_sadrzaj>ANA I IVA-TON d.o.o. za usluge i trgovinu Bregovita 5, Kupljenovo</izvorni_sadrzaj>
    <derivirana_varijabla naziv="DomainObject.Predmet.ProtustrankaWithAdress_1">ANA I IVA-TON d.o.o. za usluge i trgovinu Bregovita 5, Kupljenovo</derivirana_varijabla>
  </DomainObject.Predmet.ProtustrankaWithAdress>
  <DomainObject.Predmet.ProtustrankaWithAdressOIB>
    <izvorni_sadrzaj>ANA I IVA-TON d.o.o. za usluge i trgovinu, OIB 16229567283, Bregovita 5, Kupljenovo</izvorni_sadrzaj>
    <derivirana_varijabla naziv="DomainObject.Predmet.ProtustrankaWithAdressOIB_1">ANA I IVA-TON d.o.o. za usluge i trgovinu, OIB 16229567283, Bregovita 5, Kupljenovo</derivirana_varijabla>
  </DomainObject.Predmet.ProtustrankaWithAdressOIB>
  <DomainObject.Predmet.ProtustrankaNazivFormated>
    <izvorni_sadrzaj>ANA I IVA-TON d.o.o. za usluge i trgovinu</izvorni_sadrzaj>
    <derivirana_varijabla naziv="DomainObject.Predmet.ProtustrankaNazivFormated_1">ANA I IVA-TON d.o.o. za usluge i trgovinu</derivirana_varijabla>
  </DomainObject.Predmet.ProtustrankaNazivFormated>
  <DomainObject.Predmet.ProtustrankaNazivFormatedOIB>
    <izvorni_sadrzaj>ANA I IVA-TON d.o.o. za usluge i trgovinu, OIB 16229567283</izvorni_sadrzaj>
    <derivirana_varijabla naziv="DomainObject.Predmet.ProtustrankaNazivFormatedOIB_1">ANA I IVA-TON d.o.o. za usluge i trgovinu, OIB 16229567283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PANNUS PRIMUS društvo s ograničenom odgovornošću za usluge, trgovinu i proizvodnju; NEDŽADA PEJIĆ; TUZLA jednostavno društvo s ograničenom odgovornošću za trgovinu i usluge; ŠIBENSKE DELICIJE d.o.o.; Marijana Kučak; DUBRAVKO KUČAK; MAJA MARJANOVIĆ; Neda Anđelić; Ivica Andrin; Denis Pastula; IRENA ŠTETIĆ ANDRIN</izvorni_sadrzaj>
    <derivirana_varijabla naziv="DomainObject.Predmet.StrankaFormated_1">  FINA; PANNUS PRIMUS društvo s ograničenom odgovornošću za usluge, trgovinu i proizvodnju; NEDŽADA PEJIĆ; TUZLA jednostavno društvo s ograničenom odgovornošću za trgovinu i usluge; ŠIBENSKE DELICIJE d.o.o.; Marijana Kučak; DUBRAVKO KUČAK; MAJA MARJANOVIĆ; Neda Anđelić; Ivica Andrin; Denis Pastula; IRENA ŠTETIĆ ANDRIN</derivirana_varijabla>
  </DomainObject.Predmet.StrankaFormated>
  <DomainObject.Predmet.StrankaFormatedOIB>
    <izvorni_sadrzaj>  FINA; PANNUS PRIMUS društvo s ograničenom odgovornošću za usluge, trgovinu i proizvodnju, OIB 53911995549; NEDŽADA PEJIĆ; TUZLA jednostavno društvo s ograničenom odgovornošću za trgovinu i usluge, OIB 98551860196; ŠIBENSKE DELICIJE d.o.o.; Marijana Kučak; DUBRAVKO KUČAK, OIB 60721769019; MAJA MARJANOVIĆ; Neda Anđelić; Ivica Andrin, OIB 21518671237; Denis Pastula; IRENA ŠTETIĆ ANDRIN</izvorni_sadrzaj>
    <derivirana_varijabla naziv="DomainObject.Predmet.StrankaFormatedOIB_1">  FINA; PANNUS PRIMUS društvo s ograničenom odgovornošću za usluge, trgovinu i proizvodnju, OIB 53911995549; NEDŽADA PEJIĆ; TUZLA jednostavno društvo s ograničenom odgovornošću za trgovinu i usluge, OIB 98551860196; ŠIBENSKE DELICIJE d.o.o.; Marijana Kučak; DUBRAVKO KUČAK, OIB 60721769019; MAJA MARJANOVIĆ; Neda Anđelić; Ivica Andrin, OIB 21518671237; Denis Pastula; IRENA ŠTETIĆ ANDRIN</derivirana_varijabla>
  </DomainObject.Predmet.StrankaFormatedOIB>
  <DomainObject.Predmet.StrankaFormatedWithAdress>
    <izvorni_sadrzaj> FINA, ALBRECHTOVA 42, 10000 Zagreb; PANNUS PRIMUS društvo s ograničenom odgovornošću za usluge, trgovinu i proizvodnju, Sljemenska 79, 10297 Kraljev Vrh; NEDŽADA PEJIĆ; TUZLA jednostavno društvo s ograničenom odgovornošću za trgovinu i usluge, I.B. Mažuranić 7, 10000 Zagreb; ŠIBENSKE DELICIJE d.o.o.; Marijana Kučak; DUBRAVKO KUČAK, Pavlenski put 5 N, 10000 Zagreb; MAJA MARJANOVIĆ; Neda Anđelić; Ivica Andrin, Pavlenski Put 7c, 10000 Zagreb; Denis Pastula; IRENA ŠTETIĆ ANDRIN</izvorni_sadrzaj>
    <derivirana_varijabla naziv="DomainObject.Predmet.StrankaFormatedWithAdress_1"> FINA, ALBRECHTOVA 42, 10000 Zagreb; PANNUS PRIMUS društvo s ograničenom odgovornošću za usluge, trgovinu i proizvodnju, Sljemenska 79, 10297 Kraljev Vrh; NEDŽADA PEJIĆ; TUZLA jednostavno društvo s ograničenom odgovornošću za trgovinu i usluge, I.B. Mažuranić 7, 10000 Zagreb; ŠIBENSKE DELICIJE d.o.o.; Marijana Kučak; DUBRAVKO KUČAK, Pavlenski put 5 N, 10000 Zagreb; MAJA MARJANOVIĆ; Neda Anđelić; Ivica Andrin, Pavlenski Put 7c, 10000 Zagreb; Denis Pastula; IRENA ŠTETIĆ ANDRIN</derivirana_varijabla>
  </DomainObject.Predmet.StrankaFormatedWithAdress>
  <DomainObject.Predmet.StrankaFormatedWithAdressOIB>
    <izvorni_sadrzaj> FINA, ALBRECHTOVA 42, 10000 Zagreb; PANNUS PRIMUS društvo s ograničenom odgovornošću za usluge, trgovinu i proizvodnju, OIB 53911995549, Sljemenska 79, 10297 Kraljev Vrh; NEDŽADA PEJIĆ; TUZLA jednostavno društvo s ograničenom odgovornošću za trgovinu i usluge, OIB 98551860196, I.B. Mažuranić 7, 10000 Zagreb; ŠIBENSKE DELICIJE d.o.o.; Marijana Kučak; DUBRAVKO KUČAK, OIB 60721769019, Pavlenski put 5 N, 10000 Zagreb; MAJA MARJANOVIĆ; Neda Anđelić; Ivica Andrin, OIB 21518671237, Pavlenski Put 7c, 10000 Zagreb; Denis Pastula; IRENA ŠTETIĆ ANDRIN</izvorni_sadrzaj>
    <derivirana_varijabla naziv="DomainObject.Predmet.StrankaFormatedWithAdressOIB_1"> FINA, ALBRECHTOVA 42, 10000 Zagreb; PANNUS PRIMUS društvo s ograničenom odgovornošću za usluge, trgovinu i proizvodnju, OIB 53911995549, Sljemenska 79, 10297 Kraljev Vrh; NEDŽADA PEJIĆ; TUZLA jednostavno društvo s ograničenom odgovornošću za trgovinu i usluge, OIB 98551860196, I.B. Mažuranić 7, 10000 Zagreb; ŠIBENSKE DELICIJE d.o.o.; Marijana Kučak; DUBRAVKO KUČAK, OIB 60721769019, Pavlenski put 5 N, 10000 Zagreb; MAJA MARJANOVIĆ; Neda Anđelić; Ivica Andrin, OIB 21518671237, Pavlenski Put 7c, 10000 Zagreb; Denis Pastula; IRENA ŠTETIĆ ANDRIN</derivirana_varijabla>
  </DomainObject.Predmet.StrankaFormatedWithAdressOIB>
  <DomainObject.Predmet.StrankaWithAdress>
    <izvorni_sadrzaj>FINA ALBRECHTOVA 42,10000 Zagreb,PANNUS PRIMUS društvo s ograničenom odgovornošću za usluge, trgovinu i proizvodnju Sljemenska 79,10297 Kraljev Vrh,NEDŽADA PEJIĆ ,TUZLA jednostavno društvo s ograničenom odgovornošću za trgovinu i usluge I.B. Mažuranić 7,10000 Zagreb,ŠIBENSKE DELICIJE d.o.o. ,Marijana Kučak ,DUBRAVKO KUČAK Pavlenski put 5 N,10000 Zagreb,MAJA MARJANOVIĆ ,Neda Anđelić ,Ivica Andrin Pavlenski Put 7c,10000 Zagreb,Denis Pastula ,IRENA ŠTETIĆ ANDRIN </izvorni_sadrzaj>
    <derivirana_varijabla naziv="DomainObject.Predmet.StrankaWithAdress_1">FINA ALBRECHTOVA 42,10000 Zagreb,PANNUS PRIMUS društvo s ograničenom odgovornošću za usluge, trgovinu i proizvodnju Sljemenska 79,10297 Kraljev Vrh,NEDŽADA PEJIĆ ,TUZLA jednostavno društvo s ograničenom odgovornošću za trgovinu i usluge I.B. Mažuranić 7,10000 Zagreb,ŠIBENSKE DELICIJE d.o.o. ,Marijana Kučak ,DUBRAVKO KUČAK Pavlenski put 5 N,10000 Zagreb,MAJA MARJANOVIĆ ,Neda Anđelić ,Ivica Andrin Pavlenski Put 7c,10000 Zagreb,Denis Pastula ,IRENA ŠTETIĆ ANDRIN </derivirana_varijabla>
  </DomainObject.Predmet.StrankaWithAdress>
  <DomainObject.Predmet.StrankaWithAdressOIB>
    <izvorni_sadrzaj>FINA, ALBRECHTOVA 42,10000 Zagreb,PANNUS PRIMUS društvo s ograničenom odgovornošću za usluge, trgovinu i proizvodnju, OIB 53911995549, Sljemenska 79,10297 Kraljev Vrh,NEDŽADA PEJIĆ,TUZLA jednostavno društvo s ograničenom odgovornošću za trgovinu i usluge, OIB 98551860196, I.B. Mažuranić 7,10000 Zagreb,ŠIBENSKE DELICIJE d.o.o.,Marijana Kučak,DUBRAVKO KUČAK, OIB 60721769019, Pavlenski put 5 N,10000 Zagreb,MAJA MARJANOVIĆ,Neda Anđelić,Ivica Andrin, OIB 21518671237, Pavlenski Put 7c,10000 Zagreb,Denis Pastula,IRENA ŠTETIĆ ANDRIN</izvorni_sadrzaj>
    <derivirana_varijabla naziv="DomainObject.Predmet.StrankaWithAdressOIB_1">FINA, ALBRECHTOVA 42,10000 Zagreb,PANNUS PRIMUS društvo s ograničenom odgovornošću za usluge, trgovinu i proizvodnju, OIB 53911995549, Sljemenska 79,10297 Kraljev Vrh,NEDŽADA PEJIĆ,TUZLA jednostavno društvo s ograničenom odgovornošću za trgovinu i usluge, OIB 98551860196, I.B. Mažuranić 7,10000 Zagreb,ŠIBENSKE DELICIJE d.o.o.,Marijana Kučak,DUBRAVKO KUČAK, OIB 60721769019, Pavlenski put 5 N,10000 Zagreb,MAJA MARJANOVIĆ,Neda Anđelić,Ivica Andrin, OIB 21518671237, Pavlenski Put 7c,10000 Zagreb,Denis Pastula,IRENA ŠTETIĆ ANDRIN</derivirana_varijabla>
  </DomainObject.Predmet.StrankaWithAdressOIB>
  <DomainObject.Predmet.StrankaNazivFormated>
    <izvorni_sadrzaj>FINA,PANNUS PRIMUS društvo s ograničenom odgovornošću za usluge, trgovinu i proizvodnju,NEDŽADA PEJIĆ,TUZLA jednostavno društvo s ograničenom odgovornošću za trgovinu i usluge,ŠIBENSKE DELICIJE d.o.o.,Marijana Kučak,DUBRAVKO KUČAK,MAJA MARJANOVIĆ,Neda Anđelić,Ivica Andrin,Denis Pastula,IRENA ŠTETIĆ ANDRIN</izvorni_sadrzaj>
    <derivirana_varijabla naziv="DomainObject.Predmet.StrankaNazivFormated_1">FINA,PANNUS PRIMUS društvo s ograničenom odgovornošću za usluge, trgovinu i proizvodnju,NEDŽADA PEJIĆ,TUZLA jednostavno društvo s ograničenom odgovornošću za trgovinu i usluge,ŠIBENSKE DELICIJE d.o.o.,Marijana Kučak,DUBRAVKO KUČAK,MAJA MARJANOVIĆ,Neda Anđelić,Ivica Andrin,Denis Pastula,IRENA ŠTETIĆ ANDRIN</derivirana_varijabla>
  </DomainObject.Predmet.StrankaNazivFormated>
  <DomainObject.Predmet.StrankaNazivFormatedOIB>
    <izvorni_sadrzaj>FINA,PANNUS PRIMUS društvo s ograničenom odgovornošću za usluge, trgovinu i proizvodnju, OIB 53911995549,NEDŽADA PEJIĆ,TUZLA jednostavno društvo s ograničenom odgovornošću za trgovinu i usluge, OIB 98551860196,ŠIBENSKE DELICIJE d.o.o.,Marijana Kučak,DUBRAVKO KUČAK, OIB 60721769019,MAJA MARJANOVIĆ,Neda Anđelić,Ivica Andrin, OIB 21518671237,Denis Pastula,IRENA ŠTETIĆ ANDRIN</izvorni_sadrzaj>
    <derivirana_varijabla naziv="DomainObject.Predmet.StrankaNazivFormatedOIB_1">FINA,PANNUS PRIMUS društvo s ograničenom odgovornošću za usluge, trgovinu i proizvodnju, OIB 53911995549,NEDŽADA PEJIĆ,TUZLA jednostavno društvo s ograničenom odgovornošću za trgovinu i usluge, OIB 98551860196,ŠIBENSKE DELICIJE d.o.o.,Marijana Kučak,DUBRAVKO KUČAK, OIB 60721769019,MAJA MARJANOVIĆ,Neda Anđelić,Ivica Andrin, OIB 21518671237,Denis Pastula,IRENA ŠTETIĆ ANDRIN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item>
      <item>PANNUS PRIMUS društvo s ograničenom odgovornošću za usluge, trgovinu i proizvodnju</item>
      <item>NEDŽADA PEJIĆ</item>
      <item>TUZLA jednostavno društvo s ograničenom odgovornošću za trgovinu i usluge</item>
      <item>ŠIBENSKE DELICIJE d.o.o.</item>
      <item>Marijana Kučak</item>
      <item>DUBRAVKO KUČAK</item>
      <item>MAJA MARJANOVIĆ</item>
      <item>Neda Anđelić</item>
      <item>Ivica Andrin</item>
      <item>Denis Pastula</item>
      <item>IRENA ŠTETIĆ ANDRIN</item>
    </izvorni_sadrzaj>
    <derivirana_varijabla naziv="DomainObject.Predmet.StrankaListFormated_1">
      <item>FINA</item>
      <item>PANNUS PRIMUS društvo s ograničenom odgovornošću za usluge, trgovinu i proizvodnju</item>
      <item>NEDŽADA PEJIĆ</item>
      <item>TUZLA jednostavno društvo s ograničenom odgovornošću za trgovinu i usluge</item>
      <item>ŠIBENSKE DELICIJE d.o.o.</item>
      <item>Marijana Kučak</item>
      <item>DUBRAVKO KUČAK</item>
      <item>MAJA MARJANOVIĆ</item>
      <item>Neda Anđelić</item>
      <item>Ivica Andrin</item>
      <item>Denis Pastula</item>
      <item>IRENA ŠTETIĆ ANDRIN</item>
    </derivirana_varijabla>
  </DomainObject.Predmet.StrankaListFormated>
  <DomainObject.Predmet.StrankaListFormatedOIB>
    <izvorni_sadrzaj>
      <item>FINA</item>
      <item>PANNUS PRIMUS društvo s ograničenom odgovornošću za usluge, trgovinu i proizvodnju, OIB 53911995549</item>
      <item>NEDŽADA PEJIĆ</item>
      <item>TUZLA jednostavno društvo s ograničenom odgovornošću za trgovinu i usluge, OIB 98551860196</item>
      <item>ŠIBENSKE DELICIJE d.o.o.</item>
      <item>Marijana Kučak</item>
      <item>DUBRAVKO KUČAK, OIB 60721769019</item>
      <item>MAJA MARJANOVIĆ</item>
      <item>Neda Anđelić</item>
      <item>Ivica Andrin, OIB 21518671237</item>
      <item>Denis Pastula</item>
      <item>IRENA ŠTETIĆ ANDRIN</item>
    </izvorni_sadrzaj>
    <derivirana_varijabla naziv="DomainObject.Predmet.StrankaListFormatedOIB_1">
      <item>FINA</item>
      <item>PANNUS PRIMUS društvo s ograničenom odgovornošću za usluge, trgovinu i proizvodnju, OIB 53911995549</item>
      <item>NEDŽADA PEJIĆ</item>
      <item>TUZLA jednostavno društvo s ograničenom odgovornošću za trgovinu i usluge, OIB 98551860196</item>
      <item>ŠIBENSKE DELICIJE d.o.o.</item>
      <item>Marijana Kučak</item>
      <item>DUBRAVKO KUČAK, OIB 60721769019</item>
      <item>MAJA MARJANOVIĆ</item>
      <item>Neda Anđelić</item>
      <item>Ivica Andrin, OIB 21518671237</item>
      <item>Denis Pastula</item>
      <item>IRENA ŠTETIĆ ANDRIN</item>
    </derivirana_varijabla>
  </DomainObject.Predmet.StrankaListFormatedOIB>
  <DomainObject.Predmet.StrankaListFormatedWithAdress>
    <izvorni_sadrzaj>
      <item>FINA, ALBRECHTOVA 42, 10000 Zagreb</item>
      <item>PANNUS PRIMUS društvo s ograničenom odgovornošću za usluge, trgovinu i proizvodnju, Sljemenska 79, 10297 Kraljev Vrh</item>
      <item>NEDŽADA PEJIĆ</item>
      <item>TUZLA jednostavno društvo s ograničenom odgovornošću za trgovinu i usluge, I.B. Mažuranić 7, 10000 Zagreb</item>
      <item>ŠIBENSKE DELICIJE d.o.o.</item>
      <item>Marijana Kučak</item>
      <item>DUBRAVKO KUČAK, Pavlenski put 5 N, 10000 Zagreb</item>
      <item>MAJA MARJANOVIĆ</item>
      <item>Neda Anđelić</item>
      <item>Ivica Andrin, Pavlenski Put 7c, 10000 Zagreb</item>
      <item>Denis Pastula</item>
      <item>IRENA ŠTETIĆ ANDRIN</item>
    </izvorni_sadrzaj>
    <derivirana_varijabla naziv="DomainObject.Predmet.StrankaListFormatedWithAdress_1">
      <item>FINA, ALBRECHTOVA 42, 10000 Zagreb</item>
      <item>PANNUS PRIMUS društvo s ograničenom odgovornošću za usluge, trgovinu i proizvodnju, Sljemenska 79, 10297 Kraljev Vrh</item>
      <item>NEDŽADA PEJIĆ</item>
      <item>TUZLA jednostavno društvo s ograničenom odgovornošću za trgovinu i usluge, I.B. Mažuranić 7, 10000 Zagreb</item>
      <item>ŠIBENSKE DELICIJE d.o.o.</item>
      <item>Marijana Kučak</item>
      <item>DUBRAVKO KUČAK, Pavlenski put 5 N, 10000 Zagreb</item>
      <item>MAJA MARJANOVIĆ</item>
      <item>Neda Anđelić</item>
      <item>Ivica Andrin, Pavlenski Put 7c, 10000 Zagreb</item>
      <item>Denis Pastula</item>
      <item>IRENA ŠTETIĆ ANDRIN</item>
    </derivirana_varijabla>
  </DomainObject.Predmet.StrankaListFormatedWithAdress>
  <DomainObject.Predmet.StrankaListFormatedWithAdressOIB>
    <izvorni_sadrzaj>
      <item>FINA, ALBRECHTOVA 42, 10000 Zagreb</item>
      <item>PANNUS PRIMUS društvo s ograničenom odgovornošću za usluge, trgovinu i proizvodnju, OIB 53911995549, Sljemenska 79, 10297 Kraljev Vrh</item>
      <item>NEDŽADA PEJIĆ</item>
      <item>TUZLA jednostavno društvo s ograničenom odgovornošću za trgovinu i usluge, OIB 98551860196, I.B. Mažuranić 7, 10000 Zagreb</item>
      <item>ŠIBENSKE DELICIJE d.o.o.</item>
      <item>Marijana Kučak</item>
      <item>DUBRAVKO KUČAK, OIB 60721769019, Pavlenski put 5 N, 10000 Zagreb</item>
      <item>MAJA MARJANOVIĆ</item>
      <item>Neda Anđelić</item>
      <item>Ivica Andrin, OIB 21518671237, Pavlenski Put 7c, 10000 Zagreb</item>
      <item>Denis Pastula</item>
      <item>IRENA ŠTETIĆ ANDRIN</item>
    </izvorni_sadrzaj>
    <derivirana_varijabla naziv="DomainObject.Predmet.StrankaListFormatedWithAdressOIB_1">
      <item>FINA, ALBRECHTOVA 42, 10000 Zagreb</item>
      <item>PANNUS PRIMUS društvo s ograničenom odgovornošću za usluge, trgovinu i proizvodnju, OIB 53911995549, Sljemenska 79, 10297 Kraljev Vrh</item>
      <item>NEDŽADA PEJIĆ</item>
      <item>TUZLA jednostavno društvo s ograničenom odgovornošću za trgovinu i usluge, OIB 98551860196, I.B. Mažuranić 7, 10000 Zagreb</item>
      <item>ŠIBENSKE DELICIJE d.o.o.</item>
      <item>Marijana Kučak</item>
      <item>DUBRAVKO KUČAK, OIB 60721769019, Pavlenski put 5 N, 10000 Zagreb</item>
      <item>MAJA MARJANOVIĆ</item>
      <item>Neda Anđelić</item>
      <item>Ivica Andrin, OIB 21518671237, Pavlenski Put 7c, 10000 Zagreb</item>
      <item>Denis Pastula</item>
      <item>IRENA ŠTETIĆ ANDRIN</item>
    </derivirana_varijabla>
  </DomainObject.Predmet.StrankaListFormatedWithAdressOIB>
  <DomainObject.Predmet.StrankaListNazivFormated>
    <izvorni_sadrzaj>
      <item>FINA</item>
      <item>PANNUS PRIMUS društvo s ograničenom odgovornošću za usluge, trgovinu i proizvodnju</item>
      <item>NEDŽADA PEJIĆ</item>
      <item>TUZLA jednostavno društvo s ograničenom odgovornošću za trgovinu i usluge</item>
      <item>ŠIBENSKE DELICIJE d.o.o.</item>
      <item>Marijana Kučak</item>
      <item>DUBRAVKO KUČAK</item>
      <item>MAJA MARJANOVIĆ</item>
      <item>Neda Anđelić</item>
      <item>Ivica Andrin</item>
      <item>Denis Pastula</item>
      <item>IRENA ŠTETIĆ ANDRIN</item>
    </izvorni_sadrzaj>
    <derivirana_varijabla naziv="DomainObject.Predmet.StrankaListNazivFormated_1">
      <item>FINA</item>
      <item>PANNUS PRIMUS društvo s ograničenom odgovornošću za usluge, trgovinu i proizvodnju</item>
      <item>NEDŽADA PEJIĆ</item>
      <item>TUZLA jednostavno društvo s ograničenom odgovornošću za trgovinu i usluge</item>
      <item>ŠIBENSKE DELICIJE d.o.o.</item>
      <item>Marijana Kučak</item>
      <item>DUBRAVKO KUČAK</item>
      <item>MAJA MARJANOVIĆ</item>
      <item>Neda Anđelić</item>
      <item>Ivica Andrin</item>
      <item>Denis Pastula</item>
      <item>IRENA ŠTETIĆ ANDRIN</item>
    </derivirana_varijabla>
  </DomainObject.Predmet.StrankaListNazivFormated>
  <DomainObject.Predmet.StrankaListNazivFormatedOIB>
    <izvorni_sadrzaj>
      <item>FINA</item>
      <item>PANNUS PRIMUS društvo s ograničenom odgovornošću za usluge, trgovinu i proizvodnju, OIB 53911995549</item>
      <item>NEDŽADA PEJIĆ</item>
      <item>TUZLA jednostavno društvo s ograničenom odgovornošću za trgovinu i usluge, OIB 98551860196</item>
      <item>ŠIBENSKE DELICIJE d.o.o.</item>
      <item>Marijana Kučak</item>
      <item>DUBRAVKO KUČAK, OIB 60721769019</item>
      <item>MAJA MARJANOVIĆ</item>
      <item>Neda Anđelić</item>
      <item>Ivica Andrin, OIB 21518671237</item>
      <item>Denis Pastula</item>
      <item>IRENA ŠTETIĆ ANDRIN</item>
    </izvorni_sadrzaj>
    <derivirana_varijabla naziv="DomainObject.Predmet.StrankaListNazivFormatedOIB_1">
      <item>FINA</item>
      <item>PANNUS PRIMUS društvo s ograničenom odgovornošću za usluge, trgovinu i proizvodnju, OIB 53911995549</item>
      <item>NEDŽADA PEJIĆ</item>
      <item>TUZLA jednostavno društvo s ograničenom odgovornošću za trgovinu i usluge, OIB 98551860196</item>
      <item>ŠIBENSKE DELICIJE d.o.o.</item>
      <item>Marijana Kučak</item>
      <item>DUBRAVKO KUČAK, OIB 60721769019</item>
      <item>MAJA MARJANOVIĆ</item>
      <item>Neda Anđelić</item>
      <item>Ivica Andrin, OIB 21518671237</item>
      <item>Denis Pastula</item>
      <item>IRENA ŠTETIĆ ANDRIN</item>
    </derivirana_varijabla>
  </DomainObject.Predmet.StrankaListNazivFormatedOIB>
  <DomainObject.Predmet.ProtuStrankaListFormated>
    <izvorni_sadrzaj>
      <item>ANA I IVA-TON d.o.o. za usluge i trgovinu</item>
    </izvorni_sadrzaj>
    <derivirana_varijabla naziv="DomainObject.Predmet.ProtuStrankaListFormated_1">
      <item>ANA I IVA-TON d.o.o. za usluge i trgovinu</item>
    </derivirana_varijabla>
  </DomainObject.Predmet.ProtuStrankaListFormated>
  <DomainObject.Predmet.ProtuStrankaListFormatedOIB>
    <izvorni_sadrzaj>
      <item>ANA I IVA-TON d.o.o. za usluge i trgovinu, OIB 16229567283</item>
    </izvorni_sadrzaj>
    <derivirana_varijabla naziv="DomainObject.Predmet.ProtuStrankaListFormatedOIB_1">
      <item>ANA I IVA-TON d.o.o. za usluge i trgovinu, OIB 16229567283</item>
    </derivirana_varijabla>
  </DomainObject.Predmet.ProtuStrankaListFormatedOIB>
  <DomainObject.Predmet.ProtuStrankaListFormatedWithAdress>
    <izvorni_sadrzaj>
      <item>ANA I IVA-TON d.o.o. za usluge i trgovinu, Bregovita 5, Kupljenovo</item>
    </izvorni_sadrzaj>
    <derivirana_varijabla naziv="DomainObject.Predmet.ProtuStrankaListFormatedWithAdress_1">
      <item>ANA I IVA-TON d.o.o. za usluge i trgovinu, Bregovita 5, Kupljenovo</item>
    </derivirana_varijabla>
  </DomainObject.Predmet.ProtuStrankaListFormatedWithAdress>
  <DomainObject.Predmet.ProtuStrankaListFormatedWithAdressOIB>
    <izvorni_sadrzaj>
      <item>ANA I IVA-TON d.o.o. za usluge i trgovinu, OIB 16229567283, Bregovita 5, Kupljenovo</item>
    </izvorni_sadrzaj>
    <derivirana_varijabla naziv="DomainObject.Predmet.ProtuStrankaListFormatedWithAdressOIB_1">
      <item>ANA I IVA-TON d.o.o. za usluge i trgovinu, OIB 16229567283, Bregovita 5, Kupljenovo</item>
    </derivirana_varijabla>
  </DomainObject.Predmet.ProtuStrankaListFormatedWithAdressOIB>
  <DomainObject.Predmet.ProtuStrankaListNazivFormated>
    <izvorni_sadrzaj>
      <item>ANA I IVA-TON d.o.o. za usluge i trgovinu</item>
    </izvorni_sadrzaj>
    <derivirana_varijabla naziv="DomainObject.Predmet.ProtuStrankaListNazivFormated_1">
      <item>ANA I IVA-TON d.o.o. za usluge i trgovinu</item>
    </derivirana_varijabla>
  </DomainObject.Predmet.ProtuStrankaListNazivFormated>
  <DomainObject.Predmet.ProtuStrankaListNazivFormatedOIB>
    <izvorni_sadrzaj>
      <item>ANA I IVA-TON d.o.o. za usluge i trgovinu, OIB 16229567283</item>
    </izvorni_sadrzaj>
    <derivirana_varijabla naziv="DomainObject.Predmet.ProtuStrankaListNazivFormatedOIB_1">
      <item>ANA I IVA-TON d.o.o. za usluge i trgovinu, OIB 16229567283</item>
    </derivirana_varijabla>
  </DomainObject.Predmet.ProtuStrankaListNazivFormatedOIB>
  <DomainObject.Predmet.OstaliListFormated>
    <izvorni_sadrzaj>
      <item>Ivica Pranjić</item>
      <item>RH, MF Porezna uprava</item>
      <item>Ministarstvo pravosuđa</item>
      <item>JAVNOST</item>
      <item>Mato Čičak</item>
      <item>ŽDO ZAGREB</item>
      <item>ŽDO VELIKA GORICA</item>
    </izvorni_sadrzaj>
    <derivirana_varijabla naziv="DomainObject.Predmet.OstaliListFormated_1">
      <item>Ivica Pranjić</item>
      <item>RH, MF Porezna uprava</item>
      <item>Ministarstvo pravosuđa</item>
      <item>JAVNOST</item>
      <item>Mato Čičak</item>
      <item>ŽDO ZAGREB</item>
      <item>ŽDO VELIKA GORICA</item>
    </derivirana_varijabla>
  </DomainObject.Predmet.OstaliListFormated>
  <DomainObject.Predmet.OstaliListFormatedOIB>
    <izvorni_sadrzaj>
      <item>Ivica Pranjić, OIB 51438034438</item>
      <item>RH, MF Porezna uprava</item>
      <item>Ministarstvo pravosuđa</item>
      <item>JAVNOST</item>
      <item>Mato Čičak, OIB 63670108668</item>
      <item>ŽDO ZAGREB</item>
      <item>ŽDO VELIKA GORICA</item>
    </izvorni_sadrzaj>
    <derivirana_varijabla naziv="DomainObject.Predmet.OstaliListFormatedOIB_1">
      <item>Ivica Pranjić, OIB 51438034438</item>
      <item>RH, MF Porezna uprava</item>
      <item>Ministarstvo pravosuđa</item>
      <item>JAVNOST</item>
      <item>Mato Čičak, OIB 63670108668</item>
      <item>ŽDO ZAGREB</item>
      <item>ŽDO VELIKA GORICA</item>
    </derivirana_varijabla>
  </DomainObject.Predmet.OstaliListFormatedOIB>
  <DomainObject.Predmet.OstaliListFormatedWithAdress>
    <izvorni_sadrzaj>
      <item>Ivica Pranjić, Ulderika Donadinia 38, 10000 Zagreb</item>
      <item>RH, MF Porezna uprava, Av. Dubrovnik 32, 10000 Zagreb</item>
      <item>Ministarstvo pravosuđa, Dežmanova 10, 10000 Zagreb</item>
      <item>JAVNOST</item>
      <item>Mato Čičak, II odv. Deverićeve 5, 10412 Donja Lomnica</item>
      <item>ŽDO ZAGREB</item>
      <item>ŽDO VELIKA GORICA, Zagrebačka 44/III, 10410 Velika Gorica</item>
    </izvorni_sadrzaj>
    <derivirana_varijabla naziv="DomainObject.Predmet.OstaliListFormatedWithAdress_1">
      <item>Ivica Pranjić, Ulderika Donadinia 38, 10000 Zagreb</item>
      <item>RH, MF Porezna uprava, Av. Dubrovnik 32, 10000 Zagreb</item>
      <item>Ministarstvo pravosuđa, Dežmanova 10, 10000 Zagreb</item>
      <item>JAVNOST</item>
      <item>Mato Čičak, II odv. Deverićeve 5, 10412 Donja Lomnica</item>
      <item>ŽDO ZAGREB</item>
      <item>ŽDO VELIKA GORICA, Zagrebačka 44/III, 10410 Velika Gorica</item>
    </derivirana_varijabla>
  </DomainObject.Predmet.OstaliListFormatedWithAdress>
  <DomainObject.Predmet.OstaliListFormatedWithAdressOIB>
    <izvorni_sadrzaj>
      <item>Ivica Pranjić, OIB 51438034438, Ulderika Donadinia 38, 10000 Zagreb</item>
      <item>RH, MF Porezna uprava, Av. Dubrovnik 32, 10000 Zagreb</item>
      <item>Ministarstvo pravosuđa, Dežmanova 10, 10000 Zagreb</item>
      <item>JAVNOST</item>
      <item>Mato Čičak, OIB 63670108668, II odv. Deverićeve 5, 10412 Donja Lomnica</item>
      <item>ŽDO ZAGREB</item>
      <item>ŽDO VELIKA GORICA, Zagrebačka 44/III, 10410 Velika Gorica</item>
    </izvorni_sadrzaj>
    <derivirana_varijabla naziv="DomainObject.Predmet.OstaliListFormatedWithAdressOIB_1">
      <item>Ivica Pranjić, OIB 51438034438, Ulderika Donadinia 38, 10000 Zagreb</item>
      <item>RH, MF Porezna uprava, Av. Dubrovnik 32, 10000 Zagreb</item>
      <item>Ministarstvo pravosuđa, Dežmanova 10, 10000 Zagreb</item>
      <item>JAVNOST</item>
      <item>Mato Čičak, OIB 63670108668, II odv. Deverićeve 5, 10412 Donja Lomnica</item>
      <item>ŽDO ZAGREB</item>
      <item>ŽDO VELIKA GORICA, Zagrebačka 44/III, 10410 Velika Gorica</item>
    </derivirana_varijabla>
  </DomainObject.Predmet.OstaliListFormatedWithAdressOIB>
  <DomainObject.Predmet.OstaliListNazivFormated>
    <izvorni_sadrzaj>
      <item>Ivica Pranjić</item>
      <item>RH, MF Porezna uprava</item>
      <item>Ministarstvo pravosuđa</item>
      <item>JAVNOST</item>
      <item>Mato Čičak</item>
      <item>ŽDO ZAGREB</item>
      <item>ŽDO VELIKA GORICA</item>
    </izvorni_sadrzaj>
    <derivirana_varijabla naziv="DomainObject.Predmet.OstaliListNazivFormated_1">
      <item>Ivica Pranjić</item>
      <item>RH, MF Porezna uprava</item>
      <item>Ministarstvo pravosuđa</item>
      <item>JAVNOST</item>
      <item>Mato Čičak</item>
      <item>ŽDO ZAGREB</item>
      <item>ŽDO VELIKA GORICA</item>
    </derivirana_varijabla>
  </DomainObject.Predmet.OstaliListNazivFormated>
  <DomainObject.Predmet.OstaliListNazivFormatedOIB>
    <izvorni_sadrzaj>
      <item>Ivica Pranjić, OIB 51438034438</item>
      <item>RH, MF Porezna uprava</item>
      <item>Ministarstvo pravosuđa</item>
      <item>JAVNOST</item>
      <item>Mato Čičak, OIB 63670108668</item>
      <item>ŽDO ZAGREB</item>
      <item>ŽDO VELIKA GORICA</item>
    </izvorni_sadrzaj>
    <derivirana_varijabla naziv="DomainObject.Predmet.OstaliListNazivFormatedOIB_1">
      <item>Ivica Pranjić, OIB 51438034438</item>
      <item>RH, MF Porezna uprava</item>
      <item>Ministarstvo pravosuđa</item>
      <item>JAVNOST</item>
      <item>Mato Čičak, OIB 63670108668</item>
      <item>ŽDO ZAGREB</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2015.</izvorni_sadrzaj>
    <derivirana_varijabla naziv="DomainObject.Datum_1">14. listopada 2015.</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ANA I IVA-TON d.o.o. za usluge i trgovinu</izvorni_sadrzaj>
    <derivirana_varijabla naziv="DomainObject.Predmet.ProtustrankaIDrugi_1">ANA I IVA-TON d.o.o. za usluge i trgovinu</derivirana_varijabla>
  </DomainObject.Predmet.ProtustrankaIDrugi>
  <DomainObject.Predmet.StrankaIDrugiAdressOIB>
    <izvorni_sadrzaj>FINA, ALBRECHTOVA 42, 10000 Zagreb i dr.</izvorni_sadrzaj>
    <derivirana_varijabla naziv="DomainObject.Predmet.StrankaIDrugiAdressOIB_1">FINA, ALBRECHTOVA 42, 10000 Zagreb i dr.</derivirana_varijabla>
  </DomainObject.Predmet.StrankaIDrugiAdressOIB>
  <DomainObject.Predmet.ProtustrankaIDrugiAdressOIB>
    <izvorni_sadrzaj>ANA I IVA-TON d.o.o. za usluge i trgovinu, OIB 16229567283, Bregovita 5, Kupljenovo</izvorni_sadrzaj>
    <derivirana_varijabla naziv="DomainObject.Predmet.ProtustrankaIDrugiAdressOIB_1">ANA I IVA-TON d.o.o. za usluge i trgovinu, OIB 16229567283, Bregovita 5, Kupljenovo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 I IVA-TON d.o.o. za usluge i trgovinu</item>
      <item>FINA</item>
      <item>Ivica Pranjić</item>
      <item>RH, MF Porezna uprava</item>
      <item>Ministarstvo pravosuđa</item>
      <item>PANNUS PRIMUS društvo s ograničenom odgovornošću za usluge, trgovinu i proizvodnju</item>
      <item>NEDŽADA PEJIĆ</item>
      <item>TUZLA jednostavno društvo s ograničenom odgovornošću za trgovinu i usluge</item>
      <item>ŠIBENSKE DELICIJE d.o.o.</item>
      <item>JAVNOST</item>
      <item>Mato Čičak</item>
      <item>Marijana Kučak</item>
      <item>DUBRAVKO KUČAK</item>
      <item>ŽDO ZAGREB</item>
      <item>ŽDO VELIKA GORICA</item>
      <item>MAJA MARJANOVIĆ</item>
      <item>Neda Anđelić</item>
      <item>Ivica Andrin</item>
      <item>Denis Pastula</item>
      <item>IRENA ŠTETIĆ ANDRIN</item>
    </izvorni_sadrzaj>
    <derivirana_varijabla naziv="DomainObject.Predmet.SudioniciListNaziv_1">
      <item>ANA I IVA-TON d.o.o. za usluge i trgovinu</item>
      <item>FINA</item>
      <item>Ivica Pranjić</item>
      <item>RH, MF Porezna uprava</item>
      <item>Ministarstvo pravosuđa</item>
      <item>PANNUS PRIMUS društvo s ograničenom odgovornošću za usluge, trgovinu i proizvodnju</item>
      <item>NEDŽADA PEJIĆ</item>
      <item>TUZLA jednostavno društvo s ograničenom odgovornošću za trgovinu i usluge</item>
      <item>ŠIBENSKE DELICIJE d.o.o.</item>
      <item>JAVNOST</item>
      <item>Mato Čičak</item>
      <item>Marijana Kučak</item>
      <item>DUBRAVKO KUČAK</item>
      <item>ŽDO ZAGREB</item>
      <item>ŽDO VELIKA GORICA</item>
      <item>MAJA MARJANOVIĆ</item>
      <item>Neda Anđelić</item>
      <item>Ivica Andrin</item>
      <item>Denis Pastula</item>
      <item>IRENA ŠTETIĆ ANDRIN</item>
    </derivirana_varijabla>
  </DomainObject.Predmet.SudioniciListNaziv>
  <DomainObject.Predmet.SudioniciListAdressOIB>
    <izvorni_sadrzaj>
      <item>ANA I IVA-TON d.o.o. za usluge i trgovinu, OIB 16229567283, Bregovita 5,Kupljenovo</item>
      <item>FINA, ALBRECHTOVA 42,10000 Zagreb</item>
      <item>Ivica Pranjić, OIB 51438034438, Ulderika Donadinia 38,10000 Zagreb</item>
      <item>RH, MF Porezna uprava, Av. Dubrovnik 32,10000 Zagreb</item>
      <item>Ministarstvo pravosuđa, Dežmanova 10,10000 Zagreb</item>
      <item>PANNUS PRIMUS društvo s ograničenom odgovornošću za usluge, trgovinu i proizvodnju, OIB 53911995549, Sljemenska 79,10297 Kraljev Vrh</item>
      <item>NEDŽADA PEJIĆ</item>
      <item>TUZLA jednostavno društvo s ograničenom odgovornošću za trgovinu i usluge, OIB 98551860196, I.B. Mažuranić 7,10000 Zagreb</item>
      <item>ŠIBENSKE DELICIJE d.o.o.</item>
      <item>JAVNOST</item>
      <item>Mato Čičak, OIB 63670108668, II odv. Deverićeve 5,10412 Donja Lomnica</item>
      <item>Marijana Kučak</item>
      <item>DUBRAVKO KUČAK, OIB 60721769019, Pavlenski put 5 N,10000 Zagreb</item>
      <item>ŽDO ZAGREB</item>
      <item>ŽDO VELIKA GORICA, Zagrebačka 44/III,10410 Velika Gorica</item>
      <item>MAJA MARJANOVIĆ</item>
      <item>Neda Anđelić</item>
      <item>Ivica Andrin, OIB 21518671237, Pavlenski Put 7c,10000 Zagreb</item>
      <item>Denis Pastula</item>
      <item>IRENA ŠTETIĆ ANDRIN</item>
    </izvorni_sadrzaj>
    <derivirana_varijabla naziv="DomainObject.Predmet.SudioniciListAdressOIB_1">
      <item>ANA I IVA-TON d.o.o. za usluge i trgovinu, OIB 16229567283, Bregovita 5,Kupljenovo</item>
      <item>FINA, ALBRECHTOVA 42,10000 Zagreb</item>
      <item>Ivica Pranjić, OIB 51438034438, Ulderika Donadinia 38,10000 Zagreb</item>
      <item>RH, MF Porezna uprava, Av. Dubrovnik 32,10000 Zagreb</item>
      <item>Ministarstvo pravosuđa, Dežmanova 10,10000 Zagreb</item>
      <item>PANNUS PRIMUS društvo s ograničenom odgovornošću za usluge, trgovinu i proizvodnju, OIB 53911995549, Sljemenska 79,10297 Kraljev Vrh</item>
      <item>NEDŽADA PEJIĆ</item>
      <item>TUZLA jednostavno društvo s ograničenom odgovornošću za trgovinu i usluge, OIB 98551860196, I.B. Mažuranić 7,10000 Zagreb</item>
      <item>ŠIBENSKE DELICIJE d.o.o.</item>
      <item>JAVNOST</item>
      <item>Mato Čičak, OIB 63670108668, II odv. Deverićeve 5,10412 Donja Lomnica</item>
      <item>Marijana Kučak</item>
      <item>DUBRAVKO KUČAK, OIB 60721769019, Pavlenski put 5 N,10000 Zagreb</item>
      <item>ŽDO ZAGREB</item>
      <item>ŽDO VELIKA GORICA, Zagrebačka 44/III,10410 Velika Gorica</item>
      <item>MAJA MARJANOVIĆ</item>
      <item>Neda Anđelić</item>
      <item>Ivica Andrin, OIB 21518671237, Pavlenski Put 7c,10000 Zagreb</item>
      <item>Denis Pastula</item>
      <item>IRENA ŠTETIĆ ANDRIN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16229567283</item>
      <item>, OIB null</item>
      <item>, OIB 51438034438</item>
      <item>, OIB null</item>
      <item>, OIB null</item>
      <item>, OIB 53911995549</item>
      <item>, OIB null</item>
      <item>, OIB 98551860196</item>
      <item>, OIB null</item>
      <item>, OIB null</item>
      <item>, OIB 63670108668</item>
      <item>, OIB null</item>
      <item>, OIB 60721769019</item>
      <item>, OIB null</item>
      <item>, OIB null</item>
      <item>, OIB null</item>
      <item>, OIB null</item>
      <item>, OIB 21518671237</item>
      <item>, OIB null</item>
      <item>, OIB null</item>
    </izvorni_sadrzaj>
    <derivirana_varijabla naziv="DomainObject.Predmet.SudioniciListNazivOIB_1">
      <item>, OIB 16229567283</item>
      <item>, OIB null</item>
      <item>, OIB 51438034438</item>
      <item>, OIB null</item>
      <item>, OIB null</item>
      <item>, OIB 53911995549</item>
      <item>, OIB null</item>
      <item>, OIB 98551860196</item>
      <item>, OIB null</item>
      <item>, OIB null</item>
      <item>, OIB 63670108668</item>
      <item>, OIB null</item>
      <item>, OIB 60721769019</item>
      <item>, OIB null</item>
      <item>, OIB null</item>
      <item>, OIB null</item>
      <item>, OIB null</item>
      <item>, OIB 21518671237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4A67C0-5D4B-4C44-BC5B-B3577E99D6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2</properties:Pages>
  <properties:Words>559</properties:Words>
  <properties:Characters>2933</properties:Characters>
  <properties:Lines>105</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 St-12/04-51</vt:lpstr>
    </vt:vector>
  </properties:TitlesOfParts>
  <properties:LinksUpToDate>false</properties:LinksUpToDate>
  <properties:CharactersWithSpaces>3498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2015-10-14T09:30:00Z</dcterms:created>
  <dc:creator>Jelena Čuveljak</dc:creator>
  <cp:lastModifiedBy>Karmela Dolenc</cp:lastModifiedBy>
  <cp:lastPrinted>2015-10-14T09:30:00Z</cp:lastPrinted>
  <dcterms:modified xmlns:xsi="http://www.w3.org/2001/XMLSchema-instance" xsi:type="dcterms:W3CDTF">2015-10-14T09:31:00Z</dcterms:modified>
  <cp:revision>4</cp:revision>
  <dc:title>I St-12/04-51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