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5eb0" w14:paraId="9ca5eb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35254">
        <w:rPr>
          <w:rFonts w:hAnsi="Times New Roman" w:ascii="Times New Roman"/>
          <w:szCs w:val="24"/>
          <w:lang w:val="hr-HR"/>
        </w:rPr>
        <w:t>7250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3525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B35254">
        <w:rPr>
          <w:rFonts w:hAnsi="Times New Roman" w:ascii="Times New Roman"/>
        </w:rPr>
        <w:t xml:space="preserve"> </w:t>
      </w:r>
      <w:r w:rsidR="00B35254" w:rsidRPr="00B35254">
        <w:rPr>
          <w:rFonts w:hAnsi="Times New Roman" w:ascii="Times New Roman"/>
          <w:szCs w:val="24"/>
        </w:rPr>
        <w:t>DOBRA KOMBA d.o.o. Zagreb, Vijenac Frane Gotovca 9, MBS: 080654907, OIB: 48186035028</w:t>
      </w:r>
      <w:r w:rsidR="00B6390A" w:rsidRPr="00B35254">
        <w:rPr>
          <w:rFonts w:hAnsi="Times New Roman" w:ascii="Times New Roman"/>
          <w:lang w:val="hr-HR"/>
        </w:rPr>
        <w:t xml:space="preserve">, </w:t>
      </w:r>
      <w:r w:rsidR="00EE69E5" w:rsidRPr="00B35254">
        <w:rPr>
          <w:rFonts w:hAnsi="Times New Roman" w:ascii="Times New Roman"/>
          <w:szCs w:val="24"/>
          <w:lang w:val="hr-HR"/>
        </w:rPr>
        <w:t xml:space="preserve">dana </w:t>
      </w:r>
      <w:r w:rsidR="006B0F87" w:rsidRPr="00B26A3E">
        <w:rPr>
          <w:rFonts w:hAnsi="Times New Roman" w:ascii="Times New Roman"/>
          <w:szCs w:val="24"/>
          <w:lang w:val="hr-HR"/>
        </w:rPr>
        <w:t>1</w:t>
      </w:r>
      <w:r w:rsidR="00750A19" w:rsidRPr="00B26A3E">
        <w:rPr>
          <w:rFonts w:hAnsi="Times New Roman" w:ascii="Times New Roman"/>
          <w:szCs w:val="24"/>
          <w:lang w:val="hr-HR"/>
        </w:rPr>
        <w:t>7</w:t>
      </w:r>
      <w:r w:rsidR="00A36148" w:rsidRPr="00B26A3E">
        <w:rPr>
          <w:rFonts w:hAnsi="Times New Roman" w:ascii="Times New Roman"/>
          <w:szCs w:val="24"/>
          <w:lang w:val="hr-HR"/>
        </w:rPr>
        <w:t>. lipnja</w:t>
      </w:r>
      <w:r w:rsidR="00EE69E5" w:rsidRPr="00B47652">
        <w:rPr>
          <w:rFonts w:hAnsi="Times New Roman" w:ascii="Times New Roman"/>
          <w:szCs w:val="24"/>
          <w:lang w:val="hr-HR"/>
        </w:rPr>
        <w:t xml:space="preserve"> </w:t>
      </w:r>
      <w:r w:rsidR="00870918" w:rsidRPr="00B35254">
        <w:rPr>
          <w:rFonts w:hAnsi="Times New Roman" w:ascii="Times New Roman"/>
          <w:szCs w:val="24"/>
          <w:lang w:val="hr-HR"/>
        </w:rPr>
        <w:t>2016</w:t>
      </w:r>
      <w:r w:rsidR="00EE69E5" w:rsidRPr="00B3525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3525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35254">
      <w:pPr>
        <w:jc w:val="center"/>
        <w:rPr>
          <w:rFonts w:hAnsi="Times New Roman" w:ascii="Times New Roman"/>
          <w:szCs w:val="24"/>
          <w:lang w:val="hr-HR"/>
        </w:rPr>
      </w:pPr>
      <w:r w:rsidRPr="00B3525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3525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3525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35254">
      <w:pPr>
        <w:pStyle w:val="BodyText21"/>
        <w:ind w:firstLine="0" w:left="0"/>
        <w:rPr>
          <w:rFonts w:hAnsi="Times New Roman" w:ascii="Times New Roman"/>
          <w:szCs w:val="24"/>
        </w:rPr>
      </w:pPr>
      <w:r w:rsidRPr="00B35254">
        <w:rPr>
          <w:rFonts w:hAnsi="Times New Roman" w:ascii="Times New Roman"/>
          <w:szCs w:val="24"/>
        </w:rPr>
        <w:t>I</w:t>
      </w:r>
      <w:r w:rsidRPr="00B35254">
        <w:rPr>
          <w:rFonts w:hAnsi="Times New Roman" w:ascii="Times New Roman"/>
          <w:szCs w:val="24"/>
        </w:rPr>
        <w:tab/>
      </w:r>
      <w:r w:rsidR="00EE69E5" w:rsidRPr="00B35254">
        <w:rPr>
          <w:rFonts w:hAnsi="Times New Roman" w:ascii="Times New Roman"/>
          <w:szCs w:val="24"/>
        </w:rPr>
        <w:t>Otvara se stečajni postupak nad dužnikom</w:t>
      </w:r>
      <w:r w:rsidR="00B6390A" w:rsidRPr="00B35254">
        <w:rPr>
          <w:rFonts w:hAnsi="Times New Roman" w:ascii="Times New Roman"/>
        </w:rPr>
        <w:t xml:space="preserve"> </w:t>
      </w:r>
      <w:r w:rsidR="00B35254" w:rsidRPr="00B35254">
        <w:rPr>
          <w:rFonts w:hAnsi="Times New Roman" w:ascii="Times New Roman"/>
          <w:szCs w:val="24"/>
        </w:rPr>
        <w:t>DOBRA KOMBA d.o.o. Zagreb, Vijenac Frane Gotovca 9, MBS: 080654907, OIB: 48186035028</w:t>
      </w:r>
      <w:r w:rsidR="00EE69E5" w:rsidRPr="00B35254">
        <w:rPr>
          <w:rFonts w:hAnsi="Times New Roman" w:ascii="Times New Roman"/>
          <w:szCs w:val="24"/>
        </w:rPr>
        <w:t xml:space="preserve">. Stečajni postupak otvoren je dana </w:t>
      </w:r>
      <w:r w:rsidR="00B26A3E">
        <w:rPr>
          <w:rFonts w:hAnsi="Times New Roman" w:ascii="Times New Roman"/>
          <w:szCs w:val="24"/>
        </w:rPr>
        <w:t>17. lipnja</w:t>
      </w:r>
      <w:r w:rsidR="002D5693" w:rsidRPr="00B35254">
        <w:rPr>
          <w:rFonts w:hAnsi="Times New Roman" w:ascii="Times New Roman"/>
          <w:szCs w:val="24"/>
        </w:rPr>
        <w:t xml:space="preserve"> 2016.</w:t>
      </w:r>
      <w:r w:rsidR="00EE69E5" w:rsidRPr="00B35254">
        <w:rPr>
          <w:rFonts w:hAnsi="Times New Roman" w:ascii="Times New Roman"/>
          <w:szCs w:val="24"/>
        </w:rPr>
        <w:t xml:space="preserve"> u </w:t>
      </w:r>
      <w:r w:rsidR="00A36148" w:rsidRPr="00B35254">
        <w:rPr>
          <w:rFonts w:hAnsi="Times New Roman" w:ascii="Times New Roman"/>
          <w:szCs w:val="24"/>
        </w:rPr>
        <w:t>1</w:t>
      </w:r>
      <w:r w:rsidR="00B26A3E">
        <w:rPr>
          <w:rFonts w:hAnsi="Times New Roman" w:ascii="Times New Roman"/>
          <w:szCs w:val="24"/>
        </w:rPr>
        <w:t>2</w:t>
      </w:r>
      <w:r w:rsidR="00EE69E5" w:rsidRPr="00B35254">
        <w:rPr>
          <w:rFonts w:hAnsi="Times New Roman" w:ascii="Times New Roman"/>
          <w:szCs w:val="24"/>
        </w:rPr>
        <w:t xml:space="preserve"> sati i </w:t>
      </w:r>
      <w:r w:rsidR="002D5693" w:rsidRPr="00B35254">
        <w:rPr>
          <w:rFonts w:hAnsi="Times New Roman" w:ascii="Times New Roman"/>
          <w:szCs w:val="24"/>
        </w:rPr>
        <w:t>00</w:t>
      </w:r>
      <w:r w:rsidR="00EE69E5" w:rsidRPr="00B35254">
        <w:rPr>
          <w:rFonts w:hAnsi="Times New Roman" w:ascii="Times New Roman"/>
          <w:szCs w:val="24"/>
        </w:rPr>
        <w:t xml:space="preserve"> minuta, kada je ovo rješenje</w:t>
      </w:r>
      <w:r w:rsidR="00B2463B" w:rsidRPr="00B3525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B3525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26A3E" w:rsidR="000F6805" w:rsidRPr="00B26A3E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B35254">
        <w:rPr>
          <w:rFonts w:hAnsi="Times New Roman" w:ascii="Times New Roman"/>
          <w:szCs w:val="24"/>
        </w:rPr>
        <w:t>II</w:t>
      </w:r>
      <w:r w:rsidRPr="00B35254">
        <w:rPr>
          <w:rFonts w:hAnsi="Times New Roman" w:ascii="Times New Roman"/>
          <w:szCs w:val="24"/>
        </w:rPr>
        <w:tab/>
      </w:r>
      <w:r w:rsidR="00EE69E5" w:rsidRPr="00B35254">
        <w:rPr>
          <w:rFonts w:hAnsi="Times New Roman" w:ascii="Times New Roman"/>
          <w:szCs w:val="24"/>
        </w:rPr>
        <w:t xml:space="preserve">Za stečajnog upravitelja imenuje se </w:t>
      </w:r>
      <w:r w:rsidR="00B26A3E" w:rsidRPr="00B26A3E">
        <w:rPr>
          <w:rFonts w:cstheme="minorBidi" w:eastAsiaTheme="minorHAnsi" w:hAnsi="Times New Roman" w:ascii="Times New Roman"/>
          <w:szCs w:val="24"/>
          <w:lang w:eastAsia="en-US" w:val="hr-HR"/>
        </w:rPr>
        <w:t>Antonia Selak iz Zagreba, Drenovačka 3, OIB: 91237926182</w:t>
      </w:r>
      <w:r w:rsidR="00A60051" w:rsidRPr="00B35254">
        <w:rPr>
          <w:rFonts w:hAnsi="Times New Roman" w:ascii="Times New Roman"/>
          <w:color w:val="7030A0"/>
          <w:szCs w:val="24"/>
        </w:rPr>
        <w:t>.</w:t>
      </w:r>
    </w:p>
    <w:p w:rsidRDefault="00A60051" w:rsidP="00BF2CB7" w:rsidR="00A60051" w:rsidRPr="00B3525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35254">
      <w:pPr>
        <w:jc w:val="both"/>
        <w:rPr>
          <w:rFonts w:hAnsi="Times New Roman" w:ascii="Times New Roman"/>
          <w:lang w:val="hr-HR"/>
        </w:rPr>
      </w:pPr>
      <w:r w:rsidRPr="00B35254">
        <w:rPr>
          <w:rFonts w:hAnsi="Times New Roman" w:ascii="Times New Roman"/>
          <w:szCs w:val="24"/>
          <w:lang w:val="hr-HR"/>
        </w:rPr>
        <w:t>III</w:t>
      </w:r>
      <w:r w:rsidRPr="00B35254">
        <w:rPr>
          <w:rFonts w:hAnsi="Times New Roman" w:ascii="Times New Roman"/>
          <w:szCs w:val="24"/>
          <w:lang w:val="hr-HR"/>
        </w:rPr>
        <w:tab/>
      </w:r>
      <w:r w:rsidR="00EE69E5" w:rsidRPr="00B3525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35254">
        <w:rPr>
          <w:rFonts w:hAnsi="Times New Roman" w:ascii="Times New Roman"/>
          <w:lang w:val="hr-HR"/>
        </w:rPr>
        <w:t xml:space="preserve"> </w:t>
      </w:r>
      <w:r w:rsidR="00B35254" w:rsidRPr="00B35254">
        <w:rPr>
          <w:rFonts w:hAnsi="Times New Roman" w:ascii="Times New Roman"/>
          <w:szCs w:val="24"/>
        </w:rPr>
        <w:t>DOBRA KOMBA d.o.o. Zagreb, Vijenac Frane Gotovca 9, MBS: 080654907, OIB: 48186035028</w:t>
      </w:r>
      <w:r w:rsidR="00B6390A" w:rsidRPr="00B35254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B47652">
        <w:rPr>
          <w:rFonts w:hAnsi="Times New Roman" w:ascii="Times New Roman"/>
          <w:color w:val="7030A0"/>
          <w:lang w:val="hr-HR"/>
        </w:rPr>
        <w:t xml:space="preserve">, </w:t>
      </w:r>
      <w:r w:rsidR="006B0F87" w:rsidRPr="00B26A3E">
        <w:rPr>
          <w:rFonts w:hAnsi="Times New Roman" w:ascii="Times New Roman"/>
          <w:lang w:val="hr-HR"/>
        </w:rPr>
        <w:t>1</w:t>
      </w:r>
      <w:r w:rsidR="00B35254" w:rsidRPr="00B26A3E">
        <w:rPr>
          <w:rFonts w:hAnsi="Times New Roman" w:ascii="Times New Roman"/>
          <w:lang w:val="hr-HR"/>
        </w:rPr>
        <w:t>7</w:t>
      </w:r>
      <w:r w:rsidR="00A36148" w:rsidRPr="00B26A3E">
        <w:rPr>
          <w:rFonts w:hAnsi="Times New Roman" w:ascii="Times New Roman"/>
          <w:lang w:val="hr-HR"/>
        </w:rPr>
        <w:t>. lipnja</w:t>
      </w:r>
      <w:r w:rsidR="007C688B" w:rsidRPr="00B26A3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559E4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559E4" w:rsidP="00CA6913" w:rsidR="00A559E4" w:rsidRPr="00A559E4">
      <w:pPr>
        <w:ind w:firstLine="708" w:right="-290" w:left="4248"/>
        <w:rPr>
          <w:rFonts w:hAnsi="Times New Roman" w:ascii="Times New Roman"/>
        </w:rPr>
      </w:pPr>
      <w:r w:rsidRPr="00A559E4">
        <w:rPr>
          <w:rFonts w:hAnsi="Times New Roman" w:ascii="Times New Roman"/>
        </w:rPr>
        <w:t>Za točnost otpravka-ovlašteni službenik:</w:t>
      </w:r>
    </w:p>
    <w:p w:rsidRDefault="00A559E4" w:rsidP="00A559E4" w:rsidR="00D44D4F" w:rsidRPr="00A559E4">
      <w:pPr>
        <w:ind w:firstLine="720" w:left="5760"/>
        <w:rPr>
          <w:rFonts w:hAnsi="Times New Roman" w:ascii="Times New Roman"/>
          <w:szCs w:val="24"/>
          <w:lang w:val="hr-HR"/>
        </w:rPr>
      </w:pPr>
      <w:r w:rsidRPr="00A559E4">
        <w:rPr>
          <w:rFonts w:hAnsi="Times New Roman" w:ascii="Times New Roman"/>
        </w:rPr>
        <w:t>Marija Kojić</w:t>
      </w:r>
    </w:p>
    <w:p w:rsidRDefault="00A559E4" w:rsidP="003401A1" w:rsidR="00A559E4" w:rsidRPr="00A559E4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59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B35254">
      <w:rPr>
        <w:rFonts w:hAnsi="Times New Roman" w:ascii="Times New Roman"/>
        <w:lang w:val="hr-HR"/>
      </w:rPr>
      <w:t>7250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559E4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6A3E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5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9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5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9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7250</izvorni_sadrzaj>
    <derivirana_varijabla naziv="DomainObject.Predmet.Broj_1">7250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St-7250/2015</izvorni_sadrzaj>
    <derivirana_varijabla naziv="DomainObject.Predmet.OznakaBroj_1">St-7250/2015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KOMBA d.o.o. zastupanog po punomoćniku Martina Vlahović</izvorni_sadrzaj>
    <derivirana_varijabla naziv="DomainObject.Predmet.ProtustrankaFormated_1">  DOBRA KOMBA d.o.o. zastupanog po punomoćniku Martina Vlahović</derivirana_varijabla>
  </DomainObject.Predmet.ProtustrankaFormated>
  <DomainObject.Predmet.ProtustrankaFormatedOIB>
    <izvorni_sadrzaj>  DOBRA KOMBA d.o.o., OIB 48186035028 zastupanog po punomoćniku Martina Vlahović</izvorni_sadrzaj>
    <derivirana_varijabla naziv="DomainObject.Predmet.ProtustrankaFormatedOIB_1">  DOBRA KOMBA d.o.o., OIB 48186035028 zastupanog po punomoćniku Martina Vlahović</derivirana_varijabla>
  </DomainObject.Predmet.ProtustrankaFormatedOIB>
  <DomainObject.Predmet.ProtustrankaFormatedWithAdress>
    <izvorni_sadrzaj> DOBRA KOMBA d.o.o., Vijenac Frane Gotovca 9, 10000 Zagreb zastupanog po punomoćniku Martina Vlahović</izvorni_sadrzaj>
    <derivirana_varijabla naziv="DomainObject.Predmet.ProtustrankaFormatedWithAdress_1"> DOBRA KOMBA d.o.o., Vijenac Frane Gotovca 9, 10000 Zagreb zastupanog po punomoćniku Martina Vlahović</derivirana_varijabla>
  </DomainObject.Predmet.ProtustrankaFormatedWithAdress>
  <DomainObject.Predmet.ProtustrankaFormatedWithAdressOIB>
    <izvorni_sadrzaj> DOBRA KOMBA d.o.o., OIB 48186035028, Vijenac Frane Gotovca 9, 10000 Zagreb zastupanog po punomoćniku Martina Vlahović</izvorni_sadrzaj>
    <derivirana_varijabla naziv="DomainObject.Predmet.ProtustrankaFormatedWithAdressOIB_1"> DOBRA KOMBA d.o.o., OIB 48186035028, Vijenac Frane Gotovca 9, 10000 Zagreb zastupanog po punomoćniku Martina Vlahović</derivirana_varijabla>
  </DomainObject.Predmet.ProtustrankaFormatedWithAdressOIB>
  <DomainObject.Predmet.ProtustrankaWithAdress>
    <izvorni_sadrzaj>DOBRA KOMBA d.o.o. Vijenac Frane Gotovca 9, 10000 Zagreb</izvorni_sadrzaj>
    <derivirana_varijabla naziv="DomainObject.Predmet.ProtustrankaWithAdress_1">DOBRA KOMBA d.o.o. Vijenac Frane Gotovca 9, 10000 Zagreb</derivirana_varijabla>
  </DomainObject.Predmet.ProtustrankaWithAdress>
  <DomainObject.Predmet.ProtustrankaWithAdressOIB>
    <izvorni_sadrzaj>DOBRA KOMBA d.o.o., OIB 48186035028, Vijenac Frane Gotovca 9, 10000 Zagreb</izvorni_sadrzaj>
    <derivirana_varijabla naziv="DomainObject.Predmet.ProtustrankaWithAdressOIB_1">DOBRA KOMBA d.o.o., OIB 48186035028, Vijenac Frane Gotovca 9, 10000 Zagreb</derivirana_varijabla>
  </DomainObject.Predmet.ProtustrankaWithAdressOIB>
  <DomainObject.Predmet.ProtustrankaNazivFormated>
    <izvorni_sadrzaj>DOBRA KOMBA d.o.o.</izvorni_sadrzaj>
    <derivirana_varijabla naziv="DomainObject.Predmet.ProtustrankaNazivFormated_1">DOBRA KOMBA d.o.o.</derivirana_varijabla>
  </DomainObject.Predmet.ProtustrankaNazivFormated>
  <DomainObject.Predmet.ProtustrankaNazivFormatedOIB>
    <izvorni_sadrzaj>DOBRA KOMBA d.o.o., OIB 48186035028</izvorni_sadrzaj>
    <derivirana_varijabla naziv="DomainObject.Predmet.ProtustrankaNazivFormatedOIB_1">DOBRA KOMBA d.o.o., OIB 48186035028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KOMBA d.o.o. zastupanog po punomoćniku Martina Vlahović</item>
    </izvorni_sadrzaj>
    <derivirana_varijabla naziv="DomainObject.Predmet.ProtuStrankaListFormated_1">
      <item>DOBRA KOMBA d.o.o. zastupanog po punomoćniku Martina Vlahović</item>
    </derivirana_varijabla>
  </DomainObject.Predmet.ProtuStrankaListFormated>
  <DomainObject.Predmet.ProtuStrankaListFormatedOIB>
    <izvorni_sadrzaj>
      <item>DOBRA KOMBA d.o.o., OIB 48186035028 zastupanog po punomoćniku Martina Vlahović</item>
    </izvorni_sadrzaj>
    <derivirana_varijabla naziv="DomainObject.Predmet.ProtuStrankaListFormatedOIB_1">
      <item>DOBRA KOMBA d.o.o., OIB 48186035028 zastupanog po punomoćniku Martina Vlahović</item>
    </derivirana_varijabla>
  </DomainObject.Predmet.ProtuStrankaListFormatedOIB>
  <DomainObject.Predmet.ProtuStrankaListFormatedWithAdress>
    <izvorni_sadrzaj>
      <item>DOBRA KOMBA d.o.o., Vijenac Frane Gotovca 9, 10000 Zagreb zastupanog po punomoćniku Martina Vlahović</item>
    </izvorni_sadrzaj>
    <derivirana_varijabla naziv="DomainObject.Predmet.ProtuStrankaListFormatedWithAdress_1">
      <item>DOBRA KOMBA d.o.o., Vijenac Frane Gotovca 9, 10000 Zagreb zastupanog po punomoćniku Martina Vlahović</item>
    </derivirana_varijabla>
  </DomainObject.Predmet.ProtuStrankaListFormatedWithAdress>
  <DomainObject.Predmet.ProtuStrankaListFormatedWithAdressOIB>
    <izvorni_sadrzaj>
      <item>DOBRA KOMBA d.o.o., OIB 48186035028, Vijenac Frane Gotovca 9, 10000 Zagreb zastupanog po punomoćniku Martina Vlahović</item>
    </izvorni_sadrzaj>
    <derivirana_varijabla naziv="DomainObject.Predmet.ProtuStrankaListFormatedWithAdressOIB_1">
      <item>DOBRA KOMBA d.o.o., OIB 48186035028, Vijenac Frane Gotovca 9, 10000 Zagreb zastupanog po punomoćniku Martina Vlahović</item>
    </derivirana_varijabla>
  </DomainObject.Predmet.ProtuStrankaListFormatedWithAdressOIB>
  <DomainObject.Predmet.ProtuStrankaListNazivFormated>
    <izvorni_sadrzaj>
      <item>DOBRA KOMBA d.o.o.</item>
    </izvorni_sadrzaj>
    <derivirana_varijabla naziv="DomainObject.Predmet.ProtuStrankaListNazivFormated_1">
      <item>DOBRA KOMBA d.o.o.</item>
    </derivirana_varijabla>
  </DomainObject.Predmet.ProtuStrankaListNazivFormated>
  <DomainObject.Predmet.ProtuStrankaListNazivFormatedOIB>
    <izvorni_sadrzaj>
      <item>DOBRA KOMBA d.o.o., OIB 48186035028</item>
    </izvorni_sadrzaj>
    <derivirana_varijabla naziv="DomainObject.Predmet.ProtuStrankaListNazivFormatedOIB_1">
      <item>DOBRA KOMBA d.o.o., OIB 48186035028</item>
    </derivirana_varijabla>
  </DomainObject.Predmet.ProtuStrankaListNazivFormatedOIB>
  <DomainObject.Predmet.OstaliListFormated>
    <izvorni_sadrzaj>
      <item>Martina Vlahović punomoćnik sudionika u postupku DOBRA KOMBA d.o.o.</item>
    </izvorni_sadrzaj>
    <derivirana_varijabla naziv="DomainObject.Predmet.OstaliListFormated_1">
      <item>Martina Vlahović punomoćnik sudionika u postupku DOBRA KOMBA d.o.o.</item>
    </derivirana_varijabla>
  </DomainObject.Predmet.OstaliListFormated>
  <DomainObject.Predmet.OstaliListFormatedOIB>
    <izvorni_sadrzaj>
      <item>Martina Vlahović, OIB 65521810592 punomoćnik sudionika u postupku DOBRA KOMBA d.o.o.</item>
    </izvorni_sadrzaj>
    <derivirana_varijabla naziv="DomainObject.Predmet.OstaliListFormatedOIB_1">
      <item>Martina Vlahović, OIB 65521810592 punomoćnik sudionika u postupku DOBRA KOMBA d.o.o.</item>
    </derivirana_varijabla>
  </DomainObject.Predmet.OstaliListFormatedOIB>
  <DomainObject.Predmet.OstaliListFormatedWithAdress>
    <izvorni_sadrzaj>
      <item>Martina Vlahović, Hrgovići 31, 10000 Zagreb punomoćnik sudionika u postupku DOBRA KOMBA d.o.o.</item>
    </izvorni_sadrzaj>
    <derivirana_varijabla naziv="DomainObject.Predmet.OstaliListFormatedWithAdress_1">
      <item>Martina Vlahović, Hrgovići 31, 10000 Zagreb punomoćnik sudionika u postupku DOBRA KOMBA d.o.o.</item>
    </derivirana_varijabla>
  </DomainObject.Predmet.OstaliListFormatedWithAdress>
  <DomainObject.Predmet.OstaliListFormatedWithAdressOIB>
    <izvorni_sadrzaj>
      <item>Martina Vlahović, OIB 65521810592, Hrgovići 31, 10000 Zagreb punomoćnik sudionika u postupku DOBRA KOMBA d.o.o.</item>
    </izvorni_sadrzaj>
    <derivirana_varijabla naziv="DomainObject.Predmet.OstaliListFormatedWithAdressOIB_1">
      <item>Martina Vlahović, OIB 65521810592, Hrgovići 31, 10000 Zagreb punomoćnik sudionika u postupku DOBRA KOMBA d.o.o.</item>
    </derivirana_varijabla>
  </DomainObject.Predmet.OstaliListFormatedWithAdressOIB>
  <DomainObject.Predmet.OstaliListNazivFormated>
    <izvorni_sadrzaj>
      <item>Martina Vlahović</item>
    </izvorni_sadrzaj>
    <derivirana_varijabla naziv="DomainObject.Predmet.OstaliListNazivFormated_1">
      <item>Martina Vlahović</item>
    </derivirana_varijabla>
  </DomainObject.Predmet.OstaliListNazivFormated>
  <DomainObject.Predmet.OstaliListNazivFormatedOIB>
    <izvorni_sadrzaj>
      <item>Martina Vlahović, OIB 65521810592</item>
    </izvorni_sadrzaj>
    <derivirana_varijabla naziv="DomainObject.Predmet.OstaliListNazivFormatedOIB_1">
      <item>Martina Vlahović, OIB 65521810592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KOMBA d.o.o.</izvorni_sadrzaj>
    <derivirana_varijabla naziv="DomainObject.Predmet.ProtustrankaIDrugi_1">DOBRA KOMBA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KOMBA d.o.o., OIB 48186035028, Vijenac Frane Gotovca 9, 10000 Zagreb</izvorni_sadrzaj>
    <derivirana_varijabla naziv="DomainObject.Predmet.ProtustrankaIDrugiAdressOIB_1">DOBRA KOMBA d.o.o., OIB 48186035028, Vijenac Frane Gotovca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KOMBA d.o.o.</item>
      <item>FINA Regionalni centar Zagreb</item>
      <item>Martina Vlahović</item>
    </izvorni_sadrzaj>
    <derivirana_varijabla naziv="DomainObject.Predmet.SudioniciListNaziv_1">
      <item>DOBRA KOMBA d.o.o.</item>
      <item>FINA Regionalni centar Zagreb</item>
      <item>Martina Vlahović</item>
    </derivirana_varijabla>
  </DomainObject.Predmet.SudioniciListNaziv>
  <DomainObject.Predmet.SudioniciListAdressOIB>
    <izvorni_sadrzaj>
      <item>DOBRA KOMBA d.o.o., OIB 48186035028, Vijenac Frane Gotovca 9,10000 Zagreb</item>
      <item>FINA Regionalni centar Zagreb, OIB 85821130368, Trg svibanjskih žrtava 1995. 1,10000 Zagreb</item>
      <item>Martina Vlahović, OIB 65521810592, Hrgovići 31,10000 Zagreb</item>
    </izvorni_sadrzaj>
    <derivirana_varijabla naziv="DomainObject.Predmet.SudioniciListAdressOIB_1">
      <item>DOBRA KOMBA d.o.o., OIB 48186035028, Vijenac Frane Gotovca 9,10000 Zagreb</item>
      <item>FINA Regionalni centar Zagreb, OIB 85821130368, Trg svibanjskih žrtava 1995. 1,10000 Zagreb</item>
      <item>Martina Vlahović, OIB 65521810592, Hrgovići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48186035028</item>
      <item>, OIB 85821130368</item>
      <item>, OIB 65521810592</item>
    </izvorni_sadrzaj>
    <derivirana_varijabla naziv="DomainObject.Predmet.SudioniciListNazivOIB_1">
      <item>, OIB 48186035028</item>
      <item>, OIB 85821130368</item>
      <item>, OIB 65521810592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2138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2016-06-17T07:07:00Z</dcterms:created>
  <dc:creator>Sudsko vijeæe</dc:creator>
  <cp:lastModifiedBy>Marija Kojić</cp:lastModifiedBy>
  <cp:lastPrinted>2016-06-17T07:08:00Z</cp:lastPrinted>
  <dcterms:modified xmlns:xsi="http://www.w3.org/2001/XMLSchema-instance" xsi:type="dcterms:W3CDTF">2016-06-17T07:10:00Z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