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e9b8" w14:paraId="8c2e9b8" w:rsidRDefault="007574A3" w:rsidP="007574A3" w:rsidR="007574A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</w:rPr>
        <w:t xml:space="preserve">                  </w:t>
      </w:r>
      <w:r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4A3" w:rsidP="007574A3" w:rsidR="007574A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>
        <w:rPr>
          <w:rFonts w:cs="Times New Roman" w:eastAsia="Times New Roman"/>
          <w:bCs/>
          <w:szCs w:val="20"/>
          <w:lang w:val="en-US"/>
        </w:rPr>
        <w:t xml:space="preserve"> </w:t>
      </w:r>
      <w:r w:rsidR="00962578">
        <w:rPr>
          <w:rFonts w:cs="Times New Roman" w:eastAsia="Times New Roman"/>
          <w:bCs/>
          <w:szCs w:val="20"/>
          <w:lang w:val="en-US"/>
        </w:rPr>
        <w:t xml:space="preserve">   </w:t>
      </w:r>
      <w:r>
        <w:rPr>
          <w:rFonts w:cs="Times New Roman" w:eastAsia="Times New Roman"/>
          <w:bCs/>
          <w:szCs w:val="20"/>
          <w:lang w:val="en-US"/>
        </w:rPr>
        <w:t>REPUBLIKA HRVATSKA</w:t>
      </w:r>
    </w:p>
    <w:p w:rsidRDefault="0011567D" w:rsidP="007574A3" w:rsidR="007574A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  <w:lang w:val="en-US"/>
        </w:rPr>
        <w:t xml:space="preserve"> </w:t>
      </w:r>
      <w:r w:rsidR="007574A3">
        <w:rPr>
          <w:rFonts w:cs="Times New Roman" w:eastAsia="Times New Roman"/>
          <w:bCs/>
          <w:szCs w:val="20"/>
          <w:lang w:val="en-US"/>
        </w:rPr>
        <w:t>TRGOVAČKI SUD U PAZINU</w:t>
      </w:r>
    </w:p>
    <w:p w:rsidRDefault="007574A3" w:rsidP="007574A3" w:rsidR="007574A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</w:rPr>
        <w:t xml:space="preserve"> </w:t>
      </w:r>
      <w:r w:rsidR="00962578">
        <w:rPr>
          <w:rFonts w:cs="Times New Roman" w:eastAsia="Times New Roman"/>
          <w:bCs/>
          <w:szCs w:val="20"/>
        </w:rPr>
        <w:t xml:space="preserve">      </w:t>
      </w:r>
      <w:r>
        <w:rPr>
          <w:rFonts w:cs="Times New Roman" w:eastAsia="Times New Roman"/>
          <w:bCs/>
          <w:szCs w:val="20"/>
        </w:rPr>
        <w:t>Dršćevka 1, 52000 Pazin</w:t>
      </w:r>
    </w:p>
    <w:p w:rsidRDefault="007574A3" w:rsidP="007574A3" w:rsidR="007574A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7574A3" w:rsidP="007574A3" w:rsidR="007574A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7574A3" w:rsidP="007574A3" w:rsidR="007574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NJ E</w:t>
      </w:r>
    </w:p>
    <w:p w:rsidRDefault="007574A3" w:rsidP="007574A3" w:rsidR="007574A3">
      <w:pPr>
        <w:rPr>
          <w:rFonts w:cs="Times New Roman" w:eastAsia="Times New Roman"/>
          <w:szCs w:val="24"/>
          <w:lang w:eastAsia="hr-HR"/>
        </w:rPr>
      </w:pPr>
    </w:p>
    <w:p w:rsidRDefault="007574A3" w:rsidP="003207AB" w:rsidR="007574A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</w:t>
      </w:r>
      <w:r w:rsidR="003207AB">
        <w:rPr>
          <w:rFonts w:cs="Times New Roman" w:eastAsia="Times New Roman"/>
          <w:szCs w:val="24"/>
          <w:lang w:eastAsia="hr-HR"/>
        </w:rPr>
        <w:t>ovački sud u Pazinu, po su</w:t>
      </w:r>
      <w:r w:rsidR="00683AE5">
        <w:rPr>
          <w:rFonts w:cs="Times New Roman" w:eastAsia="Times New Roman"/>
          <w:szCs w:val="24"/>
          <w:lang w:eastAsia="hr-HR"/>
        </w:rPr>
        <w:t>cu Ivanu Dujiću</w:t>
      </w:r>
      <w:r>
        <w:rPr>
          <w:rFonts w:cs="Times New Roman" w:eastAsia="Times New Roman"/>
          <w:szCs w:val="24"/>
          <w:lang w:eastAsia="hr-HR"/>
        </w:rPr>
        <w:t xml:space="preserve">, u skraćenom stečajnom postupku nad dužnikom </w:t>
      </w:r>
      <w:r w:rsidR="0011567D">
        <w:rPr>
          <w:rFonts w:cs="Times New Roman" w:eastAsia="Times New Roman"/>
          <w:szCs w:val="24"/>
        </w:rPr>
        <w:t>MARIYAM d.o.o.</w:t>
      </w:r>
      <w:r w:rsidR="00683AE5" w:rsidRPr="00683AE5">
        <w:rPr>
          <w:rFonts w:cs="Times New Roman" w:eastAsia="Times New Roman"/>
          <w:szCs w:val="24"/>
        </w:rPr>
        <w:t xml:space="preserve"> Rovinj, Istarska 56, OIB 14189383935, MBS 130027614, </w:t>
      </w:r>
      <w:r>
        <w:rPr>
          <w:rFonts w:cs="Times New Roman" w:eastAsia="Times New Roman"/>
          <w:szCs w:val="24"/>
        </w:rPr>
        <w:t xml:space="preserve">odlučujući o žalbi osobe ovlaštene za zastupanje dužnika po zakonu do dana nastupanja pravnih posljedica otvaranja stečajnog postupka </w:t>
      </w:r>
      <w:r w:rsidR="00683AE5" w:rsidRPr="00683AE5">
        <w:rPr>
          <w:rFonts w:cs="Times New Roman" w:eastAsia="Times New Roman"/>
          <w:szCs w:val="24"/>
        </w:rPr>
        <w:t>Mariyam Efremov</w:t>
      </w:r>
      <w:r w:rsidR="00683AE5">
        <w:rPr>
          <w:rFonts w:cs="Times New Roman" w:eastAsia="Times New Roman"/>
          <w:szCs w:val="24"/>
        </w:rPr>
        <w:t>e</w:t>
      </w:r>
      <w:r w:rsidR="00683AE5" w:rsidRPr="00683AE5">
        <w:rPr>
          <w:rFonts w:cs="Times New Roman" w:eastAsia="Times New Roman"/>
          <w:szCs w:val="24"/>
        </w:rPr>
        <w:t xml:space="preserve"> iz Rusije, Moskva, Lavochkin</w:t>
      </w:r>
      <w:r w:rsidR="00683AE5">
        <w:rPr>
          <w:rFonts w:cs="Times New Roman" w:eastAsia="Times New Roman"/>
          <w:szCs w:val="24"/>
        </w:rPr>
        <w:t>a</w:t>
      </w:r>
      <w:r w:rsidR="00683AE5" w:rsidRPr="00683AE5">
        <w:rPr>
          <w:rFonts w:cs="Times New Roman" w:eastAsia="Times New Roman"/>
          <w:szCs w:val="24"/>
        </w:rPr>
        <w:t xml:space="preserve"> 34</w:t>
      </w:r>
      <w:r w:rsidR="00683AE5">
        <w:rPr>
          <w:rFonts w:cs="Times New Roman" w:eastAsia="Times New Roman"/>
          <w:szCs w:val="24"/>
        </w:rPr>
        <w:t>/91</w:t>
      </w:r>
      <w:r w:rsidR="00683AE5" w:rsidRPr="00683AE5">
        <w:rPr>
          <w:rFonts w:cs="Times New Roman" w:eastAsia="Times New Roman"/>
          <w:szCs w:val="24"/>
        </w:rPr>
        <w:t>, zastupa</w:t>
      </w:r>
      <w:r w:rsidR="00683AE5">
        <w:rPr>
          <w:rFonts w:cs="Times New Roman" w:eastAsia="Times New Roman"/>
          <w:szCs w:val="24"/>
        </w:rPr>
        <w:t>ne po</w:t>
      </w:r>
      <w:r w:rsidR="00683AE5" w:rsidRPr="00683AE5">
        <w:rPr>
          <w:rFonts w:cs="Times New Roman" w:eastAsia="Times New Roman"/>
          <w:szCs w:val="24"/>
        </w:rPr>
        <w:t xml:space="preserve"> punomoćnic</w:t>
      </w:r>
      <w:r w:rsidR="00683AE5">
        <w:rPr>
          <w:rFonts w:cs="Times New Roman" w:eastAsia="Times New Roman"/>
          <w:szCs w:val="24"/>
        </w:rPr>
        <w:t>i</w:t>
      </w:r>
      <w:r w:rsidR="00683AE5" w:rsidRPr="00683AE5">
        <w:rPr>
          <w:rFonts w:cs="Times New Roman" w:eastAsia="Times New Roman"/>
          <w:szCs w:val="24"/>
        </w:rPr>
        <w:t xml:space="preserve"> Slavic</w:t>
      </w:r>
      <w:r w:rsidR="00683AE5">
        <w:rPr>
          <w:rFonts w:cs="Times New Roman" w:eastAsia="Times New Roman"/>
          <w:szCs w:val="24"/>
        </w:rPr>
        <w:t>i</w:t>
      </w:r>
      <w:r w:rsidR="00683AE5" w:rsidRPr="00683AE5">
        <w:rPr>
          <w:rFonts w:cs="Times New Roman" w:eastAsia="Times New Roman"/>
          <w:szCs w:val="24"/>
        </w:rPr>
        <w:t xml:space="preserve"> Popadić, odvjetnic</w:t>
      </w:r>
      <w:r w:rsidR="00683AE5">
        <w:rPr>
          <w:rFonts w:cs="Times New Roman" w:eastAsia="Times New Roman"/>
          <w:szCs w:val="24"/>
        </w:rPr>
        <w:t>i u</w:t>
      </w:r>
      <w:r w:rsidR="00683AE5" w:rsidRPr="00683AE5">
        <w:rPr>
          <w:rFonts w:cs="Times New Roman" w:eastAsia="Times New Roman"/>
          <w:szCs w:val="24"/>
        </w:rPr>
        <w:t xml:space="preserve"> Rovinj</w:t>
      </w:r>
      <w:r w:rsidR="00683AE5">
        <w:rPr>
          <w:rFonts w:cs="Times New Roman" w:eastAsia="Times New Roman"/>
          <w:szCs w:val="24"/>
        </w:rPr>
        <w:t>u</w:t>
      </w:r>
      <w:r w:rsidR="00683AE5" w:rsidRPr="00683AE5">
        <w:rPr>
          <w:rFonts w:cs="Times New Roman" w:eastAsia="Times New Roman"/>
          <w:szCs w:val="24"/>
        </w:rPr>
        <w:t>, Trg Pignaton 25</w:t>
      </w:r>
      <w:r w:rsidR="00683AE5">
        <w:rPr>
          <w:rFonts w:cs="Times New Roman" w:eastAsia="Times New Roman"/>
          <w:szCs w:val="24"/>
        </w:rPr>
        <w:t>, izjavljenoj 25</w:t>
      </w:r>
      <w:r>
        <w:rPr>
          <w:rFonts w:cs="Times New Roman" w:eastAsia="Times New Roman"/>
          <w:szCs w:val="24"/>
        </w:rPr>
        <w:t xml:space="preserve">. </w:t>
      </w:r>
      <w:r w:rsidR="00683AE5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</w:t>
      </w:r>
      <w:r w:rsidR="00683AE5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protiv ovosudnog rješenja posl. br. St-</w:t>
      </w:r>
      <w:r w:rsidR="00683AE5">
        <w:rPr>
          <w:rFonts w:cs="Times New Roman" w:eastAsia="Times New Roman"/>
          <w:szCs w:val="24"/>
        </w:rPr>
        <w:t>21/2018</w:t>
      </w:r>
      <w:r>
        <w:rPr>
          <w:rFonts w:cs="Times New Roman" w:eastAsia="Times New Roman"/>
          <w:szCs w:val="24"/>
        </w:rPr>
        <w:t>-4 od 1</w:t>
      </w:r>
      <w:r w:rsidR="00683AE5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683AE5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</w:t>
      </w:r>
      <w:r w:rsidR="00683AE5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., </w:t>
      </w:r>
      <w:r w:rsidR="00683AE5">
        <w:rPr>
          <w:rFonts w:cs="Times New Roman" w:eastAsia="Times New Roman"/>
          <w:szCs w:val="24"/>
        </w:rPr>
        <w:t>7.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683AE5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83AE5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962578" w:rsidP="003207AB" w:rsidR="00962578">
      <w:pPr>
        <w:ind w:firstLine="708"/>
        <w:rPr>
          <w:rFonts w:cs="Times New Roman" w:eastAsia="Times New Roman"/>
          <w:szCs w:val="24"/>
        </w:rPr>
      </w:pPr>
    </w:p>
    <w:p w:rsidRDefault="007574A3" w:rsidP="007574A3" w:rsidR="007574A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j e</w:t>
      </w:r>
    </w:p>
    <w:p w:rsidRDefault="007574A3" w:rsidP="007574A3" w:rsidR="007574A3">
      <w:pPr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</w:t>
      </w:r>
      <w:r>
        <w:rPr>
          <w:rFonts w:cs="Times New Roman" w:eastAsia="Times New Roman"/>
          <w:szCs w:val="24"/>
        </w:rPr>
        <w:t xml:space="preserve">osobe ovlaštene za zastupanje dužnika po zakonu do dana nastupanja pravnih posljedica otvaranja stečajnog postupka </w:t>
      </w:r>
      <w:r w:rsidR="00683AE5" w:rsidRPr="00683AE5">
        <w:rPr>
          <w:rFonts w:cs="Times New Roman" w:eastAsia="Times New Roman"/>
          <w:szCs w:val="24"/>
        </w:rPr>
        <w:t>Mariyam Efremove iz Rusije, Moskva, Lavochkina 34/91</w:t>
      </w:r>
      <w:r w:rsidR="00683AE5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izjavljen</w:t>
      </w:r>
      <w:r w:rsidR="003207AB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 </w:t>
      </w:r>
      <w:r w:rsidR="00683AE5" w:rsidRPr="00683AE5">
        <w:rPr>
          <w:rFonts w:cs="Times New Roman" w:eastAsia="Times New Roman"/>
          <w:szCs w:val="24"/>
        </w:rPr>
        <w:t>25. travnja 2018.</w:t>
      </w:r>
      <w:r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  <w:lang w:eastAsia="hr-HR"/>
        </w:rPr>
        <w:t xml:space="preserve"> te se preinačuje ovosudno rješenje </w:t>
      </w:r>
      <w:r w:rsidR="00683AE5" w:rsidRPr="00683AE5">
        <w:rPr>
          <w:rFonts w:cs="Times New Roman" w:eastAsia="Times New Roman"/>
          <w:szCs w:val="24"/>
          <w:lang w:eastAsia="hr-HR"/>
        </w:rPr>
        <w:t>posl. br. St-21/2018-4 od 12. travnja 2018.</w:t>
      </w:r>
      <w:r w:rsidR="00683AE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 način da se skraćeni stečajni postupak nad dužnikom </w:t>
      </w:r>
      <w:r w:rsidR="00683AE5" w:rsidRPr="00683AE5">
        <w:rPr>
          <w:rFonts w:cs="Times New Roman" w:eastAsia="Times New Roman"/>
          <w:szCs w:val="24"/>
        </w:rPr>
        <w:t>MARIYAM d.o.o. Rovinj, Istarska 56, OIB 14189383935, MBS 130027614</w:t>
      </w:r>
      <w:r>
        <w:rPr>
          <w:rFonts w:cs="Times New Roman" w:eastAsia="Times New Roman"/>
          <w:szCs w:val="24"/>
        </w:rPr>
        <w:t>, obustavlja.</w:t>
      </w:r>
    </w:p>
    <w:p w:rsidRDefault="007574A3" w:rsidP="007574A3" w:rsidR="007574A3">
      <w:pPr>
        <w:rPr>
          <w:rFonts w:cs="Times New Roman" w:eastAsia="Times New Roman"/>
          <w:szCs w:val="24"/>
          <w:lang w:eastAsia="hr-HR"/>
        </w:rPr>
      </w:pPr>
    </w:p>
    <w:p w:rsidRDefault="007574A3" w:rsidP="00683AE5" w:rsidR="007574A3">
      <w:pPr>
        <w:ind w:firstLine="708"/>
        <w:rPr>
          <w:rFonts w:cs="Times New Roman" w:eastAsia="Times New Roman"/>
          <w:szCs w:val="24"/>
          <w:lang w:eastAsia="hr-HR"/>
        </w:rPr>
      </w:pPr>
      <w:r>
        <w:t xml:space="preserve">II. Nalaže se sudskom registru ovog suda da po pravomoćnosti ovog rješenja izvrši brisanje upisa provedenog po ovosudnom rješenju </w:t>
      </w:r>
      <w:r w:rsidR="00683AE5" w:rsidRPr="00683AE5">
        <w:rPr>
          <w:rFonts w:cs="Times New Roman" w:eastAsia="Times New Roman"/>
          <w:szCs w:val="24"/>
          <w:lang w:eastAsia="hr-HR"/>
        </w:rPr>
        <w:t>posl. br. St-21/2018-4 od 12. travnja 2018.</w:t>
      </w:r>
    </w:p>
    <w:p w:rsidRDefault="00683AE5" w:rsidP="00683AE5" w:rsidR="00683AE5">
      <w:pPr>
        <w:ind w:firstLine="708"/>
      </w:pPr>
    </w:p>
    <w:p w:rsidRDefault="007574A3" w:rsidP="007574A3" w:rsidR="007574A3">
      <w:pPr>
        <w:jc w:val="center"/>
      </w:pPr>
      <w:r>
        <w:t>Obrazloženje</w:t>
      </w:r>
    </w:p>
    <w:p w:rsidRDefault="007574A3" w:rsidP="007574A3" w:rsidR="007574A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Ovosudnim rješenjem </w:t>
      </w:r>
      <w:r w:rsidR="00683AE5" w:rsidRPr="00683AE5">
        <w:rPr>
          <w:rFonts w:cs="Times New Roman" w:eastAsia="Times New Roman"/>
          <w:szCs w:val="24"/>
          <w:lang w:eastAsia="hr-HR"/>
        </w:rPr>
        <w:t>posl. br. St-21/2018-4 od 12. travnja 2018.</w:t>
      </w:r>
      <w:r w:rsidR="00683AE5" w:rsidRPr="00683AE5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  <w:lang w:eastAsia="hr-HR"/>
        </w:rPr>
        <w:t xml:space="preserve"> donesenom po sudskoj savjetnici na temelju odredbe čl. 435. st. 1. Stečajnog zakona (dalje</w:t>
      </w:r>
      <w:r w:rsidR="00683AE5">
        <w:rPr>
          <w:rFonts w:cs="Times New Roman" w:eastAsia="Times New Roman"/>
          <w:szCs w:val="24"/>
          <w:lang w:eastAsia="hr-HR"/>
        </w:rPr>
        <w:t>:</w:t>
      </w:r>
      <w:r>
        <w:rPr>
          <w:rFonts w:cs="Times New Roman" w:eastAsia="Times New Roman"/>
          <w:szCs w:val="24"/>
          <w:lang w:eastAsia="hr-HR"/>
        </w:rPr>
        <w:t xml:space="preserve"> SZ), sukladno odredbama čl. 431. i 432. SZ-a, vezano uz čl. 131., 132. i čl. 286. SZ-a, istovremeno je otvoren i zaključen skraćeni stečajni postupak nad dužnikom </w:t>
      </w:r>
      <w:r w:rsidR="00683AE5" w:rsidRPr="00683AE5">
        <w:rPr>
          <w:rFonts w:cs="Times New Roman" w:eastAsia="Times New Roman"/>
          <w:szCs w:val="24"/>
        </w:rPr>
        <w:t>MARIYAM d.o.o. Rovinj</w:t>
      </w:r>
      <w:r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7574A3" w:rsidP="007574A3" w:rsidR="007574A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</w:t>
      </w:r>
      <w:r w:rsidRPr="002B401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osoba ovlaštena za zastupanje dužnika po zakonu 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11567D" w:rsidRPr="00683AE5">
        <w:rPr>
          <w:rFonts w:cs="Times New Roman" w:eastAsia="Times New Roman"/>
          <w:szCs w:val="24"/>
        </w:rPr>
        <w:t>Mariyam Efremov</w:t>
      </w:r>
      <w:r w:rsidR="0011567D">
        <w:rPr>
          <w:rFonts w:cs="Times New Roman" w:eastAsia="Times New Roman"/>
          <w:szCs w:val="24"/>
        </w:rPr>
        <w:t>a</w:t>
      </w:r>
      <w:r w:rsidR="0011567D">
        <w:rPr>
          <w:rFonts w:cs="Times New Roman" w:eastAsia="Times New Roman"/>
          <w:szCs w:val="24"/>
          <w:lang w:eastAsia="hr-HR"/>
        </w:rPr>
        <w:t xml:space="preserve"> </w:t>
      </w:r>
      <w:r w:rsidR="0011567D" w:rsidRPr="0011567D">
        <w:rPr>
          <w:rFonts w:cs="Times New Roman" w:eastAsia="Times New Roman"/>
          <w:szCs w:val="24"/>
          <w:lang w:eastAsia="hr-HR"/>
        </w:rPr>
        <w:t>25. travnja 2018.</w:t>
      </w:r>
      <w:r>
        <w:rPr>
          <w:rFonts w:cs="Times New Roman" w:eastAsia="Times New Roman"/>
          <w:szCs w:val="24"/>
          <w:lang w:eastAsia="hr-HR"/>
        </w:rPr>
        <w:t xml:space="preserve"> izjavila je žalbu. U žalbi je u bitnome navedeno da nisu ispunjene sve pretpostavke za provedbu skraćenog stečajnog postupka budući da dužnik nema nepodmirenih dugovanja.</w:t>
      </w:r>
    </w:p>
    <w:p w:rsidRDefault="007574A3" w:rsidP="007574A3" w:rsidR="007574A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osnovana.</w:t>
      </w:r>
    </w:p>
    <w:p w:rsidRDefault="007574A3" w:rsidP="003207AB" w:rsidR="007574A3" w:rsidRPr="003207A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</w:t>
      </w:r>
      <w:r w:rsidR="003207AB">
        <w:rPr>
          <w:rFonts w:cs="Times New Roman" w:eastAsia="Times New Roman"/>
          <w:szCs w:val="24"/>
          <w:lang w:eastAsia="hr-HR"/>
        </w:rPr>
        <w:t>po</w:t>
      </w:r>
      <w:r w:rsidR="0011567D">
        <w:rPr>
          <w:rFonts w:cs="Times New Roman" w:eastAsia="Times New Roman"/>
          <w:szCs w:val="24"/>
          <w:lang w:eastAsia="hr-HR"/>
        </w:rPr>
        <w:t>tvrdu</w:t>
      </w:r>
      <w:r w:rsidR="003207AB">
        <w:rPr>
          <w:rFonts w:cs="Times New Roman" w:eastAsia="Times New Roman"/>
          <w:szCs w:val="24"/>
          <w:lang w:eastAsia="hr-HR"/>
        </w:rPr>
        <w:t xml:space="preserve"> Financijske agencije </w:t>
      </w:r>
      <w:r w:rsidR="0011567D">
        <w:rPr>
          <w:rFonts w:cs="Times New Roman" w:eastAsia="Times New Roman"/>
          <w:szCs w:val="24"/>
          <w:lang w:eastAsia="hr-HR"/>
        </w:rPr>
        <w:t>od 25. travnja 2018.</w:t>
      </w:r>
      <w:r w:rsidR="003207AB">
        <w:rPr>
          <w:rFonts w:cs="Times New Roman" w:eastAsia="Times New Roman"/>
          <w:szCs w:val="24"/>
          <w:lang w:eastAsia="hr-HR"/>
        </w:rPr>
        <w:t xml:space="preserve"> (list 1</w:t>
      </w:r>
      <w:r w:rsidR="0011567D">
        <w:rPr>
          <w:rFonts w:cs="Times New Roman" w:eastAsia="Times New Roman"/>
          <w:szCs w:val="24"/>
          <w:lang w:eastAsia="hr-HR"/>
        </w:rPr>
        <w:t>0</w:t>
      </w:r>
      <w:r w:rsidR="003207AB">
        <w:rPr>
          <w:rFonts w:cs="Times New Roman" w:eastAsia="Times New Roman"/>
          <w:szCs w:val="24"/>
          <w:lang w:eastAsia="hr-HR"/>
        </w:rPr>
        <w:t xml:space="preserve"> spisa) utvrđeno je </w:t>
      </w:r>
      <w:r>
        <w:rPr>
          <w:rFonts w:cs="Times New Roman" w:eastAsia="Times New Roman"/>
          <w:szCs w:val="24"/>
        </w:rPr>
        <w:t>da dužnik</w:t>
      </w:r>
      <w:r w:rsidR="003207AB">
        <w:rPr>
          <w:rFonts w:cs="Times New Roman" w:eastAsia="Times New Roman"/>
          <w:szCs w:val="24"/>
        </w:rPr>
        <w:t xml:space="preserve"> </w:t>
      </w:r>
      <w:r w:rsidR="0011567D">
        <w:rPr>
          <w:rFonts w:cs="Times New Roman" w:eastAsia="Times New Roman"/>
          <w:szCs w:val="24"/>
        </w:rPr>
        <w:t>na dan izdavanja te potvrde nema evidentiranih neizvršenih osnova za plaćanje</w:t>
      </w:r>
      <w:r>
        <w:t>, slijedom čega nisu bile ispunjene pretpostavke za provođenje skraćenog stečajnog postupka nad dužnikom predviđene čl. 428. i čl. 429. SZ-a, pa onda ni za donošenje pobijanog rješenja.</w:t>
      </w:r>
    </w:p>
    <w:p w:rsidRDefault="007574A3" w:rsidP="007574A3" w:rsidR="007574A3">
      <w:pPr>
        <w:ind w:firstLine="708"/>
        <w:rPr>
          <w:rFonts w:cs="Times New Roman" w:eastAsia="Times New Roman"/>
          <w:szCs w:val="24"/>
          <w:lang w:eastAsia="hr-HR"/>
        </w:rPr>
      </w:pPr>
      <w:r>
        <w:lastRenderedPageBreak/>
        <w:t xml:space="preserve">Stoga je </w:t>
      </w:r>
      <w:r>
        <w:rPr>
          <w:rFonts w:cs="Times New Roman" w:eastAsia="Times New Roman"/>
          <w:szCs w:val="24"/>
          <w:lang w:eastAsia="hr-HR"/>
        </w:rPr>
        <w:t>na temelju odredbe čl. 436. SZ-a, a uzimajući u obzir i odredbu čl. 128. st. 9. SZ-a, u skladu s čl. 380. Zakona o parničnom postupku u vezi s čl. 10. SZ-a, odlučeno kao u izreci rješenja.</w:t>
      </w:r>
    </w:p>
    <w:p w:rsidRDefault="007574A3" w:rsidP="007574A3" w:rsidR="007574A3">
      <w:pPr>
        <w:rPr>
          <w:rFonts w:cs="Times New Roman" w:eastAsia="Times New Roman"/>
          <w:szCs w:val="24"/>
          <w:lang w:eastAsia="hr-HR"/>
        </w:rPr>
      </w:pPr>
    </w:p>
    <w:p w:rsidRDefault="0011567D" w:rsidP="007574A3" w:rsidR="007574A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7 svibnja</w:t>
      </w:r>
      <w:r w:rsidR="007574A3">
        <w:rPr>
          <w:rFonts w:cs="Times New Roman" w:eastAsia="Times New Roman"/>
          <w:szCs w:val="24"/>
          <w:lang w:eastAsia="hr-HR"/>
        </w:rPr>
        <w:t xml:space="preserve"> 201</w:t>
      </w:r>
      <w:r>
        <w:rPr>
          <w:rFonts w:cs="Times New Roman" w:eastAsia="Times New Roman"/>
          <w:szCs w:val="24"/>
          <w:lang w:eastAsia="hr-HR"/>
        </w:rPr>
        <w:t>8</w:t>
      </w:r>
      <w:r w:rsidR="007574A3">
        <w:rPr>
          <w:rFonts w:cs="Times New Roman" w:eastAsia="Times New Roman"/>
          <w:szCs w:val="24"/>
          <w:lang w:eastAsia="hr-HR"/>
        </w:rPr>
        <w:t>.</w:t>
      </w:r>
    </w:p>
    <w:p w:rsidRDefault="007574A3" w:rsidP="007574A3" w:rsidR="007574A3">
      <w:pPr>
        <w:jc w:val="center"/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</w:t>
      </w:r>
      <w:r w:rsidR="0011567D">
        <w:rPr>
          <w:rFonts w:cs="Times New Roman" w:eastAsia="Times New Roman"/>
          <w:szCs w:val="24"/>
          <w:lang w:eastAsia="hr-HR"/>
        </w:rPr>
        <w:t>dac</w:t>
      </w:r>
    </w:p>
    <w:p w:rsidRDefault="0011567D" w:rsidP="0011567D" w:rsidR="007574A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</w:t>
      </w:r>
      <w:r w:rsidR="00903609">
        <w:rPr>
          <w:rFonts w:cs="Times New Roman" w:eastAsia="Times New Roman"/>
          <w:szCs w:val="24"/>
          <w:lang w:eastAsia="hr-HR"/>
        </w:rPr>
        <w:t>, v.r.</w:t>
      </w:r>
    </w:p>
    <w:p w:rsidRDefault="0011567D" w:rsidP="0011567D" w:rsidR="0011567D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11567D" w:rsidP="0011567D" w:rsidR="0011567D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jc w:val="left"/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</w:t>
      </w:r>
    </w:p>
    <w:p w:rsidRDefault="007574A3" w:rsidP="007574A3" w:rsidR="007574A3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574A3" w:rsidP="007574A3" w:rsidR="007574A3">
      <w:pPr>
        <w:jc w:val="left"/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jc w:val="left"/>
        <w:rPr>
          <w:rFonts w:cs="Times New Roman" w:eastAsia="Times New Roman"/>
          <w:szCs w:val="24"/>
          <w:lang w:eastAsia="hr-HR"/>
        </w:rPr>
      </w:pPr>
    </w:p>
    <w:p w:rsidRDefault="007574A3" w:rsidP="007574A3" w:rsidR="007574A3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11567D" w:rsidP="0011567D" w:rsidR="0011567D">
      <w:pPr>
        <w:ind w:left="360"/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11567D">
        <w:rPr>
          <w:rFonts w:cs="Times New Roman" w:eastAsia="Times New Roman"/>
          <w:szCs w:val="24"/>
          <w:lang w:eastAsia="hr-HR"/>
        </w:rPr>
        <w:t>e-Oglasna ploča sudova (8 dana)</w:t>
      </w:r>
      <w:r w:rsidR="007574A3" w:rsidRPr="0011567D">
        <w:rPr>
          <w:rFonts w:cs="Times New Roman" w:eastAsia="Times New Roman"/>
          <w:szCs w:val="24"/>
          <w:lang w:eastAsia="hr-HR"/>
        </w:rPr>
        <w:t xml:space="preserve"> </w:t>
      </w:r>
    </w:p>
    <w:p w:rsidRDefault="0011567D" w:rsidP="0011567D" w:rsidR="0011567D">
      <w:pPr>
        <w:ind w:left="360"/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574A3" w:rsidRPr="0011567D">
        <w:rPr>
          <w:rFonts w:cs="Times New Roman" w:eastAsia="Times New Roman"/>
          <w:szCs w:val="24"/>
          <w:lang w:eastAsia="hr-HR"/>
        </w:rPr>
        <w:t xml:space="preserve">Financijska agencija, </w:t>
      </w:r>
      <w:r>
        <w:rPr>
          <w:rFonts w:cs="Times New Roman" w:eastAsia="Times New Roman"/>
          <w:szCs w:val="24"/>
          <w:lang w:eastAsia="hr-HR"/>
        </w:rPr>
        <w:t>RC Rijeka, Rijeka, F. Kurelca 8</w:t>
      </w:r>
    </w:p>
    <w:p w:rsidRDefault="0011567D" w:rsidP="0011567D" w:rsidR="0011567D">
      <w:pPr>
        <w:ind w:left="360"/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11567D">
        <w:rPr>
          <w:rFonts w:cs="Times New Roman" w:eastAsia="Times New Roman"/>
          <w:szCs w:val="24"/>
        </w:rPr>
        <w:t>MARIYAM d.o.o. Rovinj, Istarska 56</w:t>
      </w:r>
    </w:p>
    <w:p w:rsidRDefault="0011567D" w:rsidP="0011567D" w:rsidR="0011567D">
      <w:pPr>
        <w:ind w:left="36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11567D">
        <w:rPr>
          <w:rFonts w:cs="Times New Roman" w:eastAsia="Times New Roman"/>
          <w:szCs w:val="24"/>
        </w:rPr>
        <w:t>Mariyam Efremov</w:t>
      </w:r>
      <w:r>
        <w:rPr>
          <w:rFonts w:cs="Times New Roman" w:eastAsia="Times New Roman"/>
          <w:szCs w:val="24"/>
        </w:rPr>
        <w:t xml:space="preserve">a, </w:t>
      </w:r>
      <w:r w:rsidRPr="0011567D">
        <w:rPr>
          <w:rFonts w:cs="Times New Roman" w:eastAsia="Times New Roman"/>
          <w:szCs w:val="24"/>
        </w:rPr>
        <w:t>po pun</w:t>
      </w:r>
      <w:r>
        <w:rPr>
          <w:rFonts w:cs="Times New Roman" w:eastAsia="Times New Roman"/>
          <w:szCs w:val="24"/>
        </w:rPr>
        <w:t>.</w:t>
      </w:r>
      <w:r w:rsidRPr="0011567D">
        <w:rPr>
          <w:rFonts w:cs="Times New Roman" w:eastAsia="Times New Roman"/>
          <w:szCs w:val="24"/>
        </w:rPr>
        <w:t xml:space="preserve"> Slavici Popadić, odvjetnici u Rovinju, Trg Pignaton 25</w:t>
      </w:r>
    </w:p>
    <w:p w:rsidRDefault="0011567D" w:rsidP="0011567D" w:rsidR="0011567D">
      <w:pPr>
        <w:ind w:left="360"/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574A3">
        <w:rPr>
          <w:rFonts w:cs="Times New Roman" w:eastAsia="Times New Roman"/>
          <w:szCs w:val="24"/>
        </w:rPr>
        <w:t xml:space="preserve">stečajni upravitelj </w:t>
      </w:r>
      <w:r w:rsidRPr="0011567D">
        <w:rPr>
          <w:rFonts w:cs="Times New Roman" w:eastAsia="Times New Roman"/>
          <w:szCs w:val="24"/>
        </w:rPr>
        <w:t>Marina Mamić iz Zagreba, Kruge 9</w:t>
      </w:r>
    </w:p>
    <w:p w:rsidRDefault="0011567D" w:rsidP="0011567D" w:rsidR="0011567D">
      <w:pPr>
        <w:ind w:left="360"/>
        <w:jc w:val="left"/>
        <w:rPr>
          <w:rFonts w:cs="Times New Roman" w:eastAsia="Times New Roman"/>
          <w:szCs w:val="24"/>
        </w:rPr>
      </w:pPr>
    </w:p>
    <w:p w:rsidRDefault="0011567D" w:rsidP="0011567D" w:rsidR="007574A3">
      <w:pPr>
        <w:ind w:left="360"/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</w:t>
      </w:r>
      <w:r w:rsidRPr="0011567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pravomoćnosti: </w:t>
      </w:r>
      <w:r w:rsidR="007574A3">
        <w:rPr>
          <w:rFonts w:cs="Times New Roman" w:eastAsia="Times New Roman"/>
          <w:szCs w:val="24"/>
        </w:rPr>
        <w:t>sudski registar</w:t>
      </w:r>
    </w:p>
    <w:p w:rsidRDefault="007574A3" w:rsidP="007574A3" w:rsidR="007574A3"/>
    <w:p w:rsidRDefault="007574A3" w:rsidP="007574A3" w:rsidR="007574A3"/>
    <w:p w:rsidRDefault="007574A3" w:rsidP="007574A3" w:rsidR="007574A3"/>
    <w:p w:rsidRDefault="00017BA2" w:rsidR="00017BA2"/>
    <w:sectPr w:rsidSect="002262D4" w:rsidR="00017BA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D21" w:rsidP="007574A3" w:rsidR="006E5D21">
      <w:r>
        <w:separator/>
      </w:r>
    </w:p>
  </w:endnote>
  <w:endnote w:id="0" w:type="continuationSeparator">
    <w:p w:rsidRDefault="006E5D21" w:rsidP="007574A3" w:rsidR="006E5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D21" w:rsidP="007574A3" w:rsidR="006E5D21">
      <w:r>
        <w:separator/>
      </w:r>
    </w:p>
  </w:footnote>
  <w:footnote w:id="0" w:type="continuationSeparator">
    <w:p w:rsidRDefault="006E5D21" w:rsidP="007574A3" w:rsidR="006E5D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2D4" w:rsidP="00683AE5" w:rsidR="002262D4">
    <w:pPr>
      <w:pStyle w:val="Zaglavlje"/>
    </w:pPr>
    <w:r>
      <w:tab/>
    </w:r>
    <w:sdt>
      <w:sdtPr>
        <w:id w:val="-14139257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03609">
          <w:rPr>
            <w:noProof/>
          </w:rPr>
          <w:t>2</w:t>
        </w:r>
        <w:r>
          <w:fldChar w:fldCharType="end"/>
        </w:r>
      </w:sdtContent>
    </w:sdt>
    <w:r>
      <w:tab/>
    </w:r>
    <w:r w:rsidR="00683AE5" w:rsidRPr="00683AE5">
      <w:t>10 Stž-7/2018-7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2D4" w:rsidP="002262D4" w:rsidR="002262D4">
    <w:pPr>
      <w:pStyle w:val="Zaglavlje"/>
    </w:pPr>
    <w:r>
      <w:tab/>
    </w:r>
    <w:r>
      <w:tab/>
    </w:r>
    <w:r w:rsidR="00683AE5">
      <w:t>10 Stž-7/2018-7</w:t>
    </w:r>
  </w:p>
  <w:p w:rsidRDefault="002262D4" w:rsidP="002262D4" w:rsidR="002262D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1E6BF4"/>
    <w:multiLevelType w:val="hybridMultilevel"/>
    <w:tmpl w:val="0D9EE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3903"/>
    <w:rsid w:val="00017BA2"/>
    <w:rsid w:val="0011567D"/>
    <w:rsid w:val="00203CEC"/>
    <w:rsid w:val="002262D4"/>
    <w:rsid w:val="003207AB"/>
    <w:rsid w:val="0037450A"/>
    <w:rsid w:val="00683AE5"/>
    <w:rsid w:val="006E3903"/>
    <w:rsid w:val="006E5D21"/>
    <w:rsid w:val="007574A3"/>
    <w:rsid w:val="00903609"/>
    <w:rsid w:val="00925FE1"/>
    <w:rsid w:val="00962578"/>
    <w:rsid w:val="00D6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4A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74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74A3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574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74A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4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4A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56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60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60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6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6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4A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74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74A3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574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74A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4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4A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156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60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60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6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6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10476.21</izvorni_sadrzaj>
    <derivirana_varijabla naziv="DomainObject.Predmet.InicijalnaVrijednost_1">10476.21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Stž-7/2018</izvorni_sadrzaj>
    <derivirana_varijabla naziv="DomainObject.Predmet.OznakaBroj_1">Stž-7/2018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MARIYAM d.o.o. ROVINJ</izvorni_sadrzaj>
    <derivirana_varijabla naziv="DomainObject.Predmet.ProtustrankaFormated_1">  MARIYAM d.o.o. ROVINJ</derivirana_varijabla>
  </DomainObject.Predmet.ProtustrankaFormated>
  <DomainObject.Predmet.ProtustrankaFormatedOIB>
    <izvorni_sadrzaj>  MARIYAM d.o.o. ROVINJ, OIB 14189383935</izvorni_sadrzaj>
    <derivirana_varijabla naziv="DomainObject.Predmet.ProtustrankaFormatedOIB_1">  MARIYAM d.o.o. ROVINJ, OIB 14189383935</derivirana_varijabla>
  </DomainObject.Predmet.ProtustrankaFormatedOIB>
  <DomainObject.Predmet.ProtustrankaFormatedWithAdress>
    <izvorni_sadrzaj> MARIYAM d.o.o. ROVINJ, Istarska 56, 52210 Rovinj</izvorni_sadrzaj>
    <derivirana_varijabla naziv="DomainObject.Predmet.ProtustrankaFormatedWithAdress_1"> MARIYAM d.o.o. ROVINJ, Istarska 56, 52210 Rovinj</derivirana_varijabla>
  </DomainObject.Predmet.ProtustrankaFormatedWithAdress>
  <DomainObject.Predmet.ProtustrankaFormatedWithAdressOIB>
    <izvorni_sadrzaj> MARIYAM d.o.o. ROVINJ, OIB 14189383935, Istarska 56, 52210 Rovinj</izvorni_sadrzaj>
    <derivirana_varijabla naziv="DomainObject.Predmet.ProtustrankaFormatedWithAdressOIB_1"> MARIYAM d.o.o. ROVINJ, OIB 14189383935, Istarska 56, 52210 Rovinj</derivirana_varijabla>
  </DomainObject.Predmet.ProtustrankaFormatedWithAdressOIB>
  <DomainObject.Predmet.ProtustrankaWithAdress>
    <izvorni_sadrzaj>MARIYAM d.o.o. ROVINJ Istarska 56, 52210 Rovinj</izvorni_sadrzaj>
    <derivirana_varijabla naziv="DomainObject.Predmet.ProtustrankaWithAdress_1">MARIYAM d.o.o. ROVINJ Istarska 56, 52210 Rovinj</derivirana_varijabla>
  </DomainObject.Predmet.ProtustrankaWithAdress>
  <DomainObject.Predmet.ProtustrankaWithAdressOIB>
    <izvorni_sadrzaj>MARIYAM d.o.o. ROVINJ, OIB 14189383935, Istarska 56, 52210 Rovinj</izvorni_sadrzaj>
    <derivirana_varijabla naziv="DomainObject.Predmet.ProtustrankaWithAdressOIB_1">MARIYAM d.o.o. ROVINJ, OIB 14189383935, Istarska 56, 52210 Rovinj</derivirana_varijabla>
  </DomainObject.Predmet.ProtustrankaWithAdressOIB>
  <DomainObject.Predmet.ProtustrankaNazivFormated>
    <izvorni_sadrzaj>MARIYAM d.o.o. ROVINJ</izvorni_sadrzaj>
    <derivirana_varijabla naziv="DomainObject.Predmet.ProtustrankaNazivFormated_1">MARIYAM d.o.o. ROVINJ</derivirana_varijabla>
  </DomainObject.Predmet.ProtustrankaNazivFormated>
  <DomainObject.Predmet.ProtustrankaNazivFormatedOIB>
    <izvorni_sadrzaj>MARIYAM d.o.o. ROVINJ, OIB 14189383935</izvorni_sadrzaj>
    <derivirana_varijabla naziv="DomainObject.Predmet.ProtustrankaNazivFormatedOIB_1">MARIYAM d.o.o. ROVINJ, OIB 14189383935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MARIYAM d.o.o. ROVINJ</item>
    </izvorni_sadrzaj>
    <derivirana_varijabla naziv="DomainObject.Predmet.ProtuStrankaListFormated_1">
      <item>MARIYAM d.o.o. ROVINJ</item>
    </derivirana_varijabla>
  </DomainObject.Predmet.ProtuStrankaListFormated>
  <DomainObject.Predmet.ProtuStrankaListFormatedOIB>
    <izvorni_sadrzaj>
      <item>MARIYAM d.o.o. ROVINJ, OIB 14189383935</item>
    </izvorni_sadrzaj>
    <derivirana_varijabla naziv="DomainObject.Predmet.ProtuStrankaListFormatedOIB_1">
      <item>MARIYAM d.o.o. ROVINJ, OIB 14189383935</item>
    </derivirana_varijabla>
  </DomainObject.Predmet.ProtuStrankaListFormatedOIB>
  <DomainObject.Predmet.ProtuStrankaListFormatedWithAdress>
    <izvorni_sadrzaj>
      <item>MARIYAM d.o.o. ROVINJ, Istarska 56, 52210 Rovinj</item>
    </izvorni_sadrzaj>
    <derivirana_varijabla naziv="DomainObject.Predmet.ProtuStrankaListFormatedWithAdress_1">
      <item>MARIYAM d.o.o. ROVINJ, Istarska 56, 52210 Rovinj</item>
    </derivirana_varijabla>
  </DomainObject.Predmet.ProtuStrankaListFormatedWithAdress>
  <DomainObject.Predmet.ProtuStrankaListFormatedWithAdressOIB>
    <izvorni_sadrzaj>
      <item>MARIYAM d.o.o. ROVINJ, OIB 14189383935, Istarska 56, 52210 Rovinj</item>
    </izvorni_sadrzaj>
    <derivirana_varijabla naziv="DomainObject.Predmet.ProtuStrankaListFormatedWithAdressOIB_1">
      <item>MARIYAM d.o.o. ROVINJ, OIB 14189383935, Istarska 56, 52210 Rovinj</item>
    </derivirana_varijabla>
  </DomainObject.Predmet.ProtuStrankaListFormatedWithAdressOIB>
  <DomainObject.Predmet.ProtuStrankaListNazivFormated>
    <izvorni_sadrzaj>
      <item>MARIYAM d.o.o. ROVINJ</item>
    </izvorni_sadrzaj>
    <derivirana_varijabla naziv="DomainObject.Predmet.ProtuStrankaListNazivFormated_1">
      <item>MARIYAM d.o.o. ROVINJ</item>
    </derivirana_varijabla>
  </DomainObject.Predmet.ProtuStrankaListNazivFormated>
  <DomainObject.Predmet.ProtuStrankaListNazivFormatedOIB>
    <izvorni_sadrzaj>
      <item>MARIYAM d.o.o. ROVINJ, OIB 14189383935</item>
    </izvorni_sadrzaj>
    <derivirana_varijabla naziv="DomainObject.Predmet.ProtuStrankaListNazivFormatedOIB_1">
      <item>MARIYAM d.o.o. ROVINJ, OIB 14189383935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MARIYAM d.o.o. ROVINJ</izvorni_sadrzaj>
    <derivirana_varijabla naziv="DomainObject.Predmet.ProtustrankaIDrugi_1">MARIYAM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MARIYAM d.o.o. ROVINJ, OIB 14189383935, Istarska 56, 52210 Rovinj</izvorni_sadrzaj>
    <derivirana_varijabla naziv="DomainObject.Predmet.ProtustrankaIDrugiAdressOIB_1">MARIYAM d.o.o. ROVINJ, OIB 14189383935,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MARIYAM d.o.o. ROVINJ</item>
      <item>FINANCIJSKA AGENCIJA, RC RIJEKA, PODRUŽNICA PULA, PULA</item>
    </izvorni_sadrzaj>
    <derivirana_varijabla naziv="DomainObject.Predmet.SudioniciListNaziv_1">
      <item>MARIYAM d.o.o. ROVINJ</item>
      <item>FINANCIJSKA AGENCIJA, RC RIJEKA, PODRUŽNICA PULA, PULA</item>
    </derivirana_varijabla>
  </DomainObject.Predmet.SudioniciListNaziv>
  <DomainObject.Predmet.SudioniciListAdressOIB>
    <izvorni_sadrzaj>
      <item>MARIYAM d.o.o. ROVINJ, OIB 14189383935, Istarska 56,52210 Rovinj</item>
      <item>FINANCIJSKA AGENCIJA, RC RIJEKA, PODRUŽNICA PULA, PULA, OIB 85821130368, F. Kurelca 8,51000 Rijeka</item>
    </izvorni_sadrzaj>
    <derivirana_varijabla naziv="DomainObject.Predmet.SudioniciListAdressOIB_1">
      <item>MARIYAM d.o.o. ROVINJ, OIB 14189383935, Istarska 56,52210 Rovinj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14189383935</item>
      <item>, OIB 85821130368</item>
    </izvorni_sadrzaj>
    <derivirana_varijabla naziv="DomainObject.Predmet.SudioniciListNazivOIB_1">
      <item>, OIB 14189383935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2873</properties:Characters>
  <properties:Lines>76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2018-05-07T12:27:00Z</dcterms:created>
  <dc:creator>Morena Brajuha</dc:creator>
  <cp:lastModifiedBy>Sanja Lakošeljac</cp:lastModifiedBy>
  <cp:lastPrinted>2018-05-07T12:52:00Z</cp:lastPrinted>
  <dcterms:modified xmlns:xsi="http://www.w3.org/2001/XMLSchema-instance" xsi:type="dcterms:W3CDTF">2018-05-07T12:52:00Z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preinačeno prvostupanjsko rješenje (Stž-7-18 PRIHVAĆA SE ŽALBA.docx)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