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b058" w14:paraId="88ab05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E05B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St-1672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537FD" w:rsidRPr="00C537FD">
        <w:t xml:space="preserve"> </w:t>
      </w:r>
      <w:r w:rsidR="00C537FD" w:rsidRP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RELIKVIANA d.o.o.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S. Kolara 58, OIB: </w:t>
      </w:r>
      <w:r w:rsidR="00C537FD" w:rsidRP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82183194705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E71BE" w:rsidP="00DE71BE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prijedlog za otvaranje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 xml:space="preserve"> </w:t>
      </w:r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 xml:space="preserve">RELIKVIANA </w:t>
      </w:r>
      <w:proofErr w:type="spellStart"/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>d.o.o</w:t>
      </w:r>
      <w:proofErr w:type="spellEnd"/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 xml:space="preserve">., </w:t>
      </w:r>
      <w:proofErr w:type="spellStart"/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>Velika</w:t>
      </w:r>
      <w:proofErr w:type="spellEnd"/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 xml:space="preserve"> </w:t>
      </w:r>
      <w:proofErr w:type="spellStart"/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>Gorica</w:t>
      </w:r>
      <w:proofErr w:type="spellEnd"/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 xml:space="preserve">, S. </w:t>
      </w:r>
      <w:proofErr w:type="spellStart"/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>Kolara</w:t>
      </w:r>
      <w:proofErr w:type="spellEnd"/>
      <w:r w:rsidR="00C537FD"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 xml:space="preserve"> 58, OIB: 82183194705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DE71BE" w:rsidP="00DE71BE" w:rsidR="00DE71B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rješenjem poslovni broj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  <w:proofErr w:type="spellStart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Tt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-11/8067-1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06. lipnja 2011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društvo</w:t>
      </w:r>
      <w:r w:rsidRPr="00C537FD">
        <w:t xml:space="preserve"> </w:t>
      </w:r>
      <w:r w:rsidRPr="00C537F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RELIKVIANA d.o.o., Velika Gorica, S. Kolara 58, OIB: 82183194705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zbog zaključenja likvidacijskog postupka,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registra. </w:t>
      </w:r>
    </w:p>
    <w:p w:rsidRDefault="006A7C4C" w:rsidP="006A7C4C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DE71BE" w:rsidR="00DE71BE" w:rsidRPr="00DE71B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2132B"/>
    <w:rsid w:val="0017646E"/>
    <w:rsid w:val="0028717D"/>
    <w:rsid w:val="002B5FFE"/>
    <w:rsid w:val="00393011"/>
    <w:rsid w:val="003A1F20"/>
    <w:rsid w:val="0050115D"/>
    <w:rsid w:val="00604F51"/>
    <w:rsid w:val="006A7C4C"/>
    <w:rsid w:val="006E2AA5"/>
    <w:rsid w:val="00741848"/>
    <w:rsid w:val="007659BE"/>
    <w:rsid w:val="007E7B9C"/>
    <w:rsid w:val="009D1BD2"/>
    <w:rsid w:val="009F7260"/>
    <w:rsid w:val="00A15DB0"/>
    <w:rsid w:val="00A3609A"/>
    <w:rsid w:val="00BE3395"/>
    <w:rsid w:val="00C537FD"/>
    <w:rsid w:val="00C9607A"/>
    <w:rsid w:val="00CA6C01"/>
    <w:rsid w:val="00DA38AC"/>
    <w:rsid w:val="00DC1676"/>
    <w:rsid w:val="00DE5400"/>
    <w:rsid w:val="00DE71BE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A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E2A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E2A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E2A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E2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E2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E2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St-1672/2015</izvorni_sadrzaj>
    <derivirana_varijabla naziv="DomainObject.Predmet.OznakaBroj_1">St-1672/2015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prema nazivu</izvorni_sadrzaj>
    <derivirana_varijabla naziv="DomainObject.Predmet.PrimjedbaSuca_1">u sudskom registru se ne nalazi poslovni subjekt
prema OIB-u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RELIKVIANA d.o.o.</izvorni_sadrzaj>
    <derivirana_varijabla naziv="DomainObject.Predmet.ProtustrankaFormated_1">  RELIKVIANA d.o.o.</derivirana_varijabla>
  </DomainObject.Predmet.ProtustrankaFormated>
  <DomainObject.Predmet.ProtustrankaFormatedOIB>
    <izvorni_sadrzaj>  RELIKVIANA d.o.o., OIB 82183194705</izvorni_sadrzaj>
    <derivirana_varijabla naziv="DomainObject.Predmet.ProtustrankaFormatedOIB_1">  RELIKVIANA d.o.o., OIB 82183194705</derivirana_varijabla>
  </DomainObject.Predmet.ProtustrankaFormatedOIB>
  <DomainObject.Predmet.ProtustrankaFormatedWithAdress>
    <izvorni_sadrzaj> RELIKVIANA d.o.o., S.Kolara 58, 10410 Velika Gorica</izvorni_sadrzaj>
    <derivirana_varijabla naziv="DomainObject.Predmet.ProtustrankaFormatedWithAdress_1"> RELIKVIANA d.o.o., S.Kolara 58, 10410 Velika Gorica</derivirana_varijabla>
  </DomainObject.Predmet.ProtustrankaFormatedWithAdress>
  <DomainObject.Predmet.ProtustrankaFormatedWithAdressOIB>
    <izvorni_sadrzaj> RELIKVIANA d.o.o., OIB 82183194705, S.Kolara 58, 10410 Velika Gorica</izvorni_sadrzaj>
    <derivirana_varijabla naziv="DomainObject.Predmet.ProtustrankaFormatedWithAdressOIB_1"> RELIKVIANA d.o.o., OIB 82183194705, S.Kolara 58, 10410 Velika Gorica</derivirana_varijabla>
  </DomainObject.Predmet.ProtustrankaFormatedWithAdressOIB>
  <DomainObject.Predmet.ProtustrankaWithAdress>
    <izvorni_sadrzaj>RELIKVIANA d.o.o. S.Kolara 58, 10410 Velika Gorica</izvorni_sadrzaj>
    <derivirana_varijabla naziv="DomainObject.Predmet.ProtustrankaWithAdress_1">RELIKVIANA d.o.o. S.Kolara 58, 10410 Velika Gorica</derivirana_varijabla>
  </DomainObject.Predmet.ProtustrankaWithAdress>
  <DomainObject.Predmet.ProtustrankaWithAdressOIB>
    <izvorni_sadrzaj>RELIKVIANA d.o.o., OIB 82183194705, S.Kolara 58, 10410 Velika Gorica</izvorni_sadrzaj>
    <derivirana_varijabla naziv="DomainObject.Predmet.ProtustrankaWithAdressOIB_1">RELIKVIANA d.o.o., OIB 82183194705, S.Kolara 58, 10410 Velika Gorica</derivirana_varijabla>
  </DomainObject.Predmet.ProtustrankaWithAdressOIB>
  <DomainObject.Predmet.ProtustrankaNazivFormated>
    <izvorni_sadrzaj>RELIKVIANA d.o.o.</izvorni_sadrzaj>
    <derivirana_varijabla naziv="DomainObject.Predmet.ProtustrankaNazivFormated_1">RELIKVIANA d.o.o.</derivirana_varijabla>
  </DomainObject.Predmet.ProtustrankaNazivFormated>
  <DomainObject.Predmet.ProtustrankaNazivFormatedOIB>
    <izvorni_sadrzaj>RELIKVIANA d.o.o., OIB 82183194705</izvorni_sadrzaj>
    <derivirana_varijabla naziv="DomainObject.Predmet.ProtustrankaNazivFormatedOIB_1">RELIKVIANA d.o.o., OIB 82183194705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RELIKVIANA d.o.o.</item>
    </izvorni_sadrzaj>
    <derivirana_varijabla naziv="DomainObject.Predmet.ProtuStrankaListFormated_1">
      <item>RELIKVIANA d.o.o.</item>
    </derivirana_varijabla>
  </DomainObject.Predmet.ProtuStrankaListFormated>
  <DomainObject.Predmet.ProtuStrankaListFormatedOIB>
    <izvorni_sadrzaj>
      <item>RELIKVIANA d.o.o., OIB 82183194705</item>
    </izvorni_sadrzaj>
    <derivirana_varijabla naziv="DomainObject.Predmet.ProtuStrankaListFormatedOIB_1">
      <item>RELIKVIANA d.o.o., OIB 82183194705</item>
    </derivirana_varijabla>
  </DomainObject.Predmet.ProtuStrankaListFormatedOIB>
  <DomainObject.Predmet.ProtuStrankaListFormatedWithAdress>
    <izvorni_sadrzaj>
      <item>RELIKVIANA d.o.o., S.Kolara 58, 10410 Velika Gorica</item>
    </izvorni_sadrzaj>
    <derivirana_varijabla naziv="DomainObject.Predmet.ProtuStrankaListFormatedWithAdress_1">
      <item>RELIKVIANA d.o.o., S.Kolara 58, 10410 Velika Gorica</item>
    </derivirana_varijabla>
  </DomainObject.Predmet.ProtuStrankaListFormatedWithAdress>
  <DomainObject.Predmet.ProtuStrankaListFormatedWithAdressOIB>
    <izvorni_sadrzaj>
      <item>RELIKVIANA d.o.o., OIB 82183194705, S.Kolara 58, 10410 Velika Gorica</item>
    </izvorni_sadrzaj>
    <derivirana_varijabla naziv="DomainObject.Predmet.ProtuStrankaListFormatedWithAdressOIB_1">
      <item>RELIKVIANA d.o.o., OIB 82183194705, S.Kolara 58, 10410 Velika Gorica</item>
    </derivirana_varijabla>
  </DomainObject.Predmet.ProtuStrankaListFormatedWithAdressOIB>
  <DomainObject.Predmet.ProtuStrankaListNazivFormated>
    <izvorni_sadrzaj>
      <item>RELIKVIANA d.o.o.</item>
    </izvorni_sadrzaj>
    <derivirana_varijabla naziv="DomainObject.Predmet.ProtuStrankaListNazivFormated_1">
      <item>RELIKVIANA d.o.o.</item>
    </derivirana_varijabla>
  </DomainObject.Predmet.ProtuStrankaListNazivFormated>
  <DomainObject.Predmet.ProtuStrankaListNazivFormatedOIB>
    <izvorni_sadrzaj>
      <item>RELIKVIANA d.o.o., OIB 82183194705</item>
    </izvorni_sadrzaj>
    <derivirana_varijabla naziv="DomainObject.Predmet.ProtuStrankaListNazivFormatedOIB_1">
      <item>RELIKVIANA d.o.o., OIB 82183194705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RELIKVIANA d.o.o.</izvorni_sadrzaj>
    <derivirana_varijabla naziv="DomainObject.Predmet.ProtustrankaIDrugi_1">RELIKVIANA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RELIKVIANA d.o.o., OIB 82183194705, S.Kolara 58, 10410 Velika Gorica</izvorni_sadrzaj>
    <derivirana_varijabla naziv="DomainObject.Predmet.ProtustrankaIDrugiAdressOIB_1">RELIKVIANA d.o.o., OIB 82183194705, S.Kolara 58,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RELIKVIANA d.o.o.</item>
    </izvorni_sadrzaj>
    <derivirana_varijabla naziv="DomainObject.Predmet.SudioniciListNaziv_1">
      <item>FINA Regionalni centar Zagreb</item>
      <item>RELIKVIANA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RELIKVIANA d.o.o., OIB 82183194705, S.Kolara 58,10410 Velika Gorica</item>
    </izvorni_sadrzaj>
    <derivirana_varijabla naziv="DomainObject.Predmet.SudioniciListAdressOIB_1">
      <item>FINA Regionalni centar Zagreb, OIB 85821130368, Trg svibanjskih žrtava 1995. 1,10000 Zagreb</item>
      <item>RELIKVIANA d.o.o., OIB 82183194705, S.Kolara 58,10410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82183194705</item>
    </izvorni_sadrzaj>
    <derivirana_varijabla naziv="DomainObject.Predmet.SudioniciListNazivOIB_1">
      <item>, OIB 85821130368</item>
      <item>, OIB 82183194705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1720</properties:Characters>
  <properties:Lines>46</properties:Lines>
  <properties:Paragraphs>20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2015-11-09T12:29:00Z</dcterms:created>
  <dc:creator>Ivan Turčić</dc:creator>
  <cp:lastModifiedBy>Slavica Sorić</cp:lastModifiedBy>
  <dcterms:modified xmlns:xsi="http://www.w3.org/2001/XMLSchema-instance" xsi:type="dcterms:W3CDTF">2015-11-10T12:19:00Z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