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5000" w:type="pct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2748"/>
        <w:gridCol w:w="3057"/>
        <w:gridCol w:w="1928"/>
        <w:gridCol w:w="4043"/>
        <w:gridCol w:w="2346"/>
      </w:tblGrid>
      <w:tr w:rsidR="000A4275" w:rsidTr="00E15F0D">
        <w:trPr>
          <w:trHeight w:val="300"/>
        </w:trPr>
        <w:tc>
          <w:tcPr>
            <w:tcW w:w="11678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4275" w:rsidP="00E15F0D" w:rsidRDefault="000A4275">
            <w:pPr>
              <w:spacing w:after="0" w:line="244" w:lineRule="auto"/>
            </w:pPr>
            <w:bookmarkStart w:name="_GoBack" w:id="0"/>
            <w:bookmarkEnd w:id="0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  Obrazac </w:t>
            </w:r>
            <w:proofErr w:type="spellStart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>19</w:t>
            </w:r>
            <w:proofErr w:type="spellEnd"/>
            <w:r>
              <w:rPr>
                <w:rFonts w:ascii="Arial" w:hAnsi="Arial" w:eastAsia="Times New Roman" w:cs="Arial"/>
                <w:color w:val="000000"/>
                <w:lang w:eastAsia="hr-HR"/>
              </w:rPr>
              <w:t>.</w:t>
            </w:r>
          </w:p>
        </w:tc>
        <w:tc>
          <w:tcPr>
            <w:tcW w:w="2326" w:type="dxa"/>
          </w:tcPr>
          <w:p w:rsidR="000A4275" w:rsidP="00E15F0D" w:rsidRDefault="000A4275">
            <w:pPr>
              <w:spacing w:after="0" w:line="244" w:lineRule="auto"/>
            </w:pPr>
          </w:p>
        </w:tc>
      </w:tr>
      <w:tr w:rsidR="000A4275" w:rsidTr="00E15F0D">
        <w:trPr>
          <w:trHeight w:val="300"/>
        </w:trPr>
        <w:tc>
          <w:tcPr>
            <w:tcW w:w="272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4275" w:rsidP="00E15F0D" w:rsidRDefault="000A4275">
            <w:pPr>
              <w:spacing w:after="0" w:line="244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3031" w:type="dxa"/>
          </w:tcPr>
          <w:p w:rsidR="000A4275" w:rsidP="00E15F0D" w:rsidRDefault="000A4275">
            <w:pPr>
              <w:spacing w:after="0" w:line="244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12" w:type="dxa"/>
          </w:tcPr>
          <w:p w:rsidR="000A4275" w:rsidP="00E15F0D" w:rsidRDefault="000A4275">
            <w:pPr>
              <w:spacing w:after="0" w:line="244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4009" w:type="dxa"/>
          </w:tcPr>
          <w:p w:rsidR="000A4275" w:rsidP="00E15F0D" w:rsidRDefault="000A4275">
            <w:pPr>
              <w:spacing w:after="0" w:line="244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26" w:type="dxa"/>
          </w:tcPr>
          <w:p w:rsidR="000A4275" w:rsidP="00E15F0D" w:rsidRDefault="000A4275">
            <w:pPr>
              <w:spacing w:after="0" w:line="244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0A4275" w:rsidTr="00E15F0D">
        <w:trPr>
          <w:trHeight w:val="300"/>
        </w:trPr>
        <w:tc>
          <w:tcPr>
            <w:tcW w:w="5757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w="1912" w:type="dxa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4009" w:type="dxa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326" w:type="dxa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0A4275" w:rsidTr="00E15F0D">
        <w:trPr>
          <w:trHeight w:val="300"/>
        </w:trPr>
        <w:tc>
          <w:tcPr>
            <w:tcW w:w="7669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Poslovni broj spisa: St – </w:t>
            </w:r>
            <w:proofErr w:type="spellStart"/>
            <w:r>
              <w:rPr>
                <w:rFonts w:ascii="Arial" w:hAnsi="Arial" w:eastAsia="Times New Roman" w:cs="Arial"/>
                <w:color w:val="000000"/>
                <w:lang w:eastAsia="hr-HR"/>
              </w:rPr>
              <w:t>5399</w:t>
            </w:r>
            <w:proofErr w:type="spellEnd"/>
            <w:r>
              <w:rPr>
                <w:rFonts w:ascii="Arial" w:hAnsi="Arial" w:eastAsia="Times New Roman" w:cs="Arial"/>
                <w:color w:val="000000"/>
                <w:lang w:eastAsia="hr-HR"/>
              </w:rPr>
              <w:t>/</w:t>
            </w:r>
            <w:proofErr w:type="spellStart"/>
            <w:r>
              <w:rPr>
                <w:rFonts w:ascii="Arial" w:hAnsi="Arial" w:eastAsia="Times New Roman" w:cs="Arial"/>
                <w:color w:val="000000"/>
                <w:lang w:eastAsia="hr-HR"/>
              </w:rPr>
              <w:t>2016</w:t>
            </w:r>
            <w:proofErr w:type="spellEnd"/>
          </w:p>
        </w:tc>
        <w:tc>
          <w:tcPr>
            <w:tcW w:w="4009" w:type="dxa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326" w:type="dxa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0A4275" w:rsidTr="00E15F0D">
        <w:trPr>
          <w:trHeight w:val="300"/>
        </w:trPr>
        <w:tc>
          <w:tcPr>
            <w:tcW w:w="14004" w:type="dxa"/>
            <w:gridSpan w:val="5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A4275" w:rsidP="00E15F0D" w:rsidRDefault="000A4275">
            <w:pPr>
              <w:spacing w:after="0" w:line="244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Dužnik: USAVRŠAVANJE d.o.o., </w:t>
            </w:r>
            <w:proofErr w:type="spellStart"/>
            <w:r>
              <w:rPr>
                <w:rFonts w:ascii="Arial" w:hAnsi="Arial" w:eastAsia="Times New Roman" w:cs="Arial"/>
                <w:color w:val="000000"/>
                <w:lang w:eastAsia="hr-HR"/>
              </w:rPr>
              <w:t>OIB</w:t>
            </w:r>
            <w:proofErr w:type="spellEnd"/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: </w:t>
            </w:r>
            <w:proofErr w:type="spellStart"/>
            <w:r>
              <w:rPr>
                <w:rFonts w:ascii="Arial" w:hAnsi="Arial" w:eastAsia="Times New Roman" w:cs="Arial"/>
                <w:color w:val="000000"/>
                <w:lang w:eastAsia="hr-HR"/>
              </w:rPr>
              <w:t>19466359042</w:t>
            </w:r>
            <w:proofErr w:type="spellEnd"/>
            <w:r>
              <w:rPr>
                <w:rFonts w:ascii="Arial" w:hAnsi="Arial" w:eastAsia="Times New Roman" w:cs="Arial"/>
                <w:color w:val="000000"/>
                <w:lang w:eastAsia="hr-HR"/>
              </w:rPr>
              <w:t>, Adresa/sjedište: Velika Gorica, Slavka Kolara 3</w:t>
            </w:r>
          </w:p>
        </w:tc>
      </w:tr>
    </w:tbl>
    <w:p w:rsidR="000A4275" w:rsidP="000A4275" w:rsidRDefault="000A4275" w14:paraId="ed64855" w14:textId="ed64855">
      <w:pPr>
        <w15:collapsed w:val="false"/>
        <w:rPr>
          <w:rFonts w:ascii="Arial" w:hAnsi="Arial" w:cs="Arial"/>
        </w:rPr>
      </w:pPr>
    </w:p>
    <w:p w:rsidR="000A4275" w:rsidP="000A4275" w:rsidRDefault="000A4275">
      <w:r>
        <w:rPr>
          <w:rFonts w:ascii="Arial" w:hAnsi="Arial" w:cs="Arial"/>
        </w:rPr>
        <w:t xml:space="preserve">                                                                                         </w:t>
      </w:r>
      <w:r>
        <w:rPr>
          <w:rFonts w:ascii="Arial" w:hAnsi="Arial" w:cs="Arial"/>
          <w:b/>
        </w:rPr>
        <w:t>TABLICA IZLUČNIH PRAVA</w:t>
      </w:r>
    </w:p>
    <w:p w:rsidR="000A4275" w:rsidP="000A4275" w:rsidRDefault="000A4275">
      <w:pPr>
        <w:rPr>
          <w:rFonts w:ascii="Arial" w:hAnsi="Arial" w:cs="Arial"/>
          <w:b/>
        </w:rPr>
      </w:pPr>
    </w:p>
    <w:tbl>
      <w:tblPr>
        <w:tblW w:w="13994" w:type="dxa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972"/>
        <w:gridCol w:w="3021"/>
        <w:gridCol w:w="2024"/>
        <w:gridCol w:w="2589"/>
        <w:gridCol w:w="2036"/>
        <w:gridCol w:w="3352"/>
      </w:tblGrid>
      <w:tr w:rsidR="000A4275" w:rsidTr="00E15F0D"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Redni broj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Ime i prezime/tvrtka ili naziv </w:t>
            </w:r>
            <w:proofErr w:type="spellStart"/>
            <w:r>
              <w:rPr>
                <w:rFonts w:ascii="Arial" w:hAnsi="Arial" w:cs="Arial"/>
              </w:rPr>
              <w:t>razlučnog</w:t>
            </w:r>
            <w:proofErr w:type="spellEnd"/>
            <w:r>
              <w:rPr>
                <w:rFonts w:ascii="Arial" w:hAnsi="Arial" w:cs="Arial"/>
              </w:rPr>
              <w:t xml:space="preserve"> vjerovnika</w:t>
            </w:r>
          </w:p>
        </w:tc>
        <w:tc>
          <w:tcPr>
            <w:tcW w:w="2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OIB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razlučnog</w:t>
            </w:r>
            <w:proofErr w:type="spellEnd"/>
            <w:r>
              <w:rPr>
                <w:rFonts w:ascii="Arial" w:hAnsi="Arial" w:cs="Arial"/>
              </w:rPr>
              <w:t xml:space="preserve"> vjerovnika</w:t>
            </w:r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Adresa/sjedište </w:t>
            </w:r>
            <w:proofErr w:type="spellStart"/>
            <w:r>
              <w:rPr>
                <w:rFonts w:ascii="Arial" w:hAnsi="Arial" w:cs="Arial"/>
              </w:rPr>
              <w:t>razlučnog</w:t>
            </w:r>
            <w:proofErr w:type="spellEnd"/>
            <w:r>
              <w:rPr>
                <w:rFonts w:ascii="Arial" w:hAnsi="Arial" w:cs="Arial"/>
              </w:rPr>
              <w:t xml:space="preserve"> vjerovnika</w:t>
            </w: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Pravna osnova izlučnog prava</w:t>
            </w:r>
          </w:p>
        </w:tc>
        <w:tc>
          <w:tcPr>
            <w:tcW w:w="3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Predmet izlučnog prava</w:t>
            </w:r>
          </w:p>
        </w:tc>
      </w:tr>
      <w:tr w:rsidR="000A4275" w:rsidTr="00E15F0D"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3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Željka </w:t>
            </w:r>
            <w:proofErr w:type="spellStart"/>
            <w:r>
              <w:rPr>
                <w:rFonts w:ascii="Arial" w:hAnsi="Arial" w:cs="Arial"/>
              </w:rPr>
              <w:t>Širić</w:t>
            </w:r>
            <w:proofErr w:type="spellEnd"/>
          </w:p>
        </w:tc>
        <w:tc>
          <w:tcPr>
            <w:tcW w:w="2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73859590604</w:t>
            </w:r>
            <w:proofErr w:type="spellEnd"/>
          </w:p>
        </w:tc>
        <w:tc>
          <w:tcPr>
            <w:tcW w:w="2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Slavonski Brod, Đure Pilara 8</w:t>
            </w: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Navedeno pod redni broj 1.</w:t>
            </w:r>
          </w:p>
        </w:tc>
        <w:tc>
          <w:tcPr>
            <w:tcW w:w="3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4275" w:rsidP="00E15F0D" w:rsidRDefault="000A4275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Nekretnina upisana u zk.ul.br. </w:t>
            </w:r>
            <w:proofErr w:type="spellStart"/>
            <w:r>
              <w:rPr>
                <w:rFonts w:ascii="Arial" w:hAnsi="Arial" w:cs="Arial"/>
              </w:rPr>
              <w:t>1564</w:t>
            </w:r>
            <w:proofErr w:type="spellEnd"/>
            <w:r>
              <w:rPr>
                <w:rFonts w:ascii="Arial" w:hAnsi="Arial" w:cs="Arial"/>
              </w:rPr>
              <w:t xml:space="preserve"> k.o. </w:t>
            </w:r>
            <w:proofErr w:type="spellStart"/>
            <w:r>
              <w:rPr>
                <w:rFonts w:ascii="Arial" w:hAnsi="Arial" w:cs="Arial"/>
              </w:rPr>
              <w:t>Podvinje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kć.br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2527</w:t>
            </w:r>
            <w:proofErr w:type="spellEnd"/>
          </w:p>
        </w:tc>
      </w:tr>
    </w:tbl>
    <w:p w:rsidR="000A4275" w:rsidP="000A4275" w:rsidRDefault="000A4275">
      <w:pPr>
        <w:jc w:val="both"/>
        <w:rPr>
          <w:rFonts w:ascii="Arial" w:hAnsi="Arial" w:cs="Arial"/>
          <w:b/>
        </w:rPr>
      </w:pPr>
    </w:p>
    <w:p w:rsidR="000A4275" w:rsidP="000A4275" w:rsidRDefault="000A4275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</w:rPr>
        <w:t xml:space="preserve">Zemljišno knjižni izvadak, preslika nepravomoćne presude Općinskog građanskog suda u Zagrebu poslovni broj </w:t>
      </w:r>
      <w:proofErr w:type="spellStart"/>
      <w:r>
        <w:rPr>
          <w:rFonts w:ascii="Arial" w:hAnsi="Arial" w:cs="Arial"/>
        </w:rPr>
        <w:t>77</w:t>
      </w:r>
      <w:proofErr w:type="spellEnd"/>
      <w:r>
        <w:rPr>
          <w:rFonts w:ascii="Arial" w:hAnsi="Arial" w:cs="Arial"/>
        </w:rPr>
        <w:t xml:space="preserve"> P-</w:t>
      </w:r>
      <w:proofErr w:type="spellStart"/>
      <w:r>
        <w:rPr>
          <w:rFonts w:ascii="Arial" w:hAnsi="Arial" w:cs="Arial"/>
        </w:rPr>
        <w:t>357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2016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41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15</w:t>
      </w:r>
      <w:proofErr w:type="spellEnd"/>
      <w:r>
        <w:rPr>
          <w:rFonts w:ascii="Arial" w:hAnsi="Arial" w:cs="Arial"/>
        </w:rPr>
        <w:t xml:space="preserve">. veljače </w:t>
      </w:r>
      <w:proofErr w:type="spellStart"/>
      <w:r>
        <w:rPr>
          <w:rFonts w:ascii="Arial" w:hAnsi="Arial" w:cs="Arial"/>
        </w:rPr>
        <w:t>2019</w:t>
      </w:r>
      <w:proofErr w:type="spellEnd"/>
      <w:r>
        <w:rPr>
          <w:rFonts w:ascii="Arial" w:hAnsi="Arial" w:cs="Arial"/>
        </w:rPr>
        <w:t xml:space="preserve">, preslika žalbe na presudu Općinskog građanskog suda u Zagrebu poslovni broj </w:t>
      </w:r>
      <w:proofErr w:type="spellStart"/>
      <w:r>
        <w:rPr>
          <w:rFonts w:ascii="Arial" w:hAnsi="Arial" w:cs="Arial"/>
        </w:rPr>
        <w:t>77</w:t>
      </w:r>
      <w:proofErr w:type="spellEnd"/>
      <w:r>
        <w:rPr>
          <w:rFonts w:ascii="Arial" w:hAnsi="Arial" w:cs="Arial"/>
        </w:rPr>
        <w:t xml:space="preserve"> P-</w:t>
      </w:r>
      <w:proofErr w:type="spellStart"/>
      <w:r>
        <w:rPr>
          <w:rFonts w:ascii="Arial" w:hAnsi="Arial" w:cs="Arial"/>
        </w:rPr>
        <w:t>357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2016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41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15</w:t>
      </w:r>
      <w:proofErr w:type="spellEnd"/>
      <w:r>
        <w:rPr>
          <w:rFonts w:ascii="Arial" w:hAnsi="Arial" w:cs="Arial"/>
        </w:rPr>
        <w:t xml:space="preserve">. veljače </w:t>
      </w:r>
      <w:proofErr w:type="spellStart"/>
      <w:r>
        <w:rPr>
          <w:rFonts w:ascii="Arial" w:hAnsi="Arial" w:cs="Arial"/>
        </w:rPr>
        <w:t>2019</w:t>
      </w:r>
      <w:proofErr w:type="spellEnd"/>
      <w:r>
        <w:rPr>
          <w:rFonts w:ascii="Arial" w:hAnsi="Arial" w:cs="Arial"/>
        </w:rPr>
        <w:t>. godine, preslika rješenja Općinskog suda u Slavonskom Brodu Zemljišno knjižni odjel poslovni broj Z-</w:t>
      </w:r>
      <w:proofErr w:type="spellStart"/>
      <w:r>
        <w:rPr>
          <w:rFonts w:ascii="Arial" w:hAnsi="Arial" w:cs="Arial"/>
        </w:rPr>
        <w:t>10040</w:t>
      </w:r>
      <w:proofErr w:type="spellEnd"/>
      <w:r>
        <w:rPr>
          <w:rFonts w:ascii="Arial" w:hAnsi="Arial" w:cs="Arial"/>
        </w:rPr>
        <w:t>/</w:t>
      </w:r>
      <w:proofErr w:type="spellStart"/>
      <w:r>
        <w:rPr>
          <w:rFonts w:ascii="Arial" w:hAnsi="Arial" w:cs="Arial"/>
        </w:rPr>
        <w:t>2018</w:t>
      </w:r>
      <w:proofErr w:type="spellEnd"/>
      <w:r>
        <w:rPr>
          <w:rFonts w:ascii="Arial" w:hAnsi="Arial" w:cs="Arial"/>
        </w:rPr>
        <w:t xml:space="preserve"> od </w:t>
      </w:r>
      <w:proofErr w:type="spellStart"/>
      <w:r>
        <w:rPr>
          <w:rFonts w:ascii="Arial" w:hAnsi="Arial" w:cs="Arial"/>
        </w:rPr>
        <w:t>16</w:t>
      </w:r>
      <w:proofErr w:type="spellEnd"/>
      <w:r>
        <w:rPr>
          <w:rFonts w:ascii="Arial" w:hAnsi="Arial" w:cs="Arial"/>
        </w:rPr>
        <w:t xml:space="preserve">. kolovoza </w:t>
      </w:r>
      <w:proofErr w:type="spellStart"/>
      <w:r>
        <w:rPr>
          <w:rFonts w:ascii="Arial" w:hAnsi="Arial" w:cs="Arial"/>
        </w:rPr>
        <w:t>2019</w:t>
      </w:r>
      <w:proofErr w:type="spellEnd"/>
      <w:r>
        <w:rPr>
          <w:rFonts w:ascii="Arial" w:hAnsi="Arial" w:cs="Arial"/>
        </w:rPr>
        <w:t>. godine – zabilježba spora</w:t>
      </w:r>
    </w:p>
    <w:p w:rsidR="008C31DB" w:rsidRDefault="008C31DB"/>
    <w:sectPr w:rsidR="008C31DB">
      <w:pgSz w:w="16838" w:h="11906" w:orient="landscape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5D7D1E"/>
    <w:multiLevelType w:val="multilevel"/>
    <w:tmpl w:val="9B266D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75"/>
    <w:rsid w:val="000A4275"/>
    <w:rsid w:val="000E5FDB"/>
    <w:rsid w:val="00367790"/>
    <w:rsid w:val="008C31DB"/>
    <w:rsid w:val="0097791A"/>
    <w:rsid w:val="00DB091B"/>
    <w:rsid w:val="00E006CC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0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rsid w:val="000A4275"/>
    <w:pPr>
      <w:suppressAutoHyphens/>
      <w:autoSpaceDN w:val="false"/>
      <w:spacing w:after="160"/>
      <w:textAlignment w:val="baseline"/>
    </w:pPr>
    <w:rPr>
      <w:rFonts w:ascii="Calibri" w:hAnsi="Calibri" w:eastAsia="Calibri" w:cs="Times New Roman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rsid w:val="000A4275"/>
    <w:pPr>
      <w:ind w:left="720"/>
    </w:pPr>
  </w:style>
  <w:style w:type="character" w:styleId="Tekstrezerviranogmjesta">
    <w:name w:val="Placeholder Text"/>
    <w:basedOn w:val="Zadanifontodlomka"/>
    <w:uiPriority w:val="99"/>
    <w:semiHidden/>
    <w:rsid w:val="0097791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7791A"/>
    <w:rPr>
      <w:rFonts w:ascii="Times New Roman" w:hAnsi="Times New Roman" w:eastAsia="Times New Roman" w:cs="Times New Roman"/>
      <w:b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7791A"/>
    <w:rPr>
      <w:rFonts w:ascii="Arial" w:hAnsi="Arial" w:eastAsia="Times New Roman" w:cs="Arial"/>
      <w:b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7791A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7791A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0A4275"/>
    <w:pPr>
      <w:suppressAutoHyphens/>
      <w:autoSpaceDN w:val="0"/>
      <w:spacing w:after="160"/>
      <w:textAlignment w:val="baseline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rsid w:val="000A4275"/>
    <w:pPr>
      <w:ind w:left="720"/>
    </w:pPr>
  </w:style>
  <w:style w:styleId="Tekstrezerviranogmjesta" w:type="character">
    <w:name w:val="Placeholder Text"/>
    <w:basedOn w:val="Zadanifontodlomka"/>
    <w:uiPriority w:val="99"/>
    <w:semiHidden/>
    <w:rsid w:val="00977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1A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791A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791A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791A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129</properties:Words>
  <properties:Characters>814</properties:Characters>
  <properties:Lines>43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2019-10-31T06:41:00Z</dcterms:created>
  <dc:creator>Natalija Perković</dc:creator>
  <cp:lastModifiedBy>Natalija Perković</cp:lastModifiedBy>
  <dcterms:modified xmlns:xsi="http://www.w3.org/2001/XMLSchema-instance" xsi:type="dcterms:W3CDTF">2019-10-31T06:47:00Z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St-5399/2016-64 / Podnesak - Podnesak (St-5399-16_tablica_izlučnih_prava.docx)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