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e26f" w14:paraId="58de26f" w:rsidRDefault="00011F2C" w:rsidP="008615FD" w:rsidR="00011F2C" w:rsidRPr="00D30FEE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2A0C8C"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9A7277" w:rsidP="008615FD" w:rsidR="009A7277"/>
    <w:p w:rsidRDefault="00D27785" w:rsidP="008615FD" w:rsidR="00D27785"/>
    <w:p w:rsidRDefault="00D27785" w:rsidP="008615FD" w:rsidR="00D27785" w:rsidRPr="002A0C8C"/>
    <w:p w:rsidRDefault="009B4A86" w:rsidP="00D27785" w:rsidR="00D27785" w:rsidRPr="00482210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U  I M E  R E P U B L I K E  H R V A T S K E</w:t>
      </w:r>
    </w:p>
    <w:p w:rsidRDefault="009B4A86" w:rsidP="006D694B" w:rsidR="009B4A86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R J E Š E N J E</w:t>
      </w:r>
    </w:p>
    <w:p w:rsidRDefault="00D27785" w:rsidP="006D694B" w:rsidR="00D27785" w:rsidRPr="00482210">
      <w:pPr>
        <w:pStyle w:val="Naslov1"/>
        <w:rPr>
          <w:b w:val="false"/>
          <w:lang w:val="es-ES"/>
        </w:rPr>
      </w:pPr>
    </w:p>
    <w:p w:rsidRDefault="009B4A86" w:rsidP="00FE3F69" w:rsidR="009B4A86">
      <w:pPr>
        <w:rPr>
          <w:b/>
          <w:bCs/>
        </w:rPr>
      </w:pPr>
    </w:p>
    <w:p w:rsidRDefault="006C6684" w:rsidP="009B4A86" w:rsidR="00D27785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>, povodom prijedloga</w:t>
      </w:r>
      <w:r>
        <w:t xml:space="preserve"> predlagatelja FINANCIJSKA AGENCIJA Regionalni centar Osijek, Podružnica Osijek, L. </w:t>
      </w:r>
      <w:proofErr w:type="spellStart"/>
      <w:r>
        <w:t>Jagera</w:t>
      </w:r>
      <w:proofErr w:type="spellEnd"/>
      <w:r>
        <w:t xml:space="preserve"> 3, Osijek, OIB: 85821130368, za otvaranje stečajnog postupka nad dužnikom ART KOLOR j.d.o.o. za trgovinu i usluge, </w:t>
      </w:r>
      <w:proofErr w:type="spellStart"/>
      <w:r>
        <w:t>Andrijaševci</w:t>
      </w:r>
      <w:proofErr w:type="spellEnd"/>
      <w:r>
        <w:t>, Kneza Domagoja 19, MBS: 030132505, OIB: 37416187398</w:t>
      </w:r>
      <w:r w:rsidR="009B4A86">
        <w:t xml:space="preserve">, dana </w:t>
      </w:r>
      <w:r>
        <w:t xml:space="preserve">9. kolovoza </w:t>
      </w:r>
      <w:r w:rsidR="00762C0A">
        <w:t>2017. godine</w:t>
      </w:r>
      <w:r w:rsidR="009B4A86">
        <w:t xml:space="preserve"> </w:t>
      </w:r>
    </w:p>
    <w:p w:rsidRDefault="00BF557C" w:rsidP="009B4A86" w:rsidR="00BF557C">
      <w:pPr>
        <w:ind w:firstLine="708"/>
        <w:jc w:val="both"/>
      </w:pPr>
    </w:p>
    <w:p w:rsidRDefault="00044AA2" w:rsidP="009B4A86" w:rsidR="00044AA2">
      <w:pPr>
        <w:ind w:firstLine="708"/>
        <w:jc w:val="both"/>
      </w:pPr>
    </w:p>
    <w:p w:rsidRDefault="00BF557C" w:rsidP="00BF557C" w:rsidR="00BF557C">
      <w:pPr>
        <w:jc w:val="center"/>
      </w:pPr>
      <w:r>
        <w:t>r i j e š i o   j e</w:t>
      </w:r>
    </w:p>
    <w:p w:rsidRDefault="00BF557C" w:rsidP="00BF557C" w:rsidR="00BF557C">
      <w:pPr>
        <w:jc w:val="center"/>
      </w:pPr>
    </w:p>
    <w:p w:rsidRDefault="00BF557C" w:rsidP="00BF557C" w:rsidR="00BF557C">
      <w:pPr>
        <w:jc w:val="both"/>
      </w:pPr>
    </w:p>
    <w:p w:rsidRDefault="00763814" w:rsidP="00044AA2" w:rsidR="00BF557C">
      <w:pPr>
        <w:ind w:firstLine="708"/>
        <w:jc w:val="both"/>
      </w:pPr>
      <w:r>
        <w:t xml:space="preserve">I  </w:t>
      </w:r>
      <w:r w:rsidR="00BF557C">
        <w:t xml:space="preserve">OBUSTAVLJA SE stečajni postupak nad dužnikom </w:t>
      </w:r>
      <w:r w:rsidR="003112B9">
        <w:t xml:space="preserve">ART KOLOR j.d.o.o. za trgovinu i usluge, </w:t>
      </w:r>
      <w:proofErr w:type="spellStart"/>
      <w:r w:rsidR="003112B9">
        <w:t>Andrijaševci</w:t>
      </w:r>
      <w:proofErr w:type="spellEnd"/>
      <w:r w:rsidR="003112B9">
        <w:t>, Kneza Domagoja 19, MBS: 030132505, OIB: 37416187398</w:t>
      </w:r>
      <w:r w:rsidR="00BF557C">
        <w:t xml:space="preserve">. </w:t>
      </w:r>
    </w:p>
    <w:p w:rsidRDefault="00763814" w:rsidP="00044AA2" w:rsidR="00763814">
      <w:pPr>
        <w:ind w:firstLine="708"/>
        <w:jc w:val="both"/>
      </w:pPr>
    </w:p>
    <w:p w:rsidRDefault="003067C7" w:rsidP="00044AA2" w:rsidR="0050401E">
      <w:pPr>
        <w:ind w:firstLine="708"/>
        <w:jc w:val="both"/>
      </w:pPr>
      <w:r>
        <w:t>II</w:t>
      </w:r>
      <w:r w:rsidR="00D2518D">
        <w:t xml:space="preserve"> </w:t>
      </w:r>
      <w:r w:rsidR="0050401E">
        <w:t xml:space="preserve"> </w:t>
      </w:r>
      <w:r w:rsidR="00B437DE">
        <w:t xml:space="preserve">Troškove provedenog prethodnog postupka u iznosu od 4.500,00 kn dužan je naknaditi dužnik. </w:t>
      </w:r>
    </w:p>
    <w:p w:rsidRDefault="00BF557C" w:rsidP="00BF557C" w:rsidR="00BF557C">
      <w:pPr>
        <w:jc w:val="both"/>
      </w:pPr>
    </w:p>
    <w:p w:rsidRDefault="00D2518D" w:rsidP="00BF557C" w:rsidR="00D2518D">
      <w:pPr>
        <w:jc w:val="both"/>
      </w:pPr>
      <w:r>
        <w:tab/>
        <w:t xml:space="preserve">III Ročište radi očitovanja o prijedlogu za </w:t>
      </w:r>
      <w:r w:rsidR="00CF2F4B">
        <w:t>otvaranje</w:t>
      </w:r>
      <w:r>
        <w:t xml:space="preserve"> stečajnog postupka i ročište radi rasprave o pretpostavkama za otvaranje stečajnog postupka zakazano za 19. rujan 2017. godine u 9,30 sati neće se održati.</w:t>
      </w:r>
    </w:p>
    <w:p w:rsidRDefault="00CF2F4B" w:rsidP="00BF557C" w:rsidR="00CF2F4B">
      <w:pPr>
        <w:jc w:val="both"/>
      </w:pPr>
    </w:p>
    <w:p w:rsidRDefault="00BF557C" w:rsidP="00BF557C" w:rsidR="00BF557C">
      <w:pPr>
        <w:jc w:val="center"/>
      </w:pPr>
      <w:r>
        <w:t>Obrazloženje</w:t>
      </w:r>
    </w:p>
    <w:p w:rsidRDefault="006710C3" w:rsidP="006710C3" w:rsidR="006710C3"/>
    <w:p w:rsidRDefault="006710C3" w:rsidP="006710C3" w:rsidR="006710C3"/>
    <w:p w:rsidRDefault="00BF557C" w:rsidP="00BF557C" w:rsidR="00BF557C">
      <w:pPr>
        <w:ind w:firstLine="720"/>
        <w:jc w:val="both"/>
      </w:pPr>
      <w:r>
        <w:t xml:space="preserve">Predlagatelj FINA je dana </w:t>
      </w:r>
      <w:r w:rsidR="00CF2F4B">
        <w:t xml:space="preserve">4. studenog 2016. godine </w:t>
      </w:r>
      <w:r>
        <w:t xml:space="preserve">podnijela ovome sudu prijedlog za otvaranje stečajnog postupka nad dužnikom </w:t>
      </w:r>
      <w:r w:rsidR="00CF2F4B">
        <w:t xml:space="preserve">ART KOLOR j.d.o.o. za trgovinu i usluge, </w:t>
      </w:r>
      <w:proofErr w:type="spellStart"/>
      <w:r w:rsidR="00CF2F4B">
        <w:t>Andrijaševci</w:t>
      </w:r>
      <w:proofErr w:type="spellEnd"/>
      <w:r w:rsidR="00CF2F4B">
        <w:t>, Kneza Domagoja 19, MBS: 030132505, OIB: 37416187398</w:t>
      </w:r>
      <w:r>
        <w:t xml:space="preserve">, temeljem odredbe čl. </w:t>
      </w:r>
      <w:r w:rsidR="00F3107D">
        <w:t>110.</w:t>
      </w:r>
      <w:r>
        <w:t xml:space="preserve"> st. </w:t>
      </w:r>
      <w:r w:rsidR="00F3107D">
        <w:t>1.</w:t>
      </w:r>
      <w:r>
        <w:t xml:space="preserve"> Stečajnog zakona (NN 71/15, dalje: SZ).</w:t>
      </w:r>
    </w:p>
    <w:p w:rsidRDefault="00BE1CE1" w:rsidP="00BF557C" w:rsidR="00BE1CE1">
      <w:pPr>
        <w:ind w:firstLine="720"/>
        <w:jc w:val="both"/>
      </w:pPr>
    </w:p>
    <w:p w:rsidRDefault="00BE1CE1" w:rsidP="00385A67" w:rsidR="00385A67">
      <w:pPr>
        <w:ind w:firstLine="708"/>
        <w:jc w:val="both"/>
      </w:pPr>
      <w:r>
        <w:t xml:space="preserve">U prijedlogu je navela da </w:t>
      </w:r>
      <w:r w:rsidR="00385A67">
        <w:t>na dan 27.10.2016. dužnik u Očevidniku redoslijeda osnova za plaćanje ima evidentirane neizvršene osnove za plaćanje u neprekinutom razdoblju od 120 dana, u ukupnom iznosu od 44.604,96 kn, u koji iznos je uračunata kamata i naknada FINE za provedbe ovrhe na novčanim sredstvima dužnika. Navodi da dužnik ima 1 zaposlenog radnika.</w:t>
      </w:r>
    </w:p>
    <w:p w:rsidRDefault="00BE1CE1" w:rsidP="00BE1CE1" w:rsidR="00BE1CE1">
      <w:pPr>
        <w:ind w:firstLine="708"/>
        <w:jc w:val="both"/>
      </w:pPr>
    </w:p>
    <w:p w:rsidRDefault="00B77722" w:rsidP="00B77722" w:rsidR="0061629A">
      <w:pPr>
        <w:ind w:firstLine="708"/>
        <w:jc w:val="both"/>
      </w:pPr>
      <w:r>
        <w:t>FINA je dostavila popis računa i oročenih novčanih sredstava dužnika na dan 27.10.2016. te u svom podnesku od 28.10.2016. navodi da dužnik na dan 27.10.2016. u Jedinstvenom registru računa ima otvorene sljedeće račune i oročena novčana sredstva HR4524070001100387225 OTP banka Hrvatska d.d., te da na temelju čl. 112. st. 5. SZ-a dužnik na dan 27.10.2016. godine na ime predujma za namirenje troškova stečajnog postupka ima zaplijenjena novčana sredstva u iznosu od 4.545,00 kn.</w:t>
      </w:r>
    </w:p>
    <w:p w:rsidRDefault="006710C3" w:rsidP="0061629A" w:rsidR="006710C3">
      <w:pPr>
        <w:ind w:firstLine="708"/>
        <w:jc w:val="both"/>
      </w:pPr>
    </w:p>
    <w:p w:rsidRDefault="00631278" w:rsidP="00631278" w:rsidR="00631278">
      <w:pPr>
        <w:ind w:firstLine="720"/>
        <w:jc w:val="both"/>
      </w:pPr>
      <w:r>
        <w:t xml:space="preserve">Uz podnesak </w:t>
      </w:r>
      <w:r w:rsidR="000242BC">
        <w:t xml:space="preserve">od </w:t>
      </w:r>
      <w:r w:rsidR="00B77722">
        <w:t>3.</w:t>
      </w:r>
      <w:r w:rsidR="00510CC6">
        <w:t>08.</w:t>
      </w:r>
      <w:r w:rsidR="000242BC">
        <w:t xml:space="preserve">2017. godine </w:t>
      </w:r>
      <w:r w:rsidR="00B77722">
        <w:t xml:space="preserve">dužnik je dostavio </w:t>
      </w:r>
      <w:r>
        <w:t xml:space="preserve">Potvrdu FINE od 03.08.2017. </w:t>
      </w:r>
      <w:r w:rsidR="00B77722">
        <w:t xml:space="preserve">o blokadi računa </w:t>
      </w:r>
      <w:r>
        <w:t xml:space="preserve">i novčanih sredstava </w:t>
      </w:r>
      <w:proofErr w:type="spellStart"/>
      <w:r>
        <w:t>ovršenika</w:t>
      </w:r>
      <w:proofErr w:type="spellEnd"/>
      <w:r>
        <w:t xml:space="preserve"> iz koje vidljivo da nepodmirene obveze dužnika ART KOLOR j.d.o.o. za trgovinu i usluge, </w:t>
      </w:r>
      <w:proofErr w:type="spellStart"/>
      <w:r>
        <w:t>Andrijaševci</w:t>
      </w:r>
      <w:proofErr w:type="spellEnd"/>
      <w:r>
        <w:t xml:space="preserve">, Kneza Domagoja 19, MBS: 030132505, OIB: 37416187398 iznose 0,00 kuna.  </w:t>
      </w:r>
    </w:p>
    <w:p w:rsidRDefault="00631278" w:rsidP="00631278" w:rsidR="00631278">
      <w:pPr>
        <w:jc w:val="both"/>
      </w:pPr>
    </w:p>
    <w:p w:rsidRDefault="00BF557C" w:rsidP="00BF557C" w:rsidR="00BF557C">
      <w:pPr>
        <w:ind w:firstLine="720"/>
        <w:jc w:val="both"/>
      </w:pPr>
      <w:r>
        <w:t xml:space="preserve">Sud je izvršio uvid u spis i dokumente u spisu i to </w:t>
      </w:r>
      <w:r w:rsidR="00433524">
        <w:t>Potvrdu F</w:t>
      </w:r>
      <w:r w:rsidR="000242BC">
        <w:t>IN</w:t>
      </w:r>
      <w:r w:rsidR="006710C3">
        <w:t xml:space="preserve">E RC Osijek, Podružnica </w:t>
      </w:r>
      <w:r w:rsidR="00631278">
        <w:t>Vinkovci</w:t>
      </w:r>
      <w:r w:rsidR="006710C3">
        <w:t xml:space="preserve"> </w:t>
      </w:r>
      <w:r w:rsidR="000242BC">
        <w:t xml:space="preserve">od </w:t>
      </w:r>
      <w:r w:rsidR="00631278">
        <w:t>03.08.</w:t>
      </w:r>
      <w:r w:rsidR="000242BC">
        <w:t xml:space="preserve"> </w:t>
      </w:r>
      <w:r w:rsidR="00433524">
        <w:t xml:space="preserve">2017. godine o blokadi računa i novčanih sredstava </w:t>
      </w:r>
      <w:proofErr w:type="spellStart"/>
      <w:r w:rsidR="00433524">
        <w:t>ovršenika</w:t>
      </w:r>
      <w:proofErr w:type="spellEnd"/>
      <w:r>
        <w:t xml:space="preserve"> te utvrdio da je dužnik postao sposoban za plaćanje pa je odlučio kao u izreci temelj</w:t>
      </w:r>
      <w:r w:rsidR="00763814">
        <w:t>em odredbe čl. 128. st</w:t>
      </w:r>
      <w:r w:rsidR="00A25005">
        <w:t>. 9. SZ-a</w:t>
      </w:r>
      <w:r w:rsidR="00763814">
        <w:t>.</w:t>
      </w:r>
    </w:p>
    <w:p w:rsidRDefault="006710C3" w:rsidP="00BF557C" w:rsidR="006710C3">
      <w:pPr>
        <w:ind w:firstLine="720"/>
        <w:jc w:val="both"/>
      </w:pPr>
    </w:p>
    <w:p w:rsidRDefault="0050401E" w:rsidP="00BF557C" w:rsidR="0050401E">
      <w:pPr>
        <w:ind w:firstLine="720"/>
        <w:jc w:val="both"/>
      </w:pPr>
      <w:r>
        <w:t>Budući da je dužnik do završetka prethodnoga postupka postao sposoban z</w:t>
      </w:r>
      <w:r w:rsidR="006710C3">
        <w:t>a plaćanje. sud je skladu s čl.</w:t>
      </w:r>
      <w:r>
        <w:t xml:space="preserve"> 128. st. 9. SZ-a obustavio postupak, a troškove provedenog postupka koje </w:t>
      </w:r>
      <w:r w:rsidR="00934458">
        <w:t xml:space="preserve">u skladu s čl. 114. st. 1. SZ-a </w:t>
      </w:r>
      <w:r>
        <w:t xml:space="preserve">čini </w:t>
      </w:r>
      <w:r w:rsidR="006710C3">
        <w:t>iznos predujma od 1.000,</w:t>
      </w:r>
      <w:r w:rsidR="00F437E1">
        <w:t xml:space="preserve">00 kn za Fond za namirenje troškova stečajnoga postupka i dodatni iznos od 3.500,00 kn za nagradu privremenom stečajnom upravitelju dužan je naknaditi dužnik. </w:t>
      </w:r>
    </w:p>
    <w:p w:rsidRDefault="009B4A86" w:rsidP="00FE3F69" w:rsidR="009B4A86">
      <w:pPr>
        <w:jc w:val="both"/>
      </w:pPr>
    </w:p>
    <w:p w:rsidRDefault="009B4A86" w:rsidP="00F37FD9" w:rsidR="009B4A86">
      <w:pPr>
        <w:jc w:val="center"/>
        <w:rPr>
          <w:bCs/>
        </w:rPr>
      </w:pPr>
      <w:r>
        <w:rPr>
          <w:bCs/>
        </w:rPr>
        <w:t>U Osijeku</w:t>
      </w:r>
      <w:r w:rsidR="00B53C6A">
        <w:rPr>
          <w:bCs/>
        </w:rPr>
        <w:t xml:space="preserve"> </w:t>
      </w:r>
      <w:r w:rsidR="00631278">
        <w:rPr>
          <w:bCs/>
        </w:rPr>
        <w:t>9. kolovoza</w:t>
      </w:r>
      <w:r>
        <w:rPr>
          <w:bCs/>
        </w:rPr>
        <w:t xml:space="preserve"> 2017.                </w:t>
      </w:r>
    </w:p>
    <w:p w:rsidRDefault="009B4A86" w:rsidP="009B4A86" w:rsidR="009B4A86">
      <w:pPr>
        <w:jc w:val="center"/>
        <w:rPr>
          <w:bCs/>
        </w:rPr>
      </w:pPr>
    </w:p>
    <w:p w:rsidRDefault="00D30FEE" w:rsidP="009B4A86" w:rsidR="009B4A86" w:rsidRPr="00D30FEE">
      <w:pPr>
        <w:ind w:left="5580"/>
        <w:jc w:val="center"/>
      </w:pPr>
      <w:r w:rsidRPr="00D30FEE">
        <w:rPr>
          <w:bCs/>
        </w:rPr>
        <w:t>STEČAJNI SUDAC</w:t>
      </w:r>
    </w:p>
    <w:p w:rsidRDefault="009B4A86" w:rsidP="00FE3F69" w:rsidR="00CD7F07">
      <w:pPr>
        <w:ind w:left="5580"/>
        <w:jc w:val="center"/>
      </w:pPr>
      <w:r>
        <w:t>mr.</w:t>
      </w:r>
      <w:r w:rsidR="00FE3F69">
        <w:t xml:space="preserve"> </w:t>
      </w:r>
      <w:r>
        <w:t>sc. Boris Vuković</w:t>
      </w:r>
    </w:p>
    <w:p w:rsidRDefault="001A3183" w:rsidP="00FE3F69" w:rsidR="001A3183">
      <w:pPr>
        <w:ind w:left="5580"/>
        <w:jc w:val="center"/>
      </w:pPr>
    </w:p>
    <w:p w:rsidRDefault="00B47E69" w:rsidP="00FE3F69" w:rsidR="00B47E69">
      <w:pPr>
        <w:ind w:left="5580"/>
        <w:jc w:val="center"/>
      </w:pPr>
    </w:p>
    <w:p w:rsidRDefault="00A9780C" w:rsidP="00FE3F69" w:rsidR="00A9780C">
      <w:pPr>
        <w:ind w:left="5580"/>
        <w:jc w:val="center"/>
      </w:pPr>
    </w:p>
    <w:p w:rsidRDefault="00B47E69" w:rsidP="00FE3F69" w:rsidR="00B47E69">
      <w:pPr>
        <w:ind w:left="5580"/>
        <w:jc w:val="center"/>
      </w:pPr>
    </w:p>
    <w:p w:rsidRDefault="00CD7F07" w:rsidP="00CD7F07" w:rsidR="00CD7F07">
      <w:r>
        <w:t>Zapisničar Danijela Špeletić</w:t>
      </w:r>
    </w:p>
    <w:p w:rsidRDefault="00476AA5" w:rsidP="00FE3F69" w:rsidR="00476AA5"/>
    <w:p w:rsidRDefault="00BF557C" w:rsidP="00BF557C" w:rsidR="00BF557C">
      <w:pPr>
        <w:jc w:val="both"/>
      </w:pPr>
      <w:r>
        <w:t>POUKA O PRAVNOM LIJEKU:</w:t>
      </w:r>
    </w:p>
    <w:p w:rsidRDefault="00BF557C" w:rsidP="00BF557C" w:rsidR="00BF55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>
      <w:pPr>
        <w:ind w:left="5580"/>
        <w:jc w:val="center"/>
      </w:pPr>
    </w:p>
    <w:p w:rsidRDefault="009B4A86" w:rsidP="00D1116B" w:rsidR="009B4A86">
      <w:pPr>
        <w:rPr>
          <w:bCs/>
        </w:rPr>
      </w:pPr>
    </w:p>
    <w:p w:rsidRDefault="009B4A86" w:rsidP="009B4A86" w:rsidR="009B4A86">
      <w:pPr>
        <w:rPr>
          <w:bCs/>
        </w:rPr>
      </w:pPr>
      <w:r>
        <w:rPr>
          <w:bCs/>
        </w:rPr>
        <w:t>DNA:</w:t>
      </w:r>
    </w:p>
    <w:p w:rsidRDefault="009A4CFF" w:rsidP="009A4CFF" w:rsidR="009A4CFF" w:rsidRPr="009A4CFF">
      <w:pPr>
        <w:pStyle w:val="Tijeloteksta"/>
        <w:tabs>
          <w:tab w:pos="1785" w:val="left"/>
        </w:tabs>
        <w:ind w:left="360"/>
        <w:rPr>
          <w:bCs/>
          <w:sz w:val="24"/>
        </w:rPr>
      </w:pPr>
      <w:r w:rsidRPr="009A4CFF">
        <w:rPr>
          <w:bCs/>
          <w:sz w:val="24"/>
        </w:rPr>
        <w:t>-</w:t>
      </w:r>
      <w:r>
        <w:rPr>
          <w:bCs/>
          <w:sz w:val="24"/>
        </w:rPr>
        <w:t xml:space="preserve"> </w:t>
      </w:r>
      <w:r w:rsidRPr="009A4CFF">
        <w:rPr>
          <w:bCs/>
          <w:sz w:val="24"/>
        </w:rPr>
        <w:t>predlagatelju na njegov poslovni broj</w:t>
      </w:r>
    </w:p>
    <w:p w:rsidRDefault="009A4CFF" w:rsidP="009A4CFF" w:rsidR="009A4CFF" w:rsidRPr="009A4CFF">
      <w:pPr>
        <w:pStyle w:val="Tijeloteksta"/>
        <w:tabs>
          <w:tab w:pos="1785" w:val="left"/>
        </w:tabs>
        <w:ind w:left="360"/>
        <w:rPr>
          <w:bCs/>
          <w:sz w:val="24"/>
        </w:rPr>
      </w:pPr>
      <w:r w:rsidRPr="009A4CFF">
        <w:rPr>
          <w:bCs/>
          <w:sz w:val="24"/>
        </w:rPr>
        <w:t>-</w:t>
      </w:r>
      <w:r>
        <w:rPr>
          <w:bCs/>
          <w:sz w:val="24"/>
        </w:rPr>
        <w:t xml:space="preserve"> </w:t>
      </w:r>
      <w:r w:rsidRPr="009A4CFF">
        <w:rPr>
          <w:bCs/>
          <w:sz w:val="24"/>
        </w:rPr>
        <w:t>dužniku</w:t>
      </w:r>
    </w:p>
    <w:p w:rsidRDefault="009A4CFF" w:rsidP="009A4CFF" w:rsidR="009A4CFF" w:rsidRPr="009A4CFF">
      <w:pPr>
        <w:pStyle w:val="Tijeloteksta"/>
        <w:tabs>
          <w:tab w:pos="1785" w:val="left"/>
        </w:tabs>
        <w:ind w:left="360"/>
        <w:rPr>
          <w:bCs/>
          <w:sz w:val="24"/>
        </w:rPr>
      </w:pPr>
      <w:r w:rsidRPr="009A4CFF">
        <w:rPr>
          <w:bCs/>
          <w:sz w:val="24"/>
        </w:rPr>
        <w:t>-</w:t>
      </w:r>
      <w:r>
        <w:rPr>
          <w:bCs/>
          <w:sz w:val="24"/>
        </w:rPr>
        <w:t xml:space="preserve"> </w:t>
      </w:r>
      <w:r w:rsidRPr="009A4CFF">
        <w:rPr>
          <w:bCs/>
          <w:sz w:val="24"/>
        </w:rPr>
        <w:t xml:space="preserve">privremenom </w:t>
      </w:r>
      <w:proofErr w:type="spellStart"/>
      <w:r w:rsidRPr="009A4CFF">
        <w:rPr>
          <w:bCs/>
          <w:sz w:val="24"/>
        </w:rPr>
        <w:t>steč</w:t>
      </w:r>
      <w:proofErr w:type="spellEnd"/>
      <w:r w:rsidRPr="009A4CFF">
        <w:rPr>
          <w:bCs/>
          <w:sz w:val="24"/>
        </w:rPr>
        <w:t xml:space="preserve">. upravitelju Mladen </w:t>
      </w:r>
      <w:proofErr w:type="spellStart"/>
      <w:r w:rsidRPr="009A4CFF">
        <w:rPr>
          <w:bCs/>
          <w:sz w:val="24"/>
        </w:rPr>
        <w:t>Beljo</w:t>
      </w:r>
      <w:proofErr w:type="spellEnd"/>
    </w:p>
    <w:p w:rsidRDefault="009A4CFF" w:rsidP="009A4CFF" w:rsidR="009A4CFF" w:rsidRPr="009A4CFF">
      <w:pPr>
        <w:pStyle w:val="Tijeloteksta"/>
        <w:tabs>
          <w:tab w:pos="1785" w:val="left"/>
        </w:tabs>
        <w:ind w:left="360"/>
        <w:rPr>
          <w:bCs/>
          <w:sz w:val="24"/>
        </w:rPr>
      </w:pPr>
      <w:r w:rsidRPr="009A4CFF">
        <w:rPr>
          <w:bCs/>
          <w:sz w:val="24"/>
        </w:rPr>
        <w:t>-</w:t>
      </w:r>
      <w:r>
        <w:rPr>
          <w:bCs/>
          <w:sz w:val="24"/>
        </w:rPr>
        <w:t xml:space="preserve"> </w:t>
      </w:r>
      <w:r w:rsidRPr="009A4CFF">
        <w:rPr>
          <w:bCs/>
          <w:sz w:val="24"/>
        </w:rPr>
        <w:t>e</w:t>
      </w:r>
      <w:r>
        <w:rPr>
          <w:bCs/>
          <w:sz w:val="24"/>
        </w:rPr>
        <w:t>-</w:t>
      </w:r>
      <w:proofErr w:type="spellStart"/>
      <w:r w:rsidRPr="009A4CFF">
        <w:rPr>
          <w:bCs/>
          <w:sz w:val="24"/>
        </w:rPr>
        <w:t>ogl</w:t>
      </w:r>
      <w:proofErr w:type="spellEnd"/>
      <w:r w:rsidRPr="009A4CFF">
        <w:rPr>
          <w:bCs/>
          <w:sz w:val="24"/>
        </w:rPr>
        <w:t>. ploča</w:t>
      </w:r>
    </w:p>
    <w:p w:rsidRDefault="009A4CFF" w:rsidP="009A4CFF" w:rsidR="009A4CFF" w:rsidRPr="009A4CFF">
      <w:pPr>
        <w:pStyle w:val="Tijeloteksta"/>
        <w:tabs>
          <w:tab w:pos="1785" w:val="left"/>
        </w:tabs>
        <w:ind w:left="360"/>
        <w:rPr>
          <w:bCs/>
          <w:sz w:val="24"/>
        </w:rPr>
      </w:pPr>
      <w:r w:rsidRPr="009A4CFF">
        <w:rPr>
          <w:bCs/>
          <w:sz w:val="24"/>
        </w:rPr>
        <w:t>-</w:t>
      </w:r>
      <w:r>
        <w:rPr>
          <w:bCs/>
          <w:sz w:val="24"/>
        </w:rPr>
        <w:t xml:space="preserve"> </w:t>
      </w:r>
      <w:r w:rsidRPr="009A4CFF">
        <w:rPr>
          <w:bCs/>
          <w:sz w:val="24"/>
        </w:rPr>
        <w:t xml:space="preserve">riješeno obustavom </w:t>
      </w:r>
    </w:p>
    <w:p w:rsidRDefault="009A4CFF" w:rsidP="009A4CFF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  <w:r w:rsidRPr="009A4CFF">
        <w:rPr>
          <w:bCs/>
          <w:sz w:val="24"/>
        </w:rPr>
        <w:t>-</w:t>
      </w:r>
      <w:r>
        <w:rPr>
          <w:bCs/>
          <w:sz w:val="24"/>
        </w:rPr>
        <w:t xml:space="preserve"> </w:t>
      </w:r>
      <w:r w:rsidRPr="009A4CFF">
        <w:rPr>
          <w:bCs/>
          <w:sz w:val="24"/>
        </w:rPr>
        <w:t>kal 15.9.17.</w:t>
      </w: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385A67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8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33A" w:rsidR="00DC733A">
      <w:r>
        <w:separator/>
      </w:r>
    </w:p>
  </w:endnote>
  <w:endnote w:id="0" w:type="continuationSeparator">
    <w:p w:rsidRDefault="00DC733A" w:rsidR="00DC7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33A" w:rsidR="00DC733A">
      <w:r>
        <w:separator/>
      </w:r>
    </w:p>
  </w:footnote>
  <w:footnote w:id="0" w:type="continuationSeparator">
    <w:p w:rsidRDefault="00DC733A" w:rsidR="00DC73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28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C6684" w:rsidR="006C668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6C6684">
      <w:t>7 St-2820/16-22</w:t>
    </w:r>
  </w:p>
  <w:p w:rsidRDefault="00385A67" w:rsidP="00385A67" w:rsidR="00A82EF9">
    <w:pPr>
      <w:tabs>
        <w:tab w:pos="1427" w:val="left"/>
      </w:tabs>
    </w:pPr>
    <w:r>
      <w:tab/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A82EF9">
      <w:t>28</w:t>
    </w:r>
    <w:r w:rsidR="006C6684">
      <w:t>20</w:t>
    </w:r>
    <w:r w:rsidR="00A82EF9">
      <w:t>/16-</w:t>
    </w:r>
    <w:r w:rsidR="006C6684">
      <w:t>22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2BC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101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C44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2B5D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3F56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1C8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D60F9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67C7"/>
    <w:rsid w:val="003079FE"/>
    <w:rsid w:val="0031019E"/>
    <w:rsid w:val="00310BB4"/>
    <w:rsid w:val="00310F77"/>
    <w:rsid w:val="003112B9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85A67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01E"/>
    <w:rsid w:val="00504C4B"/>
    <w:rsid w:val="0050594E"/>
    <w:rsid w:val="00510069"/>
    <w:rsid w:val="00510B11"/>
    <w:rsid w:val="00510CC6"/>
    <w:rsid w:val="00510D93"/>
    <w:rsid w:val="005131C9"/>
    <w:rsid w:val="0051629B"/>
    <w:rsid w:val="005163D8"/>
    <w:rsid w:val="005174EE"/>
    <w:rsid w:val="00522865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11C1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1278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0C3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396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6684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4458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4CFF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5FA2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5005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2EF9"/>
    <w:rsid w:val="00A8350A"/>
    <w:rsid w:val="00A84A3E"/>
    <w:rsid w:val="00A84C26"/>
    <w:rsid w:val="00A850A0"/>
    <w:rsid w:val="00A8533D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492C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37DE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3C6A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77722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2F4B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18D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5D86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33A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7E1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2B6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C668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228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2286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2286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86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86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C668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228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2286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2286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86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86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51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988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829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461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953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2820</izvorni_sadrzaj>
    <derivirana_varijabla naziv="DomainObject.Predmet.Broj_1">2820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St-2820/2016</izvorni_sadrzaj>
    <derivirana_varijabla naziv="DomainObject.Predmet.OznakaBroj_1">St-2820/2016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KOLOR j.d.o.o. za trgovinu i usluge zastupanog po punomoćniku Ivan Komljenović</izvorni_sadrzaj>
    <derivirana_varijabla naziv="DomainObject.Predmet.ProtustrankaFormated_1">  ART KOLOR j.d.o.o. za trgovinu i usluge zastupanog po punomoćniku Ivan Komljenović</derivirana_varijabla>
  </DomainObject.Predmet.ProtustrankaFormated>
  <DomainObject.Predmet.ProtustrankaFormatedOIB>
    <izvorni_sadrzaj>  ART KOLOR j.d.o.o. za trgovinu i usluge, OIB 37416187398 zastupanog po punomoćniku Ivan Komljenović</izvorni_sadrzaj>
    <derivirana_varijabla naziv="DomainObject.Predmet.ProtustrankaFormatedOIB_1">  ART KOLOR j.d.o.o. za trgovinu i usluge, OIB 37416187398 zastupanog po punomoćniku Ivan Komljenović</derivirana_varijabla>
  </DomainObject.Predmet.ProtustrankaFormatedOIB>
  <DomainObject.Predmet.ProtustrankaFormatedWithAdress>
    <izvorni_sadrzaj> ART KOLOR j.d.o.o. za trgovinu i usluge, Kneza Domagoja 19, 32271 Andrijaševci zastupanog po punomoćniku Ivan Komljenović</izvorni_sadrzaj>
    <derivirana_varijabla naziv="DomainObject.Predmet.ProtustrankaFormatedWithAdress_1"> ART KOLOR j.d.o.o. za trgovinu i usluge, Kneza Domagoja 19, 32271 Andrijaševci zastupanog po punomoćniku Ivan Komljenović</derivirana_varijabla>
  </DomainObject.Predmet.ProtustrankaFormatedWithAdress>
  <DomainObject.Predmet.ProtustrankaFormatedWithAdressOIB>
    <izvorni_sadrzaj> ART KOLOR j.d.o.o. za trgovinu i usluge, OIB 37416187398, Kneza Domagoja 19, 32271 Andrijaševci zastupanog po punomoćniku Ivan Komljenović</izvorni_sadrzaj>
    <derivirana_varijabla naziv="DomainObject.Predmet.ProtustrankaFormatedWithAdressOIB_1"> ART KOLOR j.d.o.o. za trgovinu i usluge, OIB 37416187398, Kneza Domagoja 19, 32271 Andrijaševci zastupanog po punomoćniku Ivan Komljenović</derivirana_varijabla>
  </DomainObject.Predmet.ProtustrankaFormatedWithAdressOIB>
  <DomainObject.Predmet.ProtustrankaWithAdress>
    <izvorni_sadrzaj>ART KOLOR j.d.o.o. za trgovinu i usluge Kneza Domagoja 19, 32271 Andrijaševci</izvorni_sadrzaj>
    <derivirana_varijabla naziv="DomainObject.Predmet.ProtustrankaWithAdress_1">ART KOLOR j.d.o.o. za trgovinu i usluge Kneza Domagoja 19, 32271 Andrijaševci</derivirana_varijabla>
  </DomainObject.Predmet.ProtustrankaWithAdress>
  <DomainObject.Predmet.ProtustrankaWithAdressOIB>
    <izvorni_sadrzaj>ART KOLOR j.d.o.o. za trgovinu i usluge, OIB 37416187398, Kneza Domagoja 19, 32271 Andrijaševci</izvorni_sadrzaj>
    <derivirana_varijabla naziv="DomainObject.Predmet.ProtustrankaWithAdressOIB_1">ART KOLOR j.d.o.o. za trgovinu i usluge, OIB 37416187398, Kneza Domagoja 19, 32271 Andrijaševci</derivirana_varijabla>
  </DomainObject.Predmet.ProtustrankaWithAdressOIB>
  <DomainObject.Predmet.ProtustrankaNazivFormated>
    <izvorni_sadrzaj>ART KOLOR j.d.o.o. za trgovinu i usluge</izvorni_sadrzaj>
    <derivirana_varijabla naziv="DomainObject.Predmet.ProtustrankaNazivFormated_1">ART KOLOR j.d.o.o. za trgovinu i usluge</derivirana_varijabla>
  </DomainObject.Predmet.ProtustrankaNazivFormated>
  <DomainObject.Predmet.ProtustrankaNazivFormatedOIB>
    <izvorni_sadrzaj>ART KOLOR j.d.o.o. za trgovinu i usluge, OIB 37416187398</izvorni_sadrzaj>
    <derivirana_varijabla naziv="DomainObject.Predmet.ProtustrankaNazivFormatedOIB_1">ART KOLOR j.d.o.o. za trgovinu i usluge, OIB 37416187398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ART KOLOR j.d.o.o. za trgovinu i usluge zastupanog po punomoćniku Ivan Komljenović</item>
    </izvorni_sadrzaj>
    <derivirana_varijabla naziv="DomainObject.Predmet.ProtuStrankaListFormated_1">
      <item>ART KOLOR j.d.o.o. za trgovinu i usluge zastupanog po punomoćniku Ivan Komljenović</item>
    </derivirana_varijabla>
  </DomainObject.Predmet.ProtuStrankaListFormated>
  <DomainObject.Predmet.ProtuStrankaListFormatedOIB>
    <izvorni_sadrzaj>
      <item>ART KOLOR j.d.o.o. za trgovinu i usluge, OIB 37416187398 zastupanog po punomoćniku Ivan Komljenović</item>
    </izvorni_sadrzaj>
    <derivirana_varijabla naziv="DomainObject.Predmet.ProtuStrankaListFormatedOIB_1">
      <item>ART KOLOR j.d.o.o. za trgovinu i usluge, OIB 37416187398 zastupanog po punomoćniku Ivan Komljenović</item>
    </derivirana_varijabla>
  </DomainObject.Predmet.ProtuStrankaListFormatedOIB>
  <DomainObject.Predmet.ProtuStrankaListFormatedWithAdress>
    <izvorni_sadrzaj>
      <item>ART KOLOR j.d.o.o. za trgovinu i usluge, Kneza Domagoja 19, 32271 Andrijaševci zastupanog po punomoćniku Ivan Komljenović</item>
    </izvorni_sadrzaj>
    <derivirana_varijabla naziv="DomainObject.Predmet.ProtuStrankaListFormatedWithAdress_1">
      <item>ART KOLOR j.d.o.o. za trgovinu i usluge, Kneza Domagoja 19, 32271 Andrijaševci zastupanog po punomoćniku Ivan Komljenović</item>
    </derivirana_varijabla>
  </DomainObject.Predmet.ProtuStrankaListFormatedWithAdress>
  <DomainObject.Predmet.ProtuStrankaListFormatedWithAdressOIB>
    <izvorni_sadrzaj>
      <item>ART KOLOR j.d.o.o. za trgovinu i usluge, OIB 37416187398, Kneza Domagoja 19, 32271 Andrijaševci zastupanog po punomoćniku Ivan Komljenović</item>
    </izvorni_sadrzaj>
    <derivirana_varijabla naziv="DomainObject.Predmet.ProtuStrankaListFormatedWithAdressOIB_1">
      <item>ART KOLOR j.d.o.o. za trgovinu i usluge, OIB 37416187398, Kneza Domagoja 19, 32271 Andrijaševci zastupanog po punomoćniku Ivan Komljenović</item>
    </derivirana_varijabla>
  </DomainObject.Predmet.ProtuStrankaListFormatedWithAdressOIB>
  <DomainObject.Predmet.ProtuStrankaListNazivFormated>
    <izvorni_sadrzaj>
      <item>ART KOLOR j.d.o.o. za trgovinu i usluge</item>
    </izvorni_sadrzaj>
    <derivirana_varijabla naziv="DomainObject.Predmet.ProtuStrankaListNazivFormated_1">
      <item>ART KOLOR j.d.o.o. za trgovinu i usluge</item>
    </derivirana_varijabla>
  </DomainObject.Predmet.ProtuStrankaListNazivFormated>
  <DomainObject.Predmet.ProtuStrankaListNazivFormatedOIB>
    <izvorni_sadrzaj>
      <item>ART KOLOR j.d.o.o. za trgovinu i usluge, OIB 37416187398</item>
    </izvorni_sadrzaj>
    <derivirana_varijabla naziv="DomainObject.Predmet.ProtuStrankaListNazivFormatedOIB_1">
      <item>ART KOLOR j.d.o.o. za trgovinu i usluge, OIB 37416187398</item>
    </derivirana_varijabla>
  </DomainObject.Predmet.ProtuStrankaListNazivFormatedOIB>
  <DomainObject.Predmet.OstaliListFormated>
    <izvorni_sadrzaj>
      <item>Ivan Komljenović punomoćnik sudionika u postupku ART KOLOR j.d.o.o. za trgovinu i usluge</item>
      <item>Županijsko državno odvjetništvo GUO</item>
    </izvorni_sadrzaj>
    <derivirana_varijabla naziv="DomainObject.Predmet.OstaliListFormated_1">
      <item>Ivan Komljenović punomoćnik sudionika u postupku ART KOLOR j.d.o.o. za trgovinu i usluge</item>
      <item>Županijsko državno odvjetništvo GUO</item>
    </derivirana_varijabla>
  </DomainObject.Predmet.OstaliListFormated>
  <DomainObject.Predmet.OstaliListFormatedOIB>
    <izvorni_sadrzaj>
      <item>Ivan Komljenović, OIB 13738718182 punomoćnik sudionika u postupku ART KOLOR j.d.o.o. za trgovinu i usluge</item>
      <item>Županijsko državno odvjetništvo GUO</item>
    </izvorni_sadrzaj>
    <derivirana_varijabla naziv="DomainObject.Predmet.OstaliListFormatedOIB_1">
      <item>Ivan Komljenović, OIB 13738718182 punomoćnik sudionika u postupku ART KOLOR j.d.o.o. za trgovinu i usluge</item>
      <item>Županijsko državno odvjetništvo GUO</item>
    </derivirana_varijabla>
  </DomainObject.Predmet.OstaliListFormatedOIB>
  <DomainObject.Predmet.OstaliListFormatedWithAdress>
    <izvorni_sadrzaj>
      <item>Ivan Komljenović, Kneza Domagoja 19, 32271 Andrijaševci punomoćnik sudionika u postupku ART KOLOR j.d.o.o. za trgovinu i usluge</item>
      <item>Županijsko državno odvjetništvo GUO</item>
    </izvorni_sadrzaj>
    <derivirana_varijabla naziv="DomainObject.Predmet.OstaliListFormatedWithAdress_1">
      <item>Ivan Komljenović, Kneza Domagoja 19, 32271 Andrijaševci punomoćnik sudionika u postupku ART KOLOR j.d.o.o. za trgovinu i usluge</item>
      <item>Županijsko državno odvjetništvo GUO</item>
    </derivirana_varijabla>
  </DomainObject.Predmet.OstaliListFormatedWithAdress>
  <DomainObject.Predmet.OstaliListFormatedWithAdressOIB>
    <izvorni_sadrzaj>
      <item>Ivan Komljenović, OIB 13738718182, Kneza Domagoja 19, 32271 Andrijaševci punomoćnik sudionika u postupku ART KOLOR j.d.o.o. za trgovinu i usluge</item>
      <item>Županijsko državno odvjetništvo GUO</item>
    </izvorni_sadrzaj>
    <derivirana_varijabla naziv="DomainObject.Predmet.OstaliListFormatedWithAdressOIB_1">
      <item>Ivan Komljenović, OIB 13738718182, Kneza Domagoja 19, 32271 Andrijaševci punomoćnik sudionika u postupku ART KOLOR j.d.o.o. za trgovinu i usluge</item>
      <item>Županijsko državno odvjetništvo GUO</item>
    </derivirana_varijabla>
  </DomainObject.Predmet.OstaliListFormatedWithAdressOIB>
  <DomainObject.Predmet.OstaliListNazivFormated>
    <izvorni_sadrzaj>
      <item>Ivan Komljenović</item>
      <item>Županijsko državno odvjetništvo GUO</item>
    </izvorni_sadrzaj>
    <derivirana_varijabla naziv="DomainObject.Predmet.OstaliListNazivFormated_1">
      <item>Ivan Komljenović</item>
      <item>Županijsko državno odvjetništvo GUO</item>
    </derivirana_varijabla>
  </DomainObject.Predmet.OstaliListNazivFormated>
  <DomainObject.Predmet.OstaliListNazivFormatedOIB>
    <izvorni_sadrzaj>
      <item>Ivan Komljenović, OIB 13738718182</item>
      <item>Županijsko državno odvjetništvo GUO</item>
    </izvorni_sadrzaj>
    <derivirana_varijabla naziv="DomainObject.Predmet.OstaliListNazivFormatedOIB_1">
      <item>Ivan Komljenović, OIB 13738718182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ART KOLOR j.d.o.o. za trgovinu i usluge</izvorni_sadrzaj>
    <derivirana_varijabla naziv="DomainObject.Predmet.ProtustrankaIDrugi_1">ART KOLOR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ART KOLOR j.d.o.o. za trgovinu i usluge, OIB 37416187398, Kneza Domagoja 19, 32271 Andrijaševci</izvorni_sadrzaj>
    <derivirana_varijabla naziv="DomainObject.Predmet.ProtustrankaIDrugiAdressOIB_1">ART KOLOR j.d.o.o. za trgovinu i usluge, OIB 37416187398, Kneza Domagoja 19,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ART KOLOR j.d.o.o. za trgovinu i usluge</item>
      <item>Ivan Komljenović</item>
      <item>Županijsko državno odvjetništvo GUO</item>
    </izvorni_sadrzaj>
    <derivirana_varijabla naziv="DomainObject.Predmet.SudioniciListNaziv_1">
      <item>FINA RC OSIJEK</item>
      <item>ART KOLOR j.d.o.o. za trgovinu i usluge</item>
      <item>Ivan Komljenović</item>
      <item>Županijsko državno odvjetništvo GUO</item>
    </derivirana_varijabla>
  </DomainObject.Predmet.SudioniciListNaziv>
  <DomainObject.Predmet.SudioniciListAdressOIB>
    <izvorni_sadrzaj>
      <item>FINA RC OSIJEK, OIB 85821130368</item>
      <item>ART KOLOR j.d.o.o. za trgovinu i usluge, OIB 37416187398, Kneza Domagoja 19,32271 Andrijaševci</item>
      <item>Ivan Komljenović, OIB 13738718182, Kneza Domagoja 19,32271 Andrijaševci</item>
      <item>Županijsko državno odvjetništvo GUO</item>
    </izvorni_sadrzaj>
    <derivirana_varijabla naziv="DomainObject.Predmet.SudioniciListAdressOIB_1">
      <item>FINA RC OSIJEK, OIB 85821130368</item>
      <item>ART KOLOR j.d.o.o. za trgovinu i usluge, OIB 37416187398, Kneza Domagoja 19,32271 Andrijaševci</item>
      <item>Ivan Komljenović, OIB 13738718182, Kneza Domagoja 19,32271 Andrijaševci</item>
      <item>Županijsko državno odvjetništvo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37416187398</item>
      <item>, OIB 13738718182</item>
      <item>, OIB null</item>
    </izvorni_sadrzaj>
    <derivirana_varijabla naziv="DomainObject.Predmet.SudioniciListNazivOIB_1">
      <item>, OIB 85821130368</item>
      <item>, OIB 37416187398</item>
      <item>, OIB 13738718182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59A5D3-F907-44EA-8C57-2886170E4D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568</properties:Words>
  <properties:Characters>2975</properties:Characters>
  <properties:Lines>160</properties:Lines>
  <properties:Paragraphs>29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2017-03-06T10:57:00Z</dcterms:created>
  <dc:creator>Baran Mirjana</dc:creator>
  <cp:lastModifiedBy>Danijela Špeletić</cp:lastModifiedBy>
  <cp:lastPrinted>2017-04-20T08:59:00Z</cp:lastPrinted>
  <dcterms:modified xmlns:xsi="http://www.w3.org/2001/XMLSchema-instance" xsi:type="dcterms:W3CDTF">2017-08-10T11:52:00Z</dcterms:modified>
  <cp:revision>48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