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fe2f" w14:paraId="36efe2f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28065B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28065B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F8429D" w:rsidP="004F3811" w:rsidR="004F3811">
      <w:pPr>
        <w:jc w:val="center"/>
        <w:rPr>
          <w:rFonts w:hAnsi="Times New Roman" w:ascii="Times New Roman"/>
          <w:b/>
        </w:rPr>
      </w:pPr>
      <w:r w:rsidRPr="00F8429D">
        <w:rPr>
          <w:rFonts w:hAnsi="Times New Roman" w:ascii="Times New Roman"/>
          <w:b/>
        </w:rPr>
        <w:t>TEOREMA GLOBAL d.o.o. Buje, Digitronska 35, OIB: 98753951987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</w:t>
      </w:r>
      <w:r w:rsidR="0028065B">
        <w:rPr>
          <w:rFonts w:hAnsi="Times New Roman" w:ascii="Times New Roman"/>
        </w:rPr>
        <w:t>u 9,00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A4480E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B16C4E">
        <w:rPr>
          <w:rFonts w:hAnsi="Times New Roman" w:ascii="Times New Roman"/>
        </w:rPr>
        <w:t xml:space="preserve">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4F3811" w:rsidR="0080496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16C4E">
        <w:rPr>
          <w:rFonts w:hAnsi="Times New Roman" w:ascii="Times New Roman"/>
        </w:rPr>
        <w:t xml:space="preserve">Dana 21. rujna 2018. dužnik je e-mailom dostavio potvrdu da je na račun dužnika zaprimljena uplata u iznosu od 120.625,00 kuna. </w:t>
      </w:r>
      <w:r w:rsidR="0080496E">
        <w:rPr>
          <w:rFonts w:hAnsi="Times New Roman" w:ascii="Times New Roman"/>
        </w:rPr>
        <w:t xml:space="preserve">Uvidom u sustav e-blokade na dan 24. rujna 2018. utvrđeno je da je dug dužnika umanjen za otprilike navedeni iznos. </w:t>
      </w:r>
    </w:p>
    <w:p w:rsidRDefault="0080496E" w:rsidP="004F3811" w:rsidR="0080496E">
      <w:pPr>
        <w:ind w:right="-288"/>
        <w:jc w:val="both"/>
        <w:rPr>
          <w:rFonts w:hAnsi="Times New Roman" w:ascii="Times New Roman"/>
        </w:rPr>
      </w:pPr>
    </w:p>
    <w:p w:rsidRDefault="0080496E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4480E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telefonskom razgovoru dužnik je naveo da će u skoro vrijeme račun biti odblokiran jer se započelo sa izvršavanjem ugovora od 24. travnja 2018. a temelj</w:t>
      </w:r>
      <w:r w:rsidR="00A4480E">
        <w:rPr>
          <w:rFonts w:hAnsi="Times New Roman" w:ascii="Times New Roman"/>
        </w:rPr>
        <w:t>e</w:t>
      </w:r>
      <w:r>
        <w:rPr>
          <w:rFonts w:hAnsi="Times New Roman" w:ascii="Times New Roman"/>
        </w:rPr>
        <w:t>m kojeg bi dužnik trebao ostvariti prihod u iznosu daleko većem od onog za koji je račun blo</w:t>
      </w:r>
      <w:r w:rsidR="00A4480E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iran. </w:t>
      </w:r>
      <w:r w:rsidR="00A4480E">
        <w:rPr>
          <w:rFonts w:hAnsi="Times New Roman" w:ascii="Times New Roman"/>
        </w:rPr>
        <w:t>R</w:t>
      </w:r>
      <w:r>
        <w:rPr>
          <w:rFonts w:hAnsi="Times New Roman" w:ascii="Times New Roman"/>
        </w:rPr>
        <w:t>adi navedenog predlaže da sud od</w:t>
      </w:r>
      <w:r w:rsidR="00A4480E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odi današnje ročište. </w:t>
      </w:r>
    </w:p>
    <w:p w:rsidRDefault="004F3811" w:rsidP="00ED6187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D6187" w:rsidP="004F3811" w:rsidR="001B69C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</w:t>
      </w:r>
      <w:r w:rsidR="001B69C3">
        <w:rPr>
          <w:rFonts w:hAnsi="Times New Roman" w:ascii="Times New Roman"/>
        </w:rPr>
        <w:t>ako postoji velika mogućnost da će se račun dužnika odblokirati iz poslovanja dužnika</w:t>
      </w:r>
      <w:r>
        <w:rPr>
          <w:rFonts w:hAnsi="Times New Roman" w:ascii="Times New Roman"/>
        </w:rPr>
        <w:t>, čemu se kao dokaz prilaže dokaz o uplati</w:t>
      </w:r>
      <w:r w:rsidR="001B69C3">
        <w:rPr>
          <w:rFonts w:hAnsi="Times New Roman" w:ascii="Times New Roman"/>
        </w:rPr>
        <w:t xml:space="preserve">, dužnik predlaže da sud odgodi današnje ročište odnosno odluku o otvaranju stečajnog postupka na današnje vrijeme.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 w:rsidRPr="001B69C3">
      <w:pPr>
        <w:ind w:right="-288"/>
        <w:jc w:val="both"/>
        <w:rPr>
          <w:rFonts w:hAnsi="Times New Roman" w:ascii="Times New Roman"/>
        </w:rPr>
      </w:pPr>
    </w:p>
    <w:p w:rsidRDefault="001B69C3" w:rsidP="00F25A8E" w:rsidR="001B69C3" w:rsidRPr="001B69C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1B69C3">
        <w:rPr>
          <w:rFonts w:hAnsi="Times New Roman" w:ascii="Times New Roman"/>
        </w:rPr>
        <w:t xml:space="preserve">Današnje ročište se odgađa te se istovremeno zakazuje iduće za DAN </w:t>
      </w:r>
      <w:r w:rsidR="00561F0A">
        <w:rPr>
          <w:rFonts w:hAnsi="Times New Roman" w:ascii="Times New Roman"/>
        </w:rPr>
        <w:t>30</w:t>
      </w:r>
      <w:r w:rsidRPr="001B69C3">
        <w:rPr>
          <w:rFonts w:hAnsi="Times New Roman" w:ascii="Times New Roman"/>
        </w:rPr>
        <w:t xml:space="preserve">. </w:t>
      </w:r>
      <w:r w:rsidR="00561F0A">
        <w:rPr>
          <w:rFonts w:hAnsi="Times New Roman" w:ascii="Times New Roman"/>
        </w:rPr>
        <w:t>studenog</w:t>
      </w:r>
      <w:r w:rsidRPr="001B69C3">
        <w:rPr>
          <w:rFonts w:hAnsi="Times New Roman" w:ascii="Times New Roman"/>
        </w:rPr>
        <w:t xml:space="preserve"> 2018. u 9,00 </w:t>
      </w:r>
      <w:r>
        <w:rPr>
          <w:rFonts w:hAnsi="Times New Roman" w:ascii="Times New Roman"/>
        </w:rPr>
        <w:t>SATI</w:t>
      </w:r>
      <w:r w:rsidR="00A4480E">
        <w:rPr>
          <w:rFonts w:hAnsi="Times New Roman" w:ascii="Times New Roman"/>
        </w:rPr>
        <w:t xml:space="preserve">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61F0A">
        <w:rPr>
          <w:rFonts w:hAnsi="Times New Roman" w:ascii="Times New Roman"/>
        </w:rPr>
        <w:t xml:space="preserve">9:05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561F0A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  <w:r w:rsidR="00A4480E">
        <w:rPr>
          <w:rFonts w:hAnsi="Times New Roman" w:ascii="Times New Roman"/>
        </w:rPr>
        <w:t>ka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8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5B" w:rsidP="0028065B" w:rsidR="0028065B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St-59/2018-12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St-59/2018-</w:t>
    </w:r>
    <w:r w:rsidR="0028065B">
      <w:rPr>
        <w:sz w:val="22"/>
        <w:szCs w:val="22"/>
      </w:rPr>
      <w:t>12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359E"/>
    <w:rsid w:val="00070A05"/>
    <w:rsid w:val="0007639B"/>
    <w:rsid w:val="000A00E1"/>
    <w:rsid w:val="000A7400"/>
    <w:rsid w:val="000D6FEC"/>
    <w:rsid w:val="000E6670"/>
    <w:rsid w:val="00117DBA"/>
    <w:rsid w:val="00126C34"/>
    <w:rsid w:val="00146FFC"/>
    <w:rsid w:val="0016483A"/>
    <w:rsid w:val="00175DF2"/>
    <w:rsid w:val="00181529"/>
    <w:rsid w:val="00185666"/>
    <w:rsid w:val="001A18A5"/>
    <w:rsid w:val="001A2D7B"/>
    <w:rsid w:val="001B5B91"/>
    <w:rsid w:val="001B69C3"/>
    <w:rsid w:val="002107A0"/>
    <w:rsid w:val="0021775B"/>
    <w:rsid w:val="00221A9B"/>
    <w:rsid w:val="0024037F"/>
    <w:rsid w:val="0024367D"/>
    <w:rsid w:val="0028065B"/>
    <w:rsid w:val="00280812"/>
    <w:rsid w:val="00293650"/>
    <w:rsid w:val="00297EDB"/>
    <w:rsid w:val="002A1DBD"/>
    <w:rsid w:val="002B5CF4"/>
    <w:rsid w:val="003079B6"/>
    <w:rsid w:val="00311363"/>
    <w:rsid w:val="003313E8"/>
    <w:rsid w:val="00382C76"/>
    <w:rsid w:val="00395085"/>
    <w:rsid w:val="003E49B3"/>
    <w:rsid w:val="0046778E"/>
    <w:rsid w:val="00471E38"/>
    <w:rsid w:val="004A6DBE"/>
    <w:rsid w:val="004B2B53"/>
    <w:rsid w:val="004D73AE"/>
    <w:rsid w:val="004F3811"/>
    <w:rsid w:val="005150F7"/>
    <w:rsid w:val="00561F0A"/>
    <w:rsid w:val="00576B3E"/>
    <w:rsid w:val="005A3F55"/>
    <w:rsid w:val="005B4C7B"/>
    <w:rsid w:val="005D6713"/>
    <w:rsid w:val="00603281"/>
    <w:rsid w:val="00615507"/>
    <w:rsid w:val="00626B34"/>
    <w:rsid w:val="00637A2F"/>
    <w:rsid w:val="00675ED3"/>
    <w:rsid w:val="00683B28"/>
    <w:rsid w:val="00685D0D"/>
    <w:rsid w:val="006A31D7"/>
    <w:rsid w:val="006A334F"/>
    <w:rsid w:val="006D396B"/>
    <w:rsid w:val="006D518C"/>
    <w:rsid w:val="006F1871"/>
    <w:rsid w:val="00753A24"/>
    <w:rsid w:val="00762F0D"/>
    <w:rsid w:val="0080496E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4480E"/>
    <w:rsid w:val="00A61E53"/>
    <w:rsid w:val="00A73FBB"/>
    <w:rsid w:val="00A830AE"/>
    <w:rsid w:val="00AB50C1"/>
    <w:rsid w:val="00AC33A7"/>
    <w:rsid w:val="00AE7D77"/>
    <w:rsid w:val="00B12902"/>
    <w:rsid w:val="00B16C4E"/>
    <w:rsid w:val="00B200C4"/>
    <w:rsid w:val="00B46C27"/>
    <w:rsid w:val="00B771D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48A0"/>
    <w:rsid w:val="00E3781E"/>
    <w:rsid w:val="00E44A2F"/>
    <w:rsid w:val="00E51C1E"/>
    <w:rsid w:val="00E9171D"/>
    <w:rsid w:val="00ED6187"/>
    <w:rsid w:val="00F40FC7"/>
    <w:rsid w:val="00F54B6C"/>
    <w:rsid w:val="00F57B77"/>
    <w:rsid w:val="00F7305D"/>
    <w:rsid w:val="00F842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D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D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2018.</izvorni_sadrzaj>
    <derivirana_varijabla naziv="DomainObject.StvarniPocetakDatum_1">24. rujna 2018.</derivirana_varijabla>
  </DomainObject.StvarniPocetakDatum>
  <DomainObject.StvarniZavrsetakDatum>
    <izvorni_sadrzaj>24. rujna 2018.</izvorni_sadrzaj>
    <derivirana_varijabla naziv="DomainObject.StvarniZavrsetakDatum_1">24. rujna 2018.</derivirana_varijabla>
  </DomainObject.StvarniZavrsetakDatum>
  <DomainObject.PlaniraniZavrsetakDatum>
    <izvorni_sadrzaj>24. rujna 2018.</izvorni_sadrzaj>
    <derivirana_varijabla naziv="DomainObject.PlaniraniZavrsetakDatum_1">24. rujna 2018.</derivirana_varijabla>
  </DomainObject.PlaniraniZavrsetakDatum>
  <DomainObject.PlaniraniPocetakDatum>
    <izvorni_sadrzaj>24. rujna 2018.</izvorni_sadrzaj>
    <derivirana_varijabla naziv="DomainObject.PlaniraniPocetakDatum_1">24. rujna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2018.</izvorni_sadrzaj>
    <derivirana_varijabla naziv="DomainObject.Zapisnik.DatumKreiranja_1">26.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St-59/2018-12</izvorni_sadrzaj>
    <derivirana_varijabla naziv="DomainObject.Zapisnik.Oznaka_1">St-59/2018-12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OIB>
  <DomainObject.Predmet.OstaliListNazivFormated>
    <izvorni_sadrzaj>
      <item>Luciano Cancian</item>
      <item>Sanjin Jurmić</item>
    </izvorni_sadrzaj>
    <derivirana_varijabla naziv="DomainObject.Predmet.OstaliListNazivFormated_1">
      <item>Luciano Cancian</item>
      <item>Sanjin Jurmić</item>
    </derivirana_varijabla>
  </DomainObject.Predmet.OstaliListNazivFormated>
  <DomainObject.Predmet.OstaliListNazivFormatedOIB>
    <izvorni_sadrzaj>
      <item>Luciano Cancian, OIB 77974588409</item>
      <item>Sanjin Jurmić</item>
    </izvorni_sadrzaj>
    <derivirana_varijabla naziv="DomainObject.Predmet.OstaliListNazivFormatedOIB_1">
      <item>Luciano Cancian, OIB 77974588409</item>
      <item>Sanjin Jurmić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St-59/2018-12</izvorni_sadrzaj>
    <derivirana_varijabla naziv="DomainObject.PoslovniBrojDokumenta_1">St-59/2018-12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1FA09-4F9D-4168-8B6F-A9715088A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1238</properties:Characters>
  <properties:Lines>49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1538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2018-09-24T06:28:00Z</dcterms:created>
  <dc:creator>epincin</dc:creator>
  <cp:lastModifiedBy>Sanja Prodan</cp:lastModifiedBy>
  <cp:lastPrinted>2015-12-17T09:17:00Z</cp:lastPrinted>
  <dcterms:modified xmlns:xsi="http://www.w3.org/2001/XMLSchema-instance" xsi:type="dcterms:W3CDTF">2018-09-26T06:04:00Z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St-59/2018-12 / Zapisnik - Ročište radi rasprave o uvjetima za otvaranje steč. post. (St-59-2018-12-teorema global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