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0d22" w14:paraId="d4d0d22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5E7FCF" w:rsidP="005E7FCF" w:rsidR="005E7FCF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CE1784">
        <w:t>Super Portali j.d.o.o.</w:t>
      </w:r>
      <w:r>
        <w:t xml:space="preserve">, </w:t>
      </w:r>
      <w:r w:rsidRPr="00CE1784">
        <w:t>Zagreb (Grad Zagreb)</w:t>
      </w:r>
      <w:r>
        <w:t xml:space="preserve">, </w:t>
      </w:r>
      <w:r w:rsidRPr="00CE1784">
        <w:t>Siget 16 C</w:t>
      </w:r>
      <w:r>
        <w:t xml:space="preserve">, OIB: </w:t>
      </w:r>
      <w:r w:rsidRPr="00CE1784">
        <w:t>95277234557</w:t>
      </w:r>
      <w:r>
        <w:t xml:space="preserve">, dana 15. lipnja 2016. godine, </w:t>
      </w:r>
    </w:p>
    <w:p w:rsidRDefault="001F6AE0" w:rsidP="001F6AE0" w:rsidR="001F6AE0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F5890">
        <w:rPr>
          <w:lang w:val="pt-BR"/>
        </w:rPr>
        <w:t xml:space="preserve">pojedincem </w:t>
      </w:r>
      <w:r w:rsidR="005E7FCF" w:rsidRPr="00CE1784">
        <w:t>Super Portali j.d.o.o.</w:t>
      </w:r>
      <w:r w:rsidR="005E7FCF">
        <w:t xml:space="preserve">, </w:t>
      </w:r>
      <w:r w:rsidR="005E7FCF" w:rsidRPr="00CE1784">
        <w:t>Zagreb (Grad Zagreb)</w:t>
      </w:r>
      <w:r w:rsidR="005E7FCF">
        <w:t xml:space="preserve">, </w:t>
      </w:r>
      <w:r w:rsidR="005E7FCF" w:rsidRPr="00CE1784">
        <w:t>Siget 16 C</w:t>
      </w:r>
      <w:r w:rsidR="005E7FCF">
        <w:t xml:space="preserve">, OIB: </w:t>
      </w:r>
      <w:r w:rsidR="005E7FCF" w:rsidRPr="00CE1784">
        <w:t>95277234557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E7FCF">
        <w:t>8950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E7FCF" w:rsidP="005E7FCF" w:rsidR="005E7FCF">
      <w:pPr>
        <w:ind w:firstLine="555"/>
        <w:jc w:val="both"/>
      </w:pPr>
      <w:r>
        <w:t>FINA-e Regionalni centar Zagreb, podnijela je ovom sudu dana 23. prosinca  2015. prijedlog za otvaranje stečajnog postupka nad dužnikom.</w:t>
      </w:r>
    </w:p>
    <w:p w:rsidRDefault="005E7FCF" w:rsidP="005E7FCF" w:rsidR="005E7FCF">
      <w:pPr>
        <w:ind w:firstLine="555"/>
        <w:jc w:val="both"/>
      </w:pPr>
    </w:p>
    <w:p w:rsidRDefault="005E7FCF" w:rsidP="005E7FCF" w:rsidR="005E7FC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E7FCF" w:rsidP="005E7FCF" w:rsidR="005E7FCF" w:rsidRPr="00E974B3">
      <w:pPr>
        <w:ind w:firstLine="709"/>
        <w:jc w:val="both"/>
      </w:pPr>
    </w:p>
    <w:p w:rsidRDefault="005E7FCF" w:rsidP="005E7FCF" w:rsidR="005E7FC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21</w:t>
      </w:r>
      <w:r w:rsidRPr="00E974B3">
        <w:t>.</w:t>
      </w:r>
      <w:r>
        <w:t xml:space="preserve"> prosinca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25.984,72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E7FCF" w:rsidP="005E7FCF" w:rsidR="005E7FCF" w:rsidRPr="00E974B3">
      <w:pPr>
        <w:jc w:val="both"/>
      </w:pPr>
    </w:p>
    <w:p w:rsidRDefault="005E7FCF" w:rsidP="005E7FCF" w:rsidR="005E7FC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lastRenderedPageBreak/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3F5890">
        <w:t>9</w:t>
      </w:r>
      <w:r w:rsidR="0098030D">
        <w:t>.</w:t>
      </w:r>
      <w:r w:rsidR="007F6DB2">
        <w:t xml:space="preserve"> svibnja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030D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>
        <w:t xml:space="preserve">pristupio </w:t>
      </w:r>
      <w:r w:rsidR="005F4A3E">
        <w:t xml:space="preserve">je </w:t>
      </w:r>
      <w:r>
        <w:t>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  <w:r w:rsidR="005F4A3E">
        <w:t>Isti se nije protivio prijedlogu za otvaranjem stečajnog postupka.</w:t>
      </w:r>
      <w:r w:rsidR="003F5890">
        <w:t xml:space="preserve"> Na ročištu nije bilo sporno kako je predloženi stečajni dužnik u blokadi.</w:t>
      </w:r>
    </w:p>
    <w:p w:rsidRDefault="001F6AE0" w:rsidP="0098030D" w:rsidR="001F6AE0" w:rsidRPr="005E6979">
      <w:pPr>
        <w:ind w:firstLine="720"/>
        <w:jc w:val="both"/>
      </w:pPr>
    </w:p>
    <w:p w:rsidRDefault="00A44B01" w:rsidP="005E7FCF" w:rsidR="003A0BB1">
      <w:pPr>
        <w:ind w:firstLine="708"/>
        <w:jc w:val="both"/>
        <w:rPr>
          <w:lang w:val="pl-PL"/>
        </w:rPr>
      </w:pPr>
      <w:r>
        <w:t xml:space="preserve">Ročište radi raspravo o pretpostavkama za otvaranje stečajnog postupka održano je zajedno sa ročištem radi očitovanja o prijedlogu, temeljem odredbe članka 128.st.5. SZ-a. Na ročištu je </w:t>
      </w:r>
      <w:r w:rsidR="003A0BB1">
        <w:t xml:space="preserve">zakonski zastupnik naveo kako </w:t>
      </w:r>
      <w:r w:rsidR="003A0BB1">
        <w:rPr>
          <w:lang w:val="pl-PL"/>
        </w:rPr>
        <w:t>obrt nema imovine, novčanih sredstava na računima, nema pokretnina, niti nekretnina, niti imovinskih prava prema trećim osobama</w:t>
      </w:r>
      <w:r w:rsidR="005E7FCF">
        <w:rPr>
          <w:lang w:val="pl-PL"/>
        </w:rPr>
        <w:t>, vrijednostnih papira</w:t>
      </w:r>
      <w:r w:rsidR="003A0BB1">
        <w:rPr>
          <w:lang w:val="pl-PL"/>
        </w:rPr>
        <w:t xml:space="preserve">. </w:t>
      </w:r>
    </w:p>
    <w:p w:rsidRDefault="003A0BB1" w:rsidP="003A0BB1" w:rsidR="003A0BB1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pStyle w:val="Tijeloteksta"/>
      </w:pP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5E48" w:rsidP="00E91121" w:rsidR="00D05E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5E48" w:rsidP="00E91121" w:rsidR="00D05E4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5E48" w:rsidP="00E91121" w:rsidR="00D05E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5E48" w:rsidP="00E91121" w:rsidR="00D05E4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05E48" w:rsidP="00E91121" w:rsidR="00D05E4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8030D" w:rsidP="0098030D" w:rsidR="0098030D" w:rsidRPr="00E56243">
      <w:pPr>
        <w:jc w:val="right"/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p w:rsidRDefault="00D05E48" w:rsidP="0098030D" w:rsidR="00D05E48"/>
    <w:sectPr w:rsidR="00D05E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E7FCF">
      <w:t>8950</w:t>
    </w:r>
    <w:r>
      <w:t>/2015</w:t>
    </w:r>
    <w:r w:rsidR="005A5173">
      <w:t>-10</w:t>
    </w:r>
  </w:p>
  <w:p w:rsidRDefault="00BC2DA0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3A0BB1"/>
    <w:rsid w:val="003F5890"/>
    <w:rsid w:val="005A5173"/>
    <w:rsid w:val="005D44E8"/>
    <w:rsid w:val="005E7FCF"/>
    <w:rsid w:val="005F4A3E"/>
    <w:rsid w:val="007D120C"/>
    <w:rsid w:val="007E737C"/>
    <w:rsid w:val="007F6DB2"/>
    <w:rsid w:val="0098030D"/>
    <w:rsid w:val="00A44B01"/>
    <w:rsid w:val="00A7452B"/>
    <w:rsid w:val="00BC2DA0"/>
    <w:rsid w:val="00C274FB"/>
    <w:rsid w:val="00C95F99"/>
    <w:rsid w:val="00D05E48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D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2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8950</izvorni_sadrzaj>
    <derivirana_varijabla naziv="DomainObject.Predmet.Broj_1">8950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St-8950/2015</izvorni_sadrzaj>
    <derivirana_varijabla naziv="DomainObject.Predmet.OznakaBroj_1">St-8950/2015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Portali j.d.o.o.</izvorni_sadrzaj>
    <derivirana_varijabla naziv="DomainObject.Predmet.ProtustrankaFormated_1">  Super Portali j.d.o.o.</derivirana_varijabla>
  </DomainObject.Predmet.ProtustrankaFormated>
  <DomainObject.Predmet.ProtustrankaFormatedOIB>
    <izvorni_sadrzaj>  Super Portali j.d.o.o., OIB 95277234557</izvorni_sadrzaj>
    <derivirana_varijabla naziv="DomainObject.Predmet.ProtustrankaFormatedOIB_1">  Super Portali j.d.o.o., OIB 95277234557</derivirana_varijabla>
  </DomainObject.Predmet.ProtustrankaFormatedOIB>
  <DomainObject.Predmet.ProtustrankaFormatedWithAdress>
    <izvorni_sadrzaj> Super Portali j.d.o.o., Siget 16 C, 10000 Zagreb</izvorni_sadrzaj>
    <derivirana_varijabla naziv="DomainObject.Predmet.ProtustrankaFormatedWithAdress_1"> Super Portali j.d.o.o., Siget 16 C, 10000 Zagreb</derivirana_varijabla>
  </DomainObject.Predmet.ProtustrankaFormatedWithAdress>
  <DomainObject.Predmet.ProtustrankaFormatedWithAdressOIB>
    <izvorni_sadrzaj> Super Portali j.d.o.o., OIB 95277234557, Siget 16 C, 10000 Zagreb</izvorni_sadrzaj>
    <derivirana_varijabla naziv="DomainObject.Predmet.ProtustrankaFormatedWithAdressOIB_1"> Super Portali j.d.o.o., OIB 95277234557, Siget 16 C, 10000 Zagreb</derivirana_varijabla>
  </DomainObject.Predmet.ProtustrankaFormatedWithAdressOIB>
  <DomainObject.Predmet.ProtustrankaWithAdress>
    <izvorni_sadrzaj>Super Portali j.d.o.o. Siget 16 C, 10000 Zagreb</izvorni_sadrzaj>
    <derivirana_varijabla naziv="DomainObject.Predmet.ProtustrankaWithAdress_1">Super Portali j.d.o.o. Siget 16 C, 10000 Zagreb</derivirana_varijabla>
  </DomainObject.Predmet.ProtustrankaWithAdress>
  <DomainObject.Predmet.ProtustrankaWithAdressOIB>
    <izvorni_sadrzaj>Super Portali j.d.o.o., OIB 95277234557, Siget 16 C, 10000 Zagreb</izvorni_sadrzaj>
    <derivirana_varijabla naziv="DomainObject.Predmet.ProtustrankaWithAdressOIB_1">Super Portali j.d.o.o., OIB 95277234557, Siget 16 C, 10000 Zagreb</derivirana_varijabla>
  </DomainObject.Predmet.ProtustrankaWithAdressOIB>
  <DomainObject.Predmet.ProtustrankaNazivFormated>
    <izvorni_sadrzaj>Super Portali j.d.o.o.</izvorni_sadrzaj>
    <derivirana_varijabla naziv="DomainObject.Predmet.ProtustrankaNazivFormated_1">Super Portali j.d.o.o.</derivirana_varijabla>
  </DomainObject.Predmet.ProtustrankaNazivFormated>
  <DomainObject.Predmet.ProtustrankaNazivFormatedOIB>
    <izvorni_sadrzaj>Super Portali j.d.o.o., OIB 95277234557</izvorni_sadrzaj>
    <derivirana_varijabla naziv="DomainObject.Predmet.ProtustrankaNazivFormatedOIB_1">Super Portali j.d.o.o., OIB 95277234557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Borut Strelec</izvorni_sadrzaj>
    <derivirana_varijabla naziv="DomainObject.Predmet.StrankaFormated_1">  FINA Regionalni centar Zagreb; Borut Strelec</derivirana_varijabla>
  </DomainObject.Predmet.StrankaFormated>
  <DomainObject.Predmet.StrankaFormatedOIB>
    <izvorni_sadrzaj>  FINA Regionalni centar Zagreb, OIB 85821130368; Borut Strelec, OIB 46076826664</izvorni_sadrzaj>
    <derivirana_varijabla naziv="DomainObject.Predmet.StrankaFormatedOIB_1">  FINA Regionalni centar Zagreb, OIB 85821130368; Borut Strelec, OIB 46076826664</derivirana_varijabla>
  </DomainObject.Predmet.StrankaFormatedOIB>
  <DomainObject.Predmet.StrankaFormatedWithAdress>
    <izvorni_sadrzaj> FINA Regionalni centar Zagreb, Trg svibanjskih žrtava 1995. 1, 10000 Zagreb; Borut Strelec, Siget 16c, 10000 Zagreb</izvorni_sadrzaj>
    <derivirana_varijabla naziv="DomainObject.Predmet.StrankaFormatedWithAdress_1"> FINA Regionalni centar Zagreb, Trg svibanjskih žrtava 1995. 1, 10000 Zagreb; Borut Strelec, Siget 16c, 10000 Zagreb</derivirana_varijabla>
  </DomainObject.Predmet.StrankaFormatedWithAdress>
  <DomainObject.Predmet.StrankaFormatedWithAdressOIB>
    <izvorni_sadrzaj> FINA Regionalni centar Zagreb, OIB 85821130368, Trg svibanjskih žrtava 1995. 1, 10000 Zagreb; Borut Strelec, OIB 46076826664, Siget 16c, 10000 Zagreb</izvorni_sadrzaj>
    <derivirana_varijabla naziv="DomainObject.Predmet.StrankaFormatedWithAdressOIB_1"> FINA Regionalni centar Zagreb, OIB 85821130368, Trg svibanjskih žrtava 1995. 1, 10000 Zagreb; Borut Strelec, OIB 46076826664, Siget 16c, 10000 Zagreb</derivirana_varijabla>
  </DomainObject.Predmet.StrankaFormatedWithAdressOIB>
  <DomainObject.Predmet.StrankaWithAdress>
    <izvorni_sadrzaj>FINA Regionalni centar Zagreb Trg svibanjskih žrtava 1995. 1,10000 Zagreb,Borut Strelec Siget 16c,10000 Zagreb</izvorni_sadrzaj>
    <derivirana_varijabla naziv="DomainObject.Predmet.StrankaWithAdress_1">FINA Regionalni centar Zagreb Trg svibanjskih žrtava 1995. 1,10000 Zagreb,Borut Strelec Siget 16c,10000 Zagreb</derivirana_varijabla>
  </DomainObject.Predmet.StrankaWithAdress>
  <DomainObject.Predmet.StrankaWithAdressOIB>
    <izvorni_sadrzaj>FINA Regionalni centar Zagreb, OIB 85821130368, Trg svibanjskih žrtava 1995. 1,10000 Zagreb,Borut Strelec, OIB 46076826664, Siget 16c,10000 Zagreb</izvorni_sadrzaj>
    <derivirana_varijabla naziv="DomainObject.Predmet.StrankaWithAdressOIB_1">FINA Regionalni centar Zagreb, OIB 85821130368, Trg svibanjskih žrtava 1995. 1,10000 Zagreb,Borut Strelec, OIB 46076826664, Siget 16c,10000 Zagreb</derivirana_varijabla>
  </DomainObject.Predmet.StrankaWithAdressOIB>
  <DomainObject.Predmet.StrankaNazivFormated>
    <izvorni_sadrzaj>FINA Regionalni centar Zagreb,Borut Strelec</izvorni_sadrzaj>
    <derivirana_varijabla naziv="DomainObject.Predmet.StrankaNazivFormated_1">FINA Regionalni centar Zagreb,Borut Strelec</derivirana_varijabla>
  </DomainObject.Predmet.StrankaNazivFormated>
  <DomainObject.Predmet.StrankaNazivFormatedOIB>
    <izvorni_sadrzaj>FINA Regionalni centar Zagreb, OIB 85821130368,Borut Strelec, OIB 46076826664</izvorni_sadrzaj>
    <derivirana_varijabla naziv="DomainObject.Predmet.StrankaNazivFormatedOIB_1">FINA Regionalni centar Zagreb, OIB 85821130368,Borut Strelec, OIB 46076826664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Borut Strelec</item>
    </izvorni_sadrzaj>
    <derivirana_varijabla naziv="DomainObject.Predmet.StrankaListFormated_1">
      <item>FINA Regionalni centar Zagreb</item>
      <item>Borut Strelec</item>
    </derivirana_varijabla>
  </DomainObject.Predmet.StrankaListFormated>
  <DomainObject.Predmet.StrankaListFormatedOIB>
    <izvorni_sadrzaj>
      <item>FINA Regionalni centar Zagreb, OIB 85821130368</item>
      <item>Borut Strelec, OIB 46076826664</item>
    </izvorni_sadrzaj>
    <derivirana_varijabla naziv="DomainObject.Predmet.StrankaListFormatedOIB_1">
      <item>FINA Regionalni centar Zagreb, OIB 85821130368</item>
      <item>Borut Strelec, OIB 46076826664</item>
    </derivirana_varijabla>
  </DomainObject.Predmet.StrankaListFormatedOIB>
  <DomainObject.Predmet.StrankaListFormatedWithAdress>
    <izvorni_sadrzaj>
      <item>FINA Regionalni centar Zagreb, Trg svibanjskih žrtava 1995. 1, 10000 Zagreb</item>
      <item>Borut Strelec, Siget 16c, 10000 Zagreb</item>
    </izvorni_sadrzaj>
    <derivirana_varijabla naziv="DomainObject.Predmet.StrankaListFormatedWithAdress_1">
      <item>FINA Regionalni centar Zagreb, Trg svibanjskih žrtava 1995. 1, 10000 Zagreb</item>
      <item>Borut Strelec, Siget 16c,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Borut Strelec, OIB 46076826664, Siget 16c, 10000 Zagreb</item>
    </izvorni_sadrzaj>
    <derivirana_varijabla naziv="DomainObject.Predmet.StrankaListFormatedWithAdressOIB_1">
      <item>FINA Regionalni centar Zagreb, OIB 85821130368, Trg svibanjskih žrtava 1995. 1, 10000 Zagreb</item>
      <item>Borut Strelec, OIB 46076826664, Siget 16c, 10000 Zagreb</item>
    </derivirana_varijabla>
  </DomainObject.Predmet.StrankaListFormatedWithAdressOIB>
  <DomainObject.Predmet.StrankaListNazivFormated>
    <izvorni_sadrzaj>
      <item>FINA Regionalni centar Zagreb</item>
      <item>Borut Strelec</item>
    </izvorni_sadrzaj>
    <derivirana_varijabla naziv="DomainObject.Predmet.StrankaListNazivFormated_1">
      <item>FINA Regionalni centar Zagreb</item>
      <item>Borut Strelec</item>
    </derivirana_varijabla>
  </DomainObject.Predmet.StrankaListNazivFormated>
  <DomainObject.Predmet.StrankaListNazivFormatedOIB>
    <izvorni_sadrzaj>
      <item>FINA Regionalni centar Zagreb, OIB 85821130368</item>
      <item>Borut Strelec, OIB 46076826664</item>
    </izvorni_sadrzaj>
    <derivirana_varijabla naziv="DomainObject.Predmet.StrankaListNazivFormatedOIB_1">
      <item>FINA Regionalni centar Zagreb, OIB 85821130368</item>
      <item>Borut Strelec, OIB 46076826664</item>
    </derivirana_varijabla>
  </DomainObject.Predmet.StrankaListNazivFormatedOIB>
  <DomainObject.Predmet.ProtuStrankaListFormated>
    <izvorni_sadrzaj>
      <item>Super Portali j.d.o.o.</item>
    </izvorni_sadrzaj>
    <derivirana_varijabla naziv="DomainObject.Predmet.ProtuStrankaListFormated_1">
      <item>Super Portali j.d.o.o.</item>
    </derivirana_varijabla>
  </DomainObject.Predmet.ProtuStrankaListFormated>
  <DomainObject.Predmet.ProtuStrankaListFormatedOIB>
    <izvorni_sadrzaj>
      <item>Super Portali j.d.o.o., OIB 95277234557</item>
    </izvorni_sadrzaj>
    <derivirana_varijabla naziv="DomainObject.Predmet.ProtuStrankaListFormatedOIB_1">
      <item>Super Portali j.d.o.o., OIB 95277234557</item>
    </derivirana_varijabla>
  </DomainObject.Predmet.ProtuStrankaListFormatedOIB>
  <DomainObject.Predmet.ProtuStrankaListFormatedWithAdress>
    <izvorni_sadrzaj>
      <item>Super Portali j.d.o.o., Siget 16 C, 10000 Zagreb</item>
    </izvorni_sadrzaj>
    <derivirana_varijabla naziv="DomainObject.Predmet.ProtuStrankaListFormatedWithAdress_1">
      <item>Super Portali j.d.o.o., Siget 16 C, 10000 Zagreb</item>
    </derivirana_varijabla>
  </DomainObject.Predmet.ProtuStrankaListFormatedWithAdress>
  <DomainObject.Predmet.ProtuStrankaListFormatedWithAdressOIB>
    <izvorni_sadrzaj>
      <item>Super Portali j.d.o.o., OIB 95277234557, Siget 16 C, 10000 Zagreb</item>
    </izvorni_sadrzaj>
    <derivirana_varijabla naziv="DomainObject.Predmet.ProtuStrankaListFormatedWithAdressOIB_1">
      <item>Super Portali j.d.o.o., OIB 95277234557, Siget 16 C, 10000 Zagreb</item>
    </derivirana_varijabla>
  </DomainObject.Predmet.ProtuStrankaListFormatedWithAdressOIB>
  <DomainObject.Predmet.ProtuStrankaListNazivFormated>
    <izvorni_sadrzaj>
      <item>Super Portali j.d.o.o.</item>
    </izvorni_sadrzaj>
    <derivirana_varijabla naziv="DomainObject.Predmet.ProtuStrankaListNazivFormated_1">
      <item>Super Portali j.d.o.o.</item>
    </derivirana_varijabla>
  </DomainObject.Predmet.ProtuStrankaListNazivFormated>
  <DomainObject.Predmet.ProtuStrankaListNazivFormatedOIB>
    <izvorni_sadrzaj>
      <item>Super Portali j.d.o.o., OIB 95277234557</item>
    </izvorni_sadrzaj>
    <derivirana_varijabla naziv="DomainObject.Predmet.ProtuStrankaListNazivFormatedOIB_1">
      <item>Super Portali j.d.o.o., OIB 95277234557</item>
    </derivirana_varijabla>
  </DomainObject.Predmet.ProtuStrankaListNazivFormatedOIB>
  <DomainObject.Predmet.OstaliListFormated>
    <izvorni_sadrzaj>
      <item>Borut Strelec</item>
    </izvorni_sadrzaj>
    <derivirana_varijabla naziv="DomainObject.Predmet.OstaliListFormated_1">
      <item>Borut Strelec</item>
    </derivirana_varijabla>
  </DomainObject.Predmet.OstaliListFormated>
  <DomainObject.Predmet.OstaliListFormatedOIB>
    <izvorni_sadrzaj>
      <item>Borut Strelec, OIB 46076826664</item>
    </izvorni_sadrzaj>
    <derivirana_varijabla naziv="DomainObject.Predmet.OstaliListFormatedOIB_1">
      <item>Borut Strelec, OIB 46076826664</item>
    </derivirana_varijabla>
  </DomainObject.Predmet.OstaliListFormatedOIB>
  <DomainObject.Predmet.OstaliListFormatedWithAdress>
    <izvorni_sadrzaj>
      <item>Borut Strelec, Siget 16c, 10000 Zagreb</item>
    </izvorni_sadrzaj>
    <derivirana_varijabla naziv="DomainObject.Predmet.OstaliListFormatedWithAdress_1">
      <item>Borut Strelec, Siget 16c, 10000 Zagreb</item>
    </derivirana_varijabla>
  </DomainObject.Predmet.OstaliListFormatedWithAdress>
  <DomainObject.Predmet.OstaliListFormatedWithAdressOIB>
    <izvorni_sadrzaj>
      <item>Borut Strelec, OIB 46076826664, Siget 16c, 10000 Zagreb</item>
    </izvorni_sadrzaj>
    <derivirana_varijabla naziv="DomainObject.Predmet.OstaliListFormatedWithAdressOIB_1">
      <item>Borut Strelec, OIB 46076826664, Siget 16c, 10000 Zagreb</item>
    </derivirana_varijabla>
  </DomainObject.Predmet.OstaliListFormatedWithAdressOIB>
  <DomainObject.Predmet.OstaliListNazivFormated>
    <izvorni_sadrzaj>
      <item>Borut Strelec</item>
    </izvorni_sadrzaj>
    <derivirana_varijabla naziv="DomainObject.Predmet.OstaliListNazivFormated_1">
      <item>Borut Strelec</item>
    </derivirana_varijabla>
  </DomainObject.Predmet.OstaliListNazivFormated>
  <DomainObject.Predmet.OstaliListNazivFormatedOIB>
    <izvorni_sadrzaj>
      <item>Borut Strelec, OIB 46076826664</item>
    </izvorni_sadrzaj>
    <derivirana_varijabla naziv="DomainObject.Predmet.OstaliListNazivFormatedOIB_1">
      <item>Borut Strelec, OIB 46076826664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Portali j.d.o.o.</izvorni_sadrzaj>
    <derivirana_varijabla naziv="DomainObject.Predmet.ProtustrankaIDrugi_1">Super Portali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 Portali j.d.o.o., OIB 95277234557, Siget 16 C, 10000 Zagreb</izvorni_sadrzaj>
    <derivirana_varijabla naziv="DomainObject.Predmet.ProtustrankaIDrugiAdressOIB_1">Super Portali j.d.o.o., OIB 95277234557, Siget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Portali j.d.o.o.</item>
      <item>Borut Strelec</item>
      <item>Borut Strelec</item>
    </izvorni_sadrzaj>
    <derivirana_varijabla naziv="DomainObject.Predmet.SudioniciListNaziv_1">
      <item>FINA Regionalni centar Zagreb</item>
      <item>Super Portali j.d.o.o.</item>
      <item>Borut Strelec</item>
      <item>Borut Strelec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Portali j.d.o.o., OIB 95277234557, Siget 16 C,10000 Zagreb</item>
      <item>Borut Strelec, OIB 46076826664, Siget 16c,10000 Zagreb</item>
      <item>Borut Strelec, OIB 46076826664, Siget 16c,10000 Zagreb</item>
    </izvorni_sadrzaj>
    <derivirana_varijabla naziv="DomainObject.Predmet.SudioniciListAdressOIB_1">
      <item>FINA Regionalni centar Zagreb, OIB 85821130368, Trg svibanjskih žrtava 1995. 1,10000 Zagreb</item>
      <item>Super Portali j.d.o.o., OIB 95277234557, Siget 16 C,10000 Zagreb</item>
      <item>Borut Strelec, OIB 46076826664, Siget 16c,10000 Zagreb</item>
      <item>Borut Strelec, OIB 46076826664, Siget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95277234557</item>
      <item>, OIB 46076826664</item>
      <item>, OIB 46076826664</item>
    </izvorni_sadrzaj>
    <derivirana_varijabla naziv="DomainObject.Predmet.SudioniciListNazivOIB_1">
      <item>, OIB 85821130368</item>
      <item>, OIB 95277234557</item>
      <item>, OIB 46076826664</item>
      <item>, OIB 46076826664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771</properties:Words>
  <properties:Characters>4451</properties:Characters>
  <properties:Lines>151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2016-06-15T11:23:00Z</dcterms:created>
  <dc:creator>Nikola Ribarić</dc:creator>
  <cp:lastModifiedBy>Jadranka Zelić</cp:lastModifiedBy>
  <cp:lastPrinted>2016-06-15T11:24:00Z</cp:lastPrinted>
  <dcterms:modified xmlns:xsi="http://www.w3.org/2001/XMLSchema-instance" xsi:type="dcterms:W3CDTF">2016-06-15T11:25:00Z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