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c6a8" w14:paraId="25cc6a8" w:rsidRDefault="00061BC5" w:rsidP="00910611" w:rsidR="00061BC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BC5" w:rsidP="00910611" w:rsidR="00061BC5">
      <w:r>
        <w:rPr>
          <w:rFonts w:eastAsia="MS Mincho"/>
        </w:rPr>
        <w:t xml:space="preserve">   REPUBLIKA HRVATSKA</w:t>
      </w:r>
    </w:p>
    <w:p w:rsidRDefault="00061BC5" w:rsidP="00910611" w:rsidR="00061BC5">
      <w:r>
        <w:rPr>
          <w:rFonts w:eastAsia="MS Mincho"/>
        </w:rPr>
        <w:t>TRGOVAČKI SUD U RIJECI</w:t>
      </w:r>
    </w:p>
    <w:p w:rsidRDefault="00061BC5" w:rsidR="00061B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61BC5" w:rsidP="00910611" w:rsidR="00061BC5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</w:t>
      </w:r>
      <w:r w:rsidR="0009060F">
        <w:t>41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09060F">
        <w:rPr>
          <w:b/>
          <w:bCs/>
        </w:rPr>
        <w:t>ATRIK – RI d.o.o. za trgovinu, servisiranje i posredovanje, Rijeka, Josipa Završnika 2/A, OIB 36006149377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09060F">
        <w:rPr>
          <w:b/>
        </w:rPr>
        <w:t>211.093,49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B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09060F">
      <w:t>1041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61BC5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B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B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B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B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B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B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B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B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ATRIK - RI d.o.o.</izvorni_sadrzaj>
    <derivirana_varijabla naziv="DomainObject.Predmet.ProtustrankaFormated_1">  ATRIK - RI d.o.o.</derivirana_varijabla>
  </DomainObject.Predmet.ProtustrankaFormated>
  <DomainObject.Predmet.ProtustrankaFormatedOIB>
    <izvorni_sadrzaj>  ATRIK - RI d.o.o., OIB 36006149377</izvorni_sadrzaj>
    <derivirana_varijabla naziv="DomainObject.Predmet.ProtustrankaFormatedOIB_1">  ATRIK - RI d.o.o., OIB 36006149377</derivirana_varijabla>
  </DomainObject.Predmet.ProtustrankaFormatedOIB>
  <DomainObject.Predmet.ProtustrankaFormatedWithAdress>
    <izvorni_sadrzaj> ATRIK - RI d.o.o., Josipa Završnika 2a, 51000 Rijeka</izvorni_sadrzaj>
    <derivirana_varijabla naziv="DomainObject.Predmet.ProtustrankaFormatedWithAdress_1"> ATRIK - RI d.o.o., Josipa Završnika 2a, 51000 Rijeka</derivirana_varijabla>
  </DomainObject.Predmet.ProtustrankaFormatedWithAdress>
  <DomainObject.Predmet.ProtustrankaFormatedWithAdressOIB>
    <izvorni_sadrzaj> ATRIK - RI d.o.o., OIB 36006149377, Josipa Završnika 2a, 51000 Rijeka</izvorni_sadrzaj>
    <derivirana_varijabla naziv="DomainObject.Predmet.ProtustrankaFormatedWithAdressOIB_1"> ATRIK - RI d.o.o., OIB 36006149377, Josipa Završnika 2a, 51000 Rijeka</derivirana_varijabla>
  </DomainObject.Predmet.ProtustrankaFormatedWithAdressOIB>
  <DomainObject.Predmet.ProtustrankaWithAdress>
    <izvorni_sadrzaj>ATRIK - RI d.o.o. Josipa Završnika 2a, 51000 Rijeka</izvorni_sadrzaj>
    <derivirana_varijabla naziv="DomainObject.Predmet.ProtustrankaWithAdress_1">ATRIK - RI d.o.o. Josipa Završnika 2a, 51000 Rijeka</derivirana_varijabla>
  </DomainObject.Predmet.ProtustrankaWithAdress>
  <DomainObject.Predmet.ProtustrankaWithAdressOIB>
    <izvorni_sadrzaj>ATRIK - RI d.o.o., OIB 36006149377, Josipa Završnika 2a, 51000 Rijeka</izvorni_sadrzaj>
    <derivirana_varijabla naziv="DomainObject.Predmet.ProtustrankaWithAdressOIB_1">ATRIK - RI d.o.o., OIB 36006149377, Josipa Završnika 2a, 51000 Rijeka</derivirana_varijabla>
  </DomainObject.Predmet.ProtustrankaWithAdressOIB>
  <DomainObject.Predmet.ProtustrankaNazivFormated>
    <izvorni_sadrzaj>ATRIK - RI d.o.o.</izvorni_sadrzaj>
    <derivirana_varijabla naziv="DomainObject.Predmet.ProtustrankaNazivFormated_1">ATRIK - RI d.o.o.</derivirana_varijabla>
  </DomainObject.Predmet.ProtustrankaNazivFormated>
  <DomainObject.Predmet.ProtustrankaNazivFormatedOIB>
    <izvorni_sadrzaj>ATRIK - RI d.o.o., OIB 36006149377</izvorni_sadrzaj>
    <derivirana_varijabla naziv="DomainObject.Predmet.ProtustrankaNazivFormatedOIB_1">ATRIK - RI d.o.o., OIB 36006149377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ATRIK - RI d.o.o.</item>
    </izvorni_sadrzaj>
    <derivirana_varijabla naziv="DomainObject.Predmet.ProtuStrankaListFormated_1">
      <item>ATRIK - RI d.o.o.</item>
    </derivirana_varijabla>
  </DomainObject.Predmet.ProtuStrankaListFormated>
  <DomainObject.Predmet.ProtuStrankaListFormatedOIB>
    <izvorni_sadrzaj>
      <item>ATRIK - RI d.o.o., OIB 36006149377</item>
    </izvorni_sadrzaj>
    <derivirana_varijabla naziv="DomainObject.Predmet.ProtuStrankaListFormatedOIB_1">
      <item>ATRIK - RI d.o.o., OIB 36006149377</item>
    </derivirana_varijabla>
  </DomainObject.Predmet.ProtuStrankaListFormatedOIB>
  <DomainObject.Predmet.ProtuStrankaListFormatedWithAdress>
    <izvorni_sadrzaj>
      <item>ATRIK - RI d.o.o., Josipa Završnika 2a, 51000 Rijeka</item>
    </izvorni_sadrzaj>
    <derivirana_varijabla naziv="DomainObject.Predmet.ProtuStrankaListFormatedWithAdress_1">
      <item>ATRIK - RI d.o.o., Josipa Završnika 2a, 51000 Rijeka</item>
    </derivirana_varijabla>
  </DomainObject.Predmet.ProtuStrankaListFormatedWithAdress>
  <DomainObject.Predmet.ProtuStrankaListFormatedWithAdressOIB>
    <izvorni_sadrzaj>
      <item>ATRIK - RI d.o.o., OIB 36006149377, Josipa Završnika 2a, 51000 Rijeka</item>
    </izvorni_sadrzaj>
    <derivirana_varijabla naziv="DomainObject.Predmet.ProtuStrankaListFormatedWithAdressOIB_1">
      <item>ATRIK - RI d.o.o., OIB 36006149377, Josipa Završnika 2a, 51000 Rijeka</item>
    </derivirana_varijabla>
  </DomainObject.Predmet.ProtuStrankaListFormatedWithAdressOIB>
  <DomainObject.Predmet.ProtuStrankaListNazivFormated>
    <izvorni_sadrzaj>
      <item>ATRIK - RI d.o.o.</item>
    </izvorni_sadrzaj>
    <derivirana_varijabla naziv="DomainObject.Predmet.ProtuStrankaListNazivFormated_1">
      <item>ATRIK - RI d.o.o.</item>
    </derivirana_varijabla>
  </DomainObject.Predmet.ProtuStrankaListNazivFormated>
  <DomainObject.Predmet.ProtuStrankaListNazivFormatedOIB>
    <izvorni_sadrzaj>
      <item>ATRIK - RI d.o.o., OIB 36006149377</item>
    </izvorni_sadrzaj>
    <derivirana_varijabla naziv="DomainObject.Predmet.ProtuStrankaListNazivFormatedOIB_1">
      <item>ATRIK - RI d.o.o., OIB 36006149377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ATRIK - RI d.o.o.</izvorni_sadrzaj>
    <derivirana_varijabla naziv="DomainObject.Predmet.ProtustrankaIDrugi_1">ATRIK -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ATRIK - RI d.o.o., OIB 36006149377, Josipa Završnika 2a, 51000 Rijeka</izvorni_sadrzaj>
    <derivirana_varijabla naziv="DomainObject.Predmet.ProtustrankaIDrugiAdressOIB_1">ATRIK - RI d.o.o., OIB 36006149377, Josipa Završnika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ATRIK - RI d.o.o.</item>
    </izvorni_sadrzaj>
    <derivirana_varijabla naziv="DomainObject.Predmet.SudioniciListNaziv_1">
      <item>FINA  Rijeka</item>
      <item>ATRIK - RI d.o.o.</item>
    </derivirana_varijabla>
  </DomainObject.Predmet.SudioniciListNaziv>
  <DomainObject.Predmet.SudioniciListAdressOIB>
    <izvorni_sadrzaj>
      <item>FINA  Rijeka, OIB 85821130368, Frana Kurelca 8,51000 Rijeka</item>
      <item>ATRIK - RI d.o.o., OIB 36006149377, Josipa Završnika 2a,51000 Rijeka</item>
    </izvorni_sadrzaj>
    <derivirana_varijabla naziv="DomainObject.Predmet.SudioniciListAdressOIB_1">
      <item>FINA  Rijeka, OIB 85821130368, Frana Kurelca 8,51000 Rijeka</item>
      <item>ATRIK - RI d.o.o., OIB 36006149377, Josipa Završnika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36006149377</item>
    </izvorni_sadrzaj>
    <derivirana_varijabla naziv="DomainObject.Predmet.SudioniciListNazivOIB_1">
      <item>, OIB 85821130368</item>
      <item>, OIB 36006149377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CF4D6-F549-4B02-87E2-FC9E77B89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1433</properties:Characters>
  <properties:Lines>57</properties:Lines>
  <properties:Paragraphs>23</properties:Paragraphs>
  <properties:TotalTime>1404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2016-01-29T07:22:00Z</cp:lastPrinted>
  <dcterms:modified xmlns:xsi="http://www.w3.org/2001/XMLSchema-instance" xsi:type="dcterms:W3CDTF">2016-01-29T07:23:00Z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