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df9d2" w14:paraId="a5df9d2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povodom prijedloga predlagatelja FINANCIJSKA AGENCIJA, Regionalni centar Rijeka, Podružnica Pula, Giardini 5, OIB: 85821130368,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F85EB3">
        <w:rPr>
          <w:sz w:val="23"/>
          <w:szCs w:val="23"/>
        </w:rPr>
        <w:t xml:space="preserve">GASTRO PROGRESSUS d.o.o., OIB: 86718882084, Pula, Radićeva 6,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F85EB3">
        <w:rPr>
          <w:sz w:val="23"/>
          <w:szCs w:val="23"/>
        </w:rPr>
        <w:t>GASTRO PROGRESSUS d.o.o., OIB: 86718882084, Pula, Radićeva 6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75712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F85EB3">
        <w:rPr>
          <w:sz w:val="23"/>
          <w:szCs w:val="23"/>
        </w:rPr>
        <w:t>31. ožujka</w:t>
      </w:r>
      <w:r w:rsidR="00886477">
        <w:rPr>
          <w:sz w:val="23"/>
          <w:szCs w:val="23"/>
        </w:rPr>
        <w:t xml:space="preserve">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F85EB3">
        <w:rPr>
          <w:sz w:val="23"/>
          <w:szCs w:val="23"/>
        </w:rPr>
        <w:t>GASTRO PROGRESSUS d.o.o., OIB: 86718882084, Pula, Radićeva 6</w:t>
      </w:r>
      <w:r w:rsidR="00F725C9"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F85EB3">
        <w:rPr>
          <w:sz w:val="23"/>
          <w:szCs w:val="23"/>
        </w:rPr>
        <w:t>24. ožujka</w:t>
      </w:r>
      <w:r w:rsidR="001B244D">
        <w:rPr>
          <w:sz w:val="23"/>
          <w:szCs w:val="23"/>
        </w:rPr>
        <w:t xml:space="preserve"> 201</w:t>
      </w:r>
      <w:r w:rsidR="000849DF">
        <w:rPr>
          <w:sz w:val="23"/>
          <w:szCs w:val="23"/>
        </w:rPr>
        <w:t>6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F85EB3">
        <w:rPr>
          <w:sz w:val="23"/>
          <w:szCs w:val="23"/>
        </w:rPr>
        <w:t>33.071,18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F85EB3">
        <w:rPr>
          <w:sz w:val="23"/>
          <w:szCs w:val="23"/>
        </w:rPr>
        <w:t>15</w:t>
      </w:r>
      <w:r w:rsidR="004F1381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F85EB3">
        <w:rPr>
          <w:sz w:val="23"/>
          <w:szCs w:val="23"/>
        </w:rPr>
        <w:t>17</w:t>
      </w:r>
      <w:r w:rsidR="004F1381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282473">
        <w:rPr>
          <w:sz w:val="23"/>
          <w:szCs w:val="23"/>
        </w:rPr>
        <w:t xml:space="preserve">Odredbom čl. 128. st. 9. SZ-a propisano je da će sud obustaviti postupak ako dužnik do završetka prethodnog postupka postane sposoban za plaćanje. Kako je u konkretnom slučaju dužnik postao sposoban za plaćanje (jer je podmirio sve obveze) to je temeljem navedene odredbe valjalo obustaviti ovaj postupak i odlučiti kao u izreci ovog rješenja.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282473" w:rsidP="00282473" w:rsidR="00282473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Radi navedenog odlučeno je kao u izreci ovog rješenja.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85EB3">
        <w:rPr>
          <w:sz w:val="23"/>
          <w:szCs w:val="23"/>
        </w:rPr>
        <w:t>22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0E1779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F725C9" w:rsidP="007E67C4" w:rsidR="00F725C9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5CA4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F85EB3">
          <w:t>612</w:t>
        </w:r>
        <w:r w:rsidR="00D61BE8">
          <w:t>/16</w:t>
        </w:r>
        <w:r w:rsidR="00F725C9">
          <w:t>-</w:t>
        </w:r>
        <w:r w:rsidR="00D61BE8">
          <w:t>13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F85EB3">
      <w:t>612/16</w:t>
    </w:r>
    <w:r w:rsidR="00F725C9">
      <w:t>-</w:t>
    </w:r>
    <w:r w:rsidR="00D61BE8">
      <w:t>13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0E1779"/>
    <w:rsid w:val="00126D90"/>
    <w:rsid w:val="001B244D"/>
    <w:rsid w:val="0027286E"/>
    <w:rsid w:val="00282473"/>
    <w:rsid w:val="002A0B16"/>
    <w:rsid w:val="002E4D4B"/>
    <w:rsid w:val="00343F72"/>
    <w:rsid w:val="0042051A"/>
    <w:rsid w:val="004C7976"/>
    <w:rsid w:val="004F1381"/>
    <w:rsid w:val="00642D6B"/>
    <w:rsid w:val="0065483F"/>
    <w:rsid w:val="00755F05"/>
    <w:rsid w:val="00757128"/>
    <w:rsid w:val="007E67C4"/>
    <w:rsid w:val="00886477"/>
    <w:rsid w:val="008A2F01"/>
    <w:rsid w:val="008C68B5"/>
    <w:rsid w:val="008F6624"/>
    <w:rsid w:val="00921CDC"/>
    <w:rsid w:val="0095611E"/>
    <w:rsid w:val="00A15928"/>
    <w:rsid w:val="00AF0E6A"/>
    <w:rsid w:val="00C25D0F"/>
    <w:rsid w:val="00C636FE"/>
    <w:rsid w:val="00CD4AFF"/>
    <w:rsid w:val="00D61BE8"/>
    <w:rsid w:val="00DC7519"/>
    <w:rsid w:val="00E95CA4"/>
    <w:rsid w:val="00EC1EC6"/>
    <w:rsid w:val="00ED2898"/>
    <w:rsid w:val="00EF0CDB"/>
    <w:rsid w:val="00F725C9"/>
    <w:rsid w:val="00F85EB3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1B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1B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1B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1B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1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1B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1B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1B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1B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St-612/2016</izvorni_sadrzaj>
    <derivirana_varijabla naziv="DomainObject.Predmet.OznakaBroj_1">St-612/2016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GASTRO PROGRESSUS d.o.o. PULA</izvorni_sadrzaj>
    <derivirana_varijabla naziv="DomainObject.Predmet.ProtustrankaFormated_1">  GASTRO PROGRESSUS d.o.o. PULA</derivirana_varijabla>
  </DomainObject.Predmet.ProtustrankaFormated>
  <DomainObject.Predmet.ProtustrankaFormatedOIB>
    <izvorni_sadrzaj>  GASTRO PROGRESSUS d.o.o. PULA, OIB 86718882084</izvorni_sadrzaj>
    <derivirana_varijabla naziv="DomainObject.Predmet.ProtustrankaFormatedOIB_1">  GASTRO PROGRESSUS d.o.o. PULA, OIB 86718882084</derivirana_varijabla>
  </DomainObject.Predmet.ProtustrankaFormatedOIB>
  <DomainObject.Predmet.ProtustrankaFormatedWithAdress>
    <izvorni_sadrzaj> GASTRO PROGRESSUS d.o.o. PULA, Radićeva ulica 6, 52100 Pula</izvorni_sadrzaj>
    <derivirana_varijabla naziv="DomainObject.Predmet.ProtustrankaFormatedWithAdress_1"> GASTRO PROGRESSUS d.o.o. PULA, Radićeva ulica 6, 52100 Pula</derivirana_varijabla>
  </DomainObject.Predmet.ProtustrankaFormatedWithAdress>
  <DomainObject.Predmet.ProtustrankaFormatedWithAdressOIB>
    <izvorni_sadrzaj> GASTRO PROGRESSUS d.o.o. PULA, OIB 86718882084, Radićeva ulica 6, 52100 Pula</izvorni_sadrzaj>
    <derivirana_varijabla naziv="DomainObject.Predmet.ProtustrankaFormatedWithAdressOIB_1"> GASTRO PROGRESSUS d.o.o. PULA, OIB 86718882084, Radićeva ulica 6, 52100 Pula</derivirana_varijabla>
  </DomainObject.Predmet.ProtustrankaFormatedWithAdressOIB>
  <DomainObject.Predmet.ProtustrankaWithAdress>
    <izvorni_sadrzaj>GASTRO PROGRESSUS d.o.o. PULA Radićeva ulica 6, 52100 Pula</izvorni_sadrzaj>
    <derivirana_varijabla naziv="DomainObject.Predmet.ProtustrankaWithAdress_1">GASTRO PROGRESSUS d.o.o. PULA Radićeva ulica 6, 52100 Pula</derivirana_varijabla>
  </DomainObject.Predmet.ProtustrankaWithAdress>
  <DomainObject.Predmet.ProtustrankaWithAdressOIB>
    <izvorni_sadrzaj>GASTRO PROGRESSUS d.o.o. PULA, OIB 86718882084, Radićeva ulica 6, 52100 Pula</izvorni_sadrzaj>
    <derivirana_varijabla naziv="DomainObject.Predmet.ProtustrankaWithAdressOIB_1">GASTRO PROGRESSUS d.o.o. PULA, OIB 86718882084, Radićeva ulica 6, 52100 Pula</derivirana_varijabla>
  </DomainObject.Predmet.ProtustrankaWithAdressOIB>
  <DomainObject.Predmet.ProtustrankaNazivFormated>
    <izvorni_sadrzaj>GASTRO PROGRESSUS d.o.o. PULA</izvorni_sadrzaj>
    <derivirana_varijabla naziv="DomainObject.Predmet.ProtustrankaNazivFormated_1">GASTRO PROGRESSUS d.o.o. PULA</derivirana_varijabla>
  </DomainObject.Predmet.ProtustrankaNazivFormated>
  <DomainObject.Predmet.ProtustrankaNazivFormatedOIB>
    <izvorni_sadrzaj>GASTRO PROGRESSUS d.o.o. PULA, OIB 86718882084</izvorni_sadrzaj>
    <derivirana_varijabla naziv="DomainObject.Predmet.ProtustrankaNazivFormatedOIB_1">GASTRO PROGRESSUS d.o.o. PULA, OIB 86718882084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33071.18</izvorni_sadrzaj>
    <derivirana_varijabla naziv="DomainObject.Predmet.TrenutnaVrijednost_1">33071.18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GASTRO PROGRESSUS d.o.o. PULA</item>
    </izvorni_sadrzaj>
    <derivirana_varijabla naziv="DomainObject.Predmet.ProtuStrankaListFormated_1">
      <item>GASTRO PROGRESSUS d.o.o. PULA</item>
    </derivirana_varijabla>
  </DomainObject.Predmet.ProtuStrankaListFormated>
  <DomainObject.Predmet.ProtuStrankaListFormatedOIB>
    <izvorni_sadrzaj>
      <item>GASTRO PROGRESSUS d.o.o. PULA, OIB 86718882084</item>
    </izvorni_sadrzaj>
    <derivirana_varijabla naziv="DomainObject.Predmet.ProtuStrankaListFormatedOIB_1">
      <item>GASTRO PROGRESSUS d.o.o. PULA, OIB 86718882084</item>
    </derivirana_varijabla>
  </DomainObject.Predmet.ProtuStrankaListFormatedOIB>
  <DomainObject.Predmet.ProtuStrankaListFormatedWithAdress>
    <izvorni_sadrzaj>
      <item>GASTRO PROGRESSUS d.o.o. PULA, Radićeva ulica 6, 52100 Pula</item>
    </izvorni_sadrzaj>
    <derivirana_varijabla naziv="DomainObject.Predmet.ProtuStrankaListFormatedWithAdress_1">
      <item>GASTRO PROGRESSUS d.o.o. PULA, Radićeva ulica 6, 52100 Pula</item>
    </derivirana_varijabla>
  </DomainObject.Predmet.ProtuStrankaListFormatedWithAdress>
  <DomainObject.Predmet.ProtuStrankaListFormatedWithAdressOIB>
    <izvorni_sadrzaj>
      <item>GASTRO PROGRESSUS d.o.o. PULA, OIB 86718882084, Radićeva ulica 6, 52100 Pula</item>
    </izvorni_sadrzaj>
    <derivirana_varijabla naziv="DomainObject.Predmet.ProtuStrankaListFormatedWithAdressOIB_1">
      <item>GASTRO PROGRESSUS d.o.o. PULA, OIB 86718882084, Radićeva ulica 6, 52100 Pula</item>
    </derivirana_varijabla>
  </DomainObject.Predmet.ProtuStrankaListFormatedWithAdressOIB>
  <DomainObject.Predmet.ProtuStrankaListNazivFormated>
    <izvorni_sadrzaj>
      <item>GASTRO PROGRESSUS d.o.o. PULA</item>
    </izvorni_sadrzaj>
    <derivirana_varijabla naziv="DomainObject.Predmet.ProtuStrankaListNazivFormated_1">
      <item>GASTRO PROGRESSUS d.o.o. PULA</item>
    </derivirana_varijabla>
  </DomainObject.Predmet.ProtuStrankaListNazivFormated>
  <DomainObject.Predmet.ProtuStrankaListNazivFormatedOIB>
    <izvorni_sadrzaj>
      <item>GASTRO PROGRESSUS d.o.o. PULA, OIB 86718882084</item>
    </izvorni_sadrzaj>
    <derivirana_varijabla naziv="DomainObject.Predmet.ProtuStrankaListNazivFormatedOIB_1">
      <item>GASTRO PROGRESSUS d.o.o. PULA, OIB 86718882084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GASTRO PROGRESSUS d.o.o. PULA</izvorni_sadrzaj>
    <derivirana_varijabla naziv="DomainObject.Predmet.ProtustrankaIDrugi_1">GASTRO PROGRESSUS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GASTRO PROGRESSUS d.o.o. PULA, OIB 86718882084, Radićeva ulica 6, 52100 Pula</izvorni_sadrzaj>
    <derivirana_varijabla naziv="DomainObject.Predmet.ProtustrankaIDrugiAdressOIB_1">GASTRO PROGRESSUS d.o.o. PULA, OIB 86718882084, Radićeva ulica 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GASTRO PROGRESSUS d.o.o. PULA</item>
    </izvorni_sadrzaj>
    <derivirana_varijabla naziv="DomainObject.Predmet.SudioniciListNaziv_1">
      <item>FINANCIJSKA AGENCIJA, RC RIJEKA, PODRUŽNICA PULA, PULA</item>
      <item>GASTRO PROGRESSUS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GASTRO PROGRESSUS d.o.o. PULA, OIB 86718882084, Radićeva ulica 6,52100 Pula</item>
    </izvorni_sadrzaj>
    <derivirana_varijabla naziv="DomainObject.Predmet.SudioniciListAdressOIB_1">
      <item>FINANCIJSKA AGENCIJA, RC RIJEKA, PODRUŽNICA PULA, PULA, OIB 85821130368, Giardini 5,52100 Pula</item>
      <item>GASTRO PROGRESSUS d.o.o. PULA, OIB 86718882084, Radićeva ulica 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86718882084</item>
    </izvorni_sadrzaj>
    <derivirana_varijabla naziv="DomainObject.Predmet.SudioniciListNazivOIB_1">
      <item>, OIB 85821130368</item>
      <item>, OIB 86718882084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1661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2016-09-22T07:45:00Z</dcterms:created>
  <dc:creator>Tijana Licul</dc:creator>
  <cp:lastModifiedBy>Sanja Prodan</cp:lastModifiedBy>
  <cp:lastPrinted>2016-09-22T07:51:00Z</cp:lastPrinted>
  <dcterms:modified xmlns:xsi="http://www.w3.org/2001/XMLSchema-instance" xsi:type="dcterms:W3CDTF">2016-09-22T07:51:00Z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