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4D17" w:rsidR="00DD259F" w:rsidP="005B7AC9" w:rsidRDefault="00DD259F" w14:paraId="1f790be" w14:textId="1f790be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194D17">
        <w:rPr>
          <w:rFonts w:ascii="Times New Roman" w:hAnsi="Times New Roman"/>
          <w:b w:val="false"/>
        </w:rPr>
        <w:t>REPUBLIKA HRVATSKA</w:t>
      </w:r>
    </w:p>
    <w:p w:rsidRPr="00194D17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TRGOVAČKI SUD U RIJECI</w:t>
      </w:r>
      <w:r w:rsidRPr="00194D17" w:rsidR="006D1F4A">
        <w:rPr>
          <w:rFonts w:ascii="Times New Roman" w:hAnsi="Times New Roman"/>
          <w:b w:val="false"/>
        </w:rPr>
        <w:tab/>
      </w:r>
    </w:p>
    <w:p w:rsidRPr="00194D17" w:rsidR="00573AAA" w:rsidP="005B7AC9" w:rsidRDefault="00DD259F">
      <w:pPr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ZADARSKA 1 i 3</w:t>
      </w:r>
    </w:p>
    <w:p w:rsidRPr="00194D17" w:rsidR="00D92A4E" w:rsidP="005B7AC9" w:rsidRDefault="00D92A4E">
      <w:pPr>
        <w:rPr>
          <w:rFonts w:ascii="Times New Roman" w:hAnsi="Times New Roman"/>
          <w:b w:val="false"/>
        </w:rPr>
      </w:pPr>
    </w:p>
    <w:p w:rsidRPr="00194D17" w:rsidR="00144160" w:rsidP="005B7AC9" w:rsidRDefault="00144160">
      <w:pPr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>Z A P I S N I K</w:t>
      </w:r>
    </w:p>
    <w:p w:rsidRPr="00194D17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>o</w:t>
      </w:r>
      <w:r w:rsidRPr="00194D17" w:rsidR="00560DA5">
        <w:rPr>
          <w:rFonts w:ascii="Times New Roman" w:hAnsi="Times New Roman"/>
          <w:b w:val="false"/>
          <w:bCs/>
        </w:rPr>
        <w:t>d</w:t>
      </w:r>
      <w:r w:rsidRPr="00194D17" w:rsidR="001C161A">
        <w:rPr>
          <w:rFonts w:ascii="Times New Roman" w:hAnsi="Times New Roman"/>
          <w:b w:val="false"/>
          <w:bCs/>
        </w:rPr>
        <w:t xml:space="preserve"> </w:t>
      </w:r>
      <w:r w:rsidR="00A12D64">
        <w:rPr>
          <w:rFonts w:ascii="Times New Roman" w:hAnsi="Times New Roman"/>
          <w:b w:val="false"/>
          <w:bCs/>
        </w:rPr>
        <w:t>25. rujna</w:t>
      </w:r>
      <w:r w:rsidRPr="00194D17" w:rsidR="008D7028">
        <w:rPr>
          <w:rFonts w:ascii="Times New Roman" w:hAnsi="Times New Roman"/>
          <w:b w:val="false"/>
          <w:bCs/>
        </w:rPr>
        <w:t xml:space="preserve"> 2019</w:t>
      </w:r>
      <w:r w:rsidRPr="00194D17" w:rsidR="00E433CC">
        <w:rPr>
          <w:rFonts w:ascii="Times New Roman" w:hAnsi="Times New Roman"/>
          <w:b w:val="false"/>
          <w:bCs/>
        </w:rPr>
        <w:t>.</w:t>
      </w:r>
      <w:r w:rsidRPr="00194D17" w:rsidR="00B82A55">
        <w:rPr>
          <w:rFonts w:ascii="Times New Roman" w:hAnsi="Times New Roman"/>
          <w:b w:val="false"/>
          <w:bCs/>
        </w:rPr>
        <w:t xml:space="preserve"> </w:t>
      </w:r>
    </w:p>
    <w:p w:rsidRPr="00194D17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</w:rPr>
        <w:t xml:space="preserve">u prethodnom postupku </w:t>
      </w:r>
      <w:r w:rsidRPr="00194D17" w:rsidR="00613796">
        <w:rPr>
          <w:rFonts w:ascii="Times New Roman" w:hAnsi="Times New Roman"/>
          <w:b w:val="false"/>
        </w:rPr>
        <w:t>radi</w:t>
      </w:r>
      <w:r w:rsidRPr="00194D17" w:rsidR="006372B4">
        <w:rPr>
          <w:rFonts w:ascii="Times New Roman" w:hAnsi="Times New Roman"/>
          <w:b w:val="false"/>
        </w:rPr>
        <w:t xml:space="preserve"> očitovanja o prijedlogu i</w:t>
      </w:r>
      <w:r w:rsidRPr="00194D17" w:rsidR="00613796">
        <w:rPr>
          <w:rFonts w:ascii="Times New Roman" w:hAnsi="Times New Roman"/>
          <w:b w:val="false"/>
        </w:rPr>
        <w:t xml:space="preserve"> </w:t>
      </w:r>
      <w:r w:rsidRPr="00194D17" w:rsidR="00B468D0">
        <w:rPr>
          <w:rFonts w:ascii="Times New Roman" w:hAnsi="Times New Roman"/>
          <w:b w:val="false"/>
        </w:rPr>
        <w:t>rasprave o</w:t>
      </w:r>
      <w:r w:rsidRPr="00194D17" w:rsidR="00727FC2">
        <w:rPr>
          <w:rFonts w:ascii="Times New Roman" w:hAnsi="Times New Roman"/>
          <w:b w:val="false"/>
        </w:rPr>
        <w:t xml:space="preserve"> </w:t>
      </w:r>
      <w:r w:rsidRPr="00194D17" w:rsidR="00E279D6">
        <w:rPr>
          <w:rFonts w:ascii="Times New Roman" w:hAnsi="Times New Roman"/>
          <w:b w:val="false"/>
        </w:rPr>
        <w:t>pretpostavk</w:t>
      </w:r>
      <w:r w:rsidRPr="00194D17" w:rsidR="00B468D0">
        <w:rPr>
          <w:rFonts w:ascii="Times New Roman" w:hAnsi="Times New Roman"/>
          <w:b w:val="false"/>
        </w:rPr>
        <w:t>ama</w:t>
      </w:r>
      <w:r w:rsidRPr="00194D17" w:rsidR="00E279D6">
        <w:rPr>
          <w:rFonts w:ascii="Times New Roman" w:hAnsi="Times New Roman"/>
          <w:b w:val="false"/>
        </w:rPr>
        <w:t xml:space="preserve"> </w:t>
      </w:r>
      <w:r w:rsidRPr="00194D17" w:rsidR="006F49A9">
        <w:rPr>
          <w:rFonts w:ascii="Times New Roman" w:hAnsi="Times New Roman"/>
          <w:b w:val="false"/>
        </w:rPr>
        <w:t xml:space="preserve">za otvaranje </w:t>
      </w:r>
      <w:r w:rsidRPr="00194D17" w:rsidR="00560DA5">
        <w:rPr>
          <w:rFonts w:ascii="Times New Roman" w:hAnsi="Times New Roman"/>
          <w:b w:val="false"/>
        </w:rPr>
        <w:t xml:space="preserve">stečajnog </w:t>
      </w:r>
      <w:r w:rsidRPr="00194D17" w:rsidR="00613796">
        <w:rPr>
          <w:rFonts w:ascii="Times New Roman" w:hAnsi="Times New Roman"/>
          <w:b w:val="false"/>
        </w:rPr>
        <w:t xml:space="preserve">postupka nad </w:t>
      </w:r>
      <w:r w:rsidRPr="00194D17" w:rsidR="00DE1769">
        <w:rPr>
          <w:rFonts w:ascii="Times New Roman" w:hAnsi="Times New Roman"/>
          <w:b w:val="false"/>
        </w:rPr>
        <w:t>dužnik</w:t>
      </w:r>
      <w:r w:rsidRPr="00194D17" w:rsidR="006C6198">
        <w:rPr>
          <w:rFonts w:ascii="Times New Roman" w:hAnsi="Times New Roman"/>
          <w:b w:val="false"/>
        </w:rPr>
        <w:t>om</w:t>
      </w:r>
      <w:r w:rsidRPr="00194D17" w:rsidR="00AB48F6">
        <w:rPr>
          <w:rFonts w:ascii="Times New Roman" w:hAnsi="Times New Roman"/>
          <w:b w:val="false"/>
        </w:rPr>
        <w:t xml:space="preserve"> </w:t>
      </w:r>
      <w:r w:rsidRPr="00194D17" w:rsidR="00E408F7">
        <w:rPr>
          <w:rFonts w:ascii="Times New Roman" w:hAnsi="Times New Roman"/>
          <w:b w:val="false"/>
        </w:rPr>
        <w:t>TARSA jednostavno društvo s ograničenom odgovornošću za trgovinu i ugostiteljstvo, Rijeka</w:t>
      </w:r>
      <w:r w:rsidRPr="00194D17" w:rsidR="004B05A9">
        <w:rPr>
          <w:rFonts w:ascii="Times New Roman" w:hAnsi="Times New Roman"/>
          <w:b w:val="false"/>
          <w:bCs/>
        </w:rPr>
        <w:t>.</w:t>
      </w:r>
    </w:p>
    <w:p w:rsidRPr="00194D17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OD SUDA PRISUTNI:</w:t>
      </w: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Daniela Korlević, sudac</w:t>
      </w:r>
    </w:p>
    <w:p w:rsidRPr="00194D17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Dajana Jurković</w:t>
      </w:r>
      <w:r w:rsidRPr="00194D17" w:rsidR="00613796">
        <w:rPr>
          <w:rFonts w:ascii="Times New Roman" w:hAnsi="Times New Roman"/>
          <w:b w:val="false"/>
        </w:rPr>
        <w:t>, zapisničar</w:t>
      </w:r>
    </w:p>
    <w:p w:rsidRPr="00194D17" w:rsidR="00780DC0" w:rsidP="005B7AC9" w:rsidRDefault="003E2E9A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Gordana Padjen Štefanić</w:t>
      </w:r>
      <w:r w:rsidRPr="00194D17" w:rsidR="00780DC0">
        <w:rPr>
          <w:rFonts w:ascii="Times New Roman" w:hAnsi="Times New Roman"/>
          <w:b w:val="false"/>
        </w:rPr>
        <w:t>, privremeni stečajni upravitelj</w:t>
      </w:r>
    </w:p>
    <w:p w:rsidRPr="00194D17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194D17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194D17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Početak u</w:t>
      </w:r>
      <w:r w:rsidRPr="00194D17" w:rsidR="00CF16F2">
        <w:rPr>
          <w:rFonts w:ascii="Times New Roman" w:hAnsi="Times New Roman"/>
          <w:b w:val="false"/>
        </w:rPr>
        <w:t xml:space="preserve"> </w:t>
      </w:r>
      <w:r w:rsidRPr="00194D17" w:rsidR="003E2E9A">
        <w:rPr>
          <w:rFonts w:ascii="Times New Roman" w:hAnsi="Times New Roman"/>
          <w:b w:val="false"/>
        </w:rPr>
        <w:t>1</w:t>
      </w:r>
      <w:r w:rsidRPr="00194D17" w:rsidR="00E408F7">
        <w:rPr>
          <w:rFonts w:ascii="Times New Roman" w:hAnsi="Times New Roman"/>
          <w:b w:val="false"/>
        </w:rPr>
        <w:t>1</w:t>
      </w:r>
      <w:r w:rsidRPr="00194D17" w:rsidR="00613796">
        <w:rPr>
          <w:rFonts w:ascii="Times New Roman" w:hAnsi="Times New Roman"/>
          <w:b w:val="false"/>
        </w:rPr>
        <w:t>:</w:t>
      </w:r>
      <w:r w:rsidR="00A12D64">
        <w:rPr>
          <w:rFonts w:ascii="Times New Roman" w:hAnsi="Times New Roman"/>
          <w:b w:val="false"/>
        </w:rPr>
        <w:t>3</w:t>
      </w:r>
      <w:r w:rsidRPr="00194D17" w:rsidR="00FC531C">
        <w:rPr>
          <w:rFonts w:ascii="Times New Roman" w:hAnsi="Times New Roman"/>
          <w:b w:val="false"/>
        </w:rPr>
        <w:t>0</w:t>
      </w:r>
      <w:r w:rsidRPr="00194D17" w:rsidR="00613796">
        <w:rPr>
          <w:rFonts w:ascii="Times New Roman" w:hAnsi="Times New Roman"/>
          <w:b w:val="false"/>
        </w:rPr>
        <w:t xml:space="preserve"> sati</w:t>
      </w:r>
    </w:p>
    <w:p w:rsidRPr="00194D17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194D1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Utvrđuje se da su na današnje ročište pristupili:</w:t>
      </w:r>
    </w:p>
    <w:p w:rsidRPr="00194D17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 predlagatelja</w:t>
      </w:r>
      <w:r w:rsidRPr="00194D17" w:rsidR="00E96CC2">
        <w:rPr>
          <w:rFonts w:ascii="Times New Roman" w:hAnsi="Times New Roman"/>
          <w:b w:val="false"/>
        </w:rPr>
        <w:t>:</w:t>
      </w:r>
      <w:r w:rsidRPr="00194D17" w:rsidR="00481E2D">
        <w:rPr>
          <w:rFonts w:ascii="Times New Roman" w:hAnsi="Times New Roman"/>
          <w:b w:val="false"/>
        </w:rPr>
        <w:t xml:space="preserve"> </w:t>
      </w:r>
      <w:r w:rsidRPr="00194D17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194D17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</w:t>
      </w:r>
      <w:r w:rsidRPr="00194D17" w:rsidR="00481E2D">
        <w:rPr>
          <w:rFonts w:ascii="Times New Roman" w:hAnsi="Times New Roman"/>
          <w:b w:val="false"/>
        </w:rPr>
        <w:t xml:space="preserve"> </w:t>
      </w:r>
      <w:r w:rsidRPr="00194D17" w:rsidR="00DE1769">
        <w:rPr>
          <w:rFonts w:ascii="Times New Roman" w:hAnsi="Times New Roman"/>
          <w:b w:val="false"/>
        </w:rPr>
        <w:t>dužnik</w:t>
      </w:r>
      <w:r w:rsidRPr="00194D17" w:rsidR="00FC531C">
        <w:rPr>
          <w:rFonts w:ascii="Times New Roman" w:hAnsi="Times New Roman"/>
          <w:b w:val="false"/>
        </w:rPr>
        <w:t>a</w:t>
      </w:r>
      <w:r w:rsidRPr="00194D17" w:rsidR="00C06920">
        <w:rPr>
          <w:rFonts w:ascii="Times New Roman" w:hAnsi="Times New Roman"/>
          <w:b w:val="false"/>
        </w:rPr>
        <w:t>:</w:t>
      </w:r>
      <w:r w:rsidRPr="00194D17" w:rsidR="003B33D4">
        <w:rPr>
          <w:rFonts w:ascii="Times New Roman" w:hAnsi="Times New Roman"/>
          <w:b w:val="false"/>
        </w:rPr>
        <w:t xml:space="preserve"> </w:t>
      </w:r>
      <w:r w:rsidRPr="00194D17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194D17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Za FINA: nitko, dostava poziva uredno iskazana  </w:t>
      </w:r>
    </w:p>
    <w:p w:rsidR="00144160" w:rsidP="009E5631" w:rsidRDefault="0014416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0D1220" w:rsidP="009E5631" w:rsidRDefault="000D1220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zastupnik dužnika po zakonu Goran Rogić iz Rijeke, J. Kulfaneka 10 nije postupio po nalogu suda od 18. srpnja 2019. </w:t>
      </w:r>
    </w:p>
    <w:p w:rsidRPr="00194D17" w:rsidR="000D1220" w:rsidP="009E5631" w:rsidRDefault="000D122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E408F7" w:rsidP="00A12D64" w:rsidRDefault="00D92A4E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ab/>
      </w:r>
      <w:r w:rsidRPr="00194D17" w:rsidR="00FC531C">
        <w:rPr>
          <w:rFonts w:ascii="Times New Roman" w:hAnsi="Times New Roman"/>
          <w:b w:val="false"/>
          <w:bCs/>
        </w:rPr>
        <w:t xml:space="preserve">Utvrđuje se da je privremeni stečajni upravitelj </w:t>
      </w:r>
      <w:r w:rsidR="000D1220">
        <w:rPr>
          <w:rFonts w:ascii="Times New Roman" w:hAnsi="Times New Roman"/>
          <w:b w:val="false"/>
          <w:bCs/>
        </w:rPr>
        <w:t>prilaže u spis Ugovore i to Ugovor o zakupu poslovnog prostora kojeg je trgovačko društvo R.O.J.A.N. d.o.o. Rijeka kojeg zastupa Goran Rogić kao zakupodavac dalo u zakup ovdje dužniku dana 20. siječnja 2017. poslovni prostor koji se nalazi u Rijeci na adresi Josipa Kulfaneka 10 upisano u zemljišnim knjigama  z.k.ul. 1206 k.o. Sušak i z.k.ul. 1205. Ugovor je zaključen na neodređeno vrijeme. Nakon toga trgovačko društvo R.O.J.A.N. d.o.o. Rijeka je sklopilo Ugovor o zakupu istog poslovnog prostora sa trgovačkim društvom MIA-TT j.d.o.o. Marinići, a kojeg zastupa Anđelo Rogić. Ugovor je sklopljen 28. veljače 2018. na neodređeno vrijeme.</w:t>
      </w:r>
    </w:p>
    <w:p w:rsidR="000D1220" w:rsidP="000D1220" w:rsidRDefault="000D122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Privremeni stečajni upravitelj u spis je priložio i Ugovore o pozajmici koje je dužnik zaključio sa Damirom Toto iz Matulja 43. Istarske divizije 46 i kojim je dužnik kao zajmodavac pozajmio zajmoprimcu ukupan iznos od 194.633,00 kn.</w:t>
      </w:r>
    </w:p>
    <w:p w:rsidR="000D1220" w:rsidP="000D1220" w:rsidRDefault="000D1220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706CB3" w:rsidR="003E2E9A" w:rsidP="00706CB3" w:rsidRDefault="00706CB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Prema</w:t>
      </w:r>
      <w:r w:rsidR="000D1220">
        <w:rPr>
          <w:rFonts w:ascii="Times New Roman" w:hAnsi="Times New Roman"/>
          <w:b w:val="false"/>
          <w:bCs/>
        </w:rPr>
        <w:t xml:space="preserve"> Očevidnik</w:t>
      </w:r>
      <w:r>
        <w:rPr>
          <w:rFonts w:ascii="Times New Roman" w:hAnsi="Times New Roman"/>
          <w:b w:val="false"/>
          <w:bCs/>
        </w:rPr>
        <w:t xml:space="preserve">u redoslijeda osnova </w:t>
      </w:r>
      <w:r w:rsidR="000D1220">
        <w:rPr>
          <w:rFonts w:ascii="Times New Roman" w:hAnsi="Times New Roman"/>
          <w:b w:val="false"/>
          <w:bCs/>
        </w:rPr>
        <w:t xml:space="preserve">za plaćanje na dan 25. rujna 2019. razvidno </w:t>
      </w:r>
      <w:r>
        <w:rPr>
          <w:rFonts w:ascii="Times New Roman" w:hAnsi="Times New Roman"/>
          <w:b w:val="false"/>
          <w:bCs/>
        </w:rPr>
        <w:t xml:space="preserve">je </w:t>
      </w:r>
      <w:r w:rsidR="000D1220">
        <w:rPr>
          <w:rFonts w:ascii="Times New Roman" w:hAnsi="Times New Roman"/>
          <w:b w:val="false"/>
          <w:bCs/>
        </w:rPr>
        <w:t xml:space="preserve">da dužnik na računu ima neizvršene osnove za plaćanje u ukupnom iznosu od </w:t>
      </w:r>
      <w:r>
        <w:rPr>
          <w:rFonts w:ascii="Times New Roman" w:hAnsi="Times New Roman"/>
          <w:b w:val="false"/>
          <w:bCs/>
        </w:rPr>
        <w:t xml:space="preserve">25.373,30 </w:t>
      </w:r>
      <w:r w:rsidR="000D1220">
        <w:rPr>
          <w:rFonts w:ascii="Times New Roman" w:hAnsi="Times New Roman"/>
          <w:b w:val="false"/>
          <w:bCs/>
        </w:rPr>
        <w:t>kn, u razdoblju duljem od 60 dana.</w:t>
      </w:r>
    </w:p>
    <w:p w:rsidRPr="00194D17" w:rsidR="00706CB3" w:rsidP="00FC531C" w:rsidRDefault="00706CB3">
      <w:pPr>
        <w:pStyle w:val="Bezproreda"/>
        <w:jc w:val="both"/>
        <w:rPr>
          <w:rFonts w:ascii="Times New Roman" w:hAnsi="Times New Roman"/>
          <w:b w:val="false"/>
        </w:rPr>
      </w:pPr>
    </w:p>
    <w:p w:rsidRPr="00194D17" w:rsidR="00F66F1A" w:rsidP="000B17AD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Sudac donosi </w:t>
      </w:r>
    </w:p>
    <w:p w:rsidRPr="00194D17" w:rsidR="000B17AD" w:rsidP="000B17AD" w:rsidRDefault="000B17A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94D17" w:rsidR="00F66F1A" w:rsidP="00F66F1A" w:rsidRDefault="00F66F1A">
      <w:pPr>
        <w:pStyle w:val="Bezproreda"/>
        <w:ind w:firstLine="720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r j e š e n j e</w:t>
      </w:r>
    </w:p>
    <w:p w:rsidRPr="00194D17" w:rsidR="00F66F1A" w:rsidP="00130398" w:rsidRDefault="00F66F1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706CB3" w:rsidR="00886182" w:rsidP="00706CB3" w:rsidRDefault="00706CB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194D17" w:rsidR="00886182">
        <w:rPr>
          <w:rFonts w:ascii="Times New Roman" w:hAnsi="Times New Roman"/>
          <w:b w:val="false"/>
        </w:rPr>
        <w:t>anašnje ročište se odgađa</w:t>
      </w:r>
      <w:r w:rsidRPr="00194D17" w:rsidR="00B5470A">
        <w:rPr>
          <w:rFonts w:ascii="Times New Roman" w:hAnsi="Times New Roman"/>
          <w:b w:val="false"/>
        </w:rPr>
        <w:t>,</w:t>
      </w:r>
      <w:r w:rsidRPr="00194D17" w:rsidR="00886182">
        <w:rPr>
          <w:rFonts w:ascii="Times New Roman" w:hAnsi="Times New Roman"/>
          <w:b w:val="false"/>
        </w:rPr>
        <w:t xml:space="preserve"> a slijedeće </w:t>
      </w:r>
      <w:r>
        <w:rPr>
          <w:rFonts w:ascii="Times New Roman" w:hAnsi="Times New Roman"/>
          <w:b w:val="false"/>
        </w:rPr>
        <w:t xml:space="preserve">ročište na kojem ročištu će sud saslušati zastupnika dužnika po zakonu Gorana Rogić iz Rijeke, J. Kulfaneka 10 </w:t>
      </w:r>
      <w:r w:rsidRPr="00706CB3" w:rsidR="00886182">
        <w:rPr>
          <w:rFonts w:ascii="Times New Roman" w:hAnsi="Times New Roman"/>
          <w:b w:val="false"/>
        </w:rPr>
        <w:t xml:space="preserve">zakazuje za dan </w:t>
      </w:r>
    </w:p>
    <w:p w:rsidRPr="00194D17" w:rsidR="00886182" w:rsidP="00886182" w:rsidRDefault="00886182">
      <w:pPr>
        <w:pStyle w:val="Odlomakpopisa"/>
        <w:rPr>
          <w:rFonts w:ascii="Times New Roman" w:hAnsi="Times New Roman"/>
          <w:b w:val="false"/>
        </w:rPr>
      </w:pPr>
    </w:p>
    <w:p w:rsidRPr="00194D17" w:rsidR="00886182" w:rsidP="00886182" w:rsidRDefault="00706CB3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21. listopada 2019. u 11.0</w:t>
      </w:r>
      <w:r w:rsidRPr="00194D17" w:rsidR="00886182">
        <w:rPr>
          <w:rFonts w:ascii="Times New Roman" w:hAnsi="Times New Roman"/>
          <w:b w:val="false"/>
        </w:rPr>
        <w:t>0 sati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kod Trgovačkog suda u Rijeci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Zadarska 1 i 3</w:t>
      </w:r>
    </w:p>
    <w:p w:rsidRPr="00194D17" w:rsidR="00886182" w:rsidP="00886182" w:rsidRDefault="00886182">
      <w:pPr>
        <w:pStyle w:val="Bezproreda"/>
        <w:ind w:left="1429"/>
        <w:jc w:val="center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>sudnica 2, I. kat</w:t>
      </w:r>
    </w:p>
    <w:p w:rsidRPr="00194D17" w:rsidR="00886182" w:rsidP="00002140" w:rsidRDefault="00886182">
      <w:pPr>
        <w:pStyle w:val="Bezproreda"/>
        <w:rPr>
          <w:rFonts w:ascii="Times New Roman" w:hAnsi="Times New Roman"/>
          <w:b w:val="false"/>
        </w:rPr>
      </w:pPr>
    </w:p>
    <w:p w:rsidRPr="00194D17" w:rsidR="00886182" w:rsidP="00194D17" w:rsidRDefault="00886182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što privremeni stečajni upravitelj </w:t>
      </w:r>
      <w:r w:rsidRPr="00194D17" w:rsidR="00002140">
        <w:rPr>
          <w:rFonts w:ascii="Times New Roman" w:hAnsi="Times New Roman"/>
          <w:b w:val="false"/>
        </w:rPr>
        <w:t>prima na znanje i smatra</w:t>
      </w:r>
      <w:r w:rsidRPr="00194D17">
        <w:rPr>
          <w:rFonts w:ascii="Times New Roman" w:hAnsi="Times New Roman"/>
          <w:b w:val="false"/>
        </w:rPr>
        <w:t xml:space="preserve"> se uredno pozvanim, a </w:t>
      </w:r>
      <w:r w:rsidRPr="00194D17" w:rsidR="00194D17">
        <w:rPr>
          <w:rFonts w:ascii="Times New Roman" w:hAnsi="Times New Roman"/>
          <w:b w:val="false"/>
        </w:rPr>
        <w:t>predlagatelja i zastupnik</w:t>
      </w:r>
      <w:r w:rsidR="002E6967">
        <w:rPr>
          <w:rFonts w:ascii="Times New Roman" w:hAnsi="Times New Roman"/>
          <w:b w:val="false"/>
        </w:rPr>
        <w:t>a</w:t>
      </w:r>
      <w:r w:rsidRPr="00194D17" w:rsidR="00194D17">
        <w:rPr>
          <w:rFonts w:ascii="Times New Roman" w:hAnsi="Times New Roman"/>
          <w:b w:val="false"/>
        </w:rPr>
        <w:t xml:space="preserve"> dužnika po zakonu pozvat će se</w:t>
      </w:r>
      <w:r w:rsidR="00194D17">
        <w:rPr>
          <w:rFonts w:ascii="Times New Roman" w:hAnsi="Times New Roman"/>
          <w:b w:val="false"/>
        </w:rPr>
        <w:t xml:space="preserve"> </w:t>
      </w:r>
      <w:r w:rsidRPr="00194D17">
        <w:rPr>
          <w:rFonts w:ascii="Times New Roman" w:hAnsi="Times New Roman"/>
          <w:b w:val="false"/>
        </w:rPr>
        <w:t>objavom ovog zapisnika na mrežnoj stranici e-oglasna ploča sudova</w:t>
      </w:r>
      <w:r w:rsidRPr="00194D17" w:rsidR="00194D17">
        <w:rPr>
          <w:rFonts w:ascii="Times New Roman" w:hAnsi="Times New Roman"/>
          <w:b w:val="false"/>
        </w:rPr>
        <w:t>.</w:t>
      </w:r>
    </w:p>
    <w:p w:rsidRPr="00194D17" w:rsidR="008A15B0" w:rsidP="00B10654" w:rsidRDefault="008A15B0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194D17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 xml:space="preserve">Dovršeno u </w:t>
      </w:r>
      <w:r w:rsidR="007B0AC6">
        <w:rPr>
          <w:rFonts w:ascii="Times New Roman" w:hAnsi="Times New Roman"/>
          <w:b w:val="false"/>
          <w:bCs/>
        </w:rPr>
        <w:t>12.00</w:t>
      </w:r>
      <w:r w:rsidRPr="00194D17">
        <w:rPr>
          <w:rFonts w:ascii="Times New Roman" w:hAnsi="Times New Roman"/>
          <w:b w:val="false"/>
          <w:bCs/>
        </w:rPr>
        <w:t xml:space="preserve"> sati</w:t>
      </w:r>
    </w:p>
    <w:p w:rsidRPr="00194D17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194D17">
        <w:rPr>
          <w:rFonts w:ascii="Times New Roman" w:hAnsi="Times New Roman"/>
          <w:b w:val="false"/>
          <w:bCs/>
        </w:rPr>
        <w:t xml:space="preserve"> </w:t>
      </w:r>
    </w:p>
    <w:p w:rsidRPr="00194D17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 xml:space="preserve"> </w:t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194D17" w:rsidR="005B7AC9">
        <w:rPr>
          <w:rFonts w:ascii="Times New Roman" w:hAnsi="Times New Roman"/>
          <w:b w:val="false"/>
        </w:rPr>
        <w:t xml:space="preserve">                 </w:t>
      </w:r>
      <w:r w:rsidRPr="00194D17" w:rsidR="007B32C7">
        <w:rPr>
          <w:rFonts w:ascii="Times New Roman" w:hAnsi="Times New Roman"/>
          <w:b w:val="false"/>
        </w:rPr>
        <w:t xml:space="preserve">  </w:t>
      </w:r>
      <w:r w:rsidRPr="00194D17" w:rsidR="00CA5F98">
        <w:rPr>
          <w:rFonts w:ascii="Times New Roman" w:hAnsi="Times New Roman"/>
          <w:b w:val="false"/>
        </w:rPr>
        <w:t xml:space="preserve"> </w:t>
      </w:r>
      <w:r w:rsidRPr="00194D17" w:rsidR="00537E0F">
        <w:rPr>
          <w:rFonts w:ascii="Times New Roman" w:hAnsi="Times New Roman"/>
          <w:b w:val="false"/>
        </w:rPr>
        <w:tab/>
      </w:r>
      <w:r w:rsidRPr="00194D17" w:rsidR="00705DC7">
        <w:rPr>
          <w:rFonts w:ascii="Times New Roman" w:hAnsi="Times New Roman"/>
          <w:b w:val="false"/>
        </w:rPr>
        <w:t xml:space="preserve">  </w:t>
      </w:r>
      <w:r w:rsidRPr="00194D17" w:rsidR="008A15B0">
        <w:rPr>
          <w:rFonts w:ascii="Times New Roman" w:hAnsi="Times New Roman"/>
          <w:b w:val="false"/>
        </w:rPr>
        <w:t xml:space="preserve"> </w:t>
      </w:r>
      <w:r w:rsidRPr="00194D17" w:rsidR="00705DC7">
        <w:rPr>
          <w:rFonts w:ascii="Times New Roman" w:hAnsi="Times New Roman"/>
          <w:b w:val="false"/>
        </w:rPr>
        <w:t>Privremeni stečajni upravitelj</w:t>
      </w:r>
    </w:p>
    <w:p w:rsidRPr="00194D17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ab/>
      </w:r>
    </w:p>
    <w:p w:rsidRPr="00194D17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194D17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194D17"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194D17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</w:r>
      <w:r w:rsidRPr="00194D17">
        <w:rPr>
          <w:rFonts w:ascii="Times New Roman" w:hAnsi="Times New Roman"/>
          <w:b w:val="false"/>
        </w:rPr>
        <w:tab/>
        <w:t xml:space="preserve">            Zapisničar </w:t>
      </w:r>
      <w:r w:rsidRPr="00194D17">
        <w:rPr>
          <w:rFonts w:ascii="Times New Roman" w:hAnsi="Times New Roman"/>
          <w:b w:val="false"/>
        </w:rPr>
        <w:tab/>
        <w:t xml:space="preserve">         </w:t>
      </w:r>
      <w:r w:rsidRPr="00194D17" w:rsidR="00CA5F98">
        <w:rPr>
          <w:rFonts w:ascii="Times New Roman" w:hAnsi="Times New Roman"/>
          <w:b w:val="false"/>
        </w:rPr>
        <w:t xml:space="preserve"> </w:t>
      </w:r>
      <w:r w:rsidRPr="00194D17" w:rsidR="00886182">
        <w:rPr>
          <w:rFonts w:ascii="Times New Roman" w:hAnsi="Times New Roman"/>
          <w:b w:val="false"/>
        </w:rPr>
        <w:t xml:space="preserve">      </w:t>
      </w:r>
    </w:p>
    <w:sectPr w:rsidRPr="00194D17" w:rsidR="003B2493" w:rsidSect="00002140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51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3E2E9A">
      <w:rPr>
        <w:rFonts w:ascii="Times New Roman" w:hAnsi="Times New Roman"/>
        <w:b w:val="false"/>
      </w:rPr>
      <w:t>2</w:t>
    </w:r>
    <w:r w:rsidR="00E408F7">
      <w:rPr>
        <w:rFonts w:ascii="Times New Roman" w:hAnsi="Times New Roman"/>
        <w:b w:val="false"/>
      </w:rPr>
      <w:t>44</w:t>
    </w:r>
    <w:r w:rsidR="00780DC0">
      <w:rPr>
        <w:rFonts w:ascii="Times New Roman" w:hAnsi="Times New Roman"/>
        <w:b w:val="false"/>
      </w:rPr>
      <w:t>/19-</w:t>
    </w:r>
    <w:r w:rsidR="00706CB3">
      <w:rPr>
        <w:rFonts w:ascii="Times New Roman" w:hAnsi="Times New Roman"/>
        <w:b w:val="false"/>
      </w:rPr>
      <w:t>16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22E3F"/>
    <w:multiLevelType w:val="hybridMultilevel"/>
    <w:tmpl w:val="1E1A4566"/>
    <w:lvl w:ilvl="0" w:tplc="BA6649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AA7D28"/>
    <w:multiLevelType w:val="hybridMultilevel"/>
    <w:tmpl w:val="B370541A"/>
    <w:lvl w:ilvl="0" w:tplc="E18C4B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9"/>
  </w:num>
  <w:num w:numId="5">
    <w:abstractNumId w:val="15"/>
  </w:num>
  <w:num w:numId="6">
    <w:abstractNumId w:val="11"/>
  </w:num>
  <w:num w:numId="7">
    <w:abstractNumId w:val="2"/>
  </w:num>
  <w:num w:numId="8">
    <w:abstractNumId w:val="12"/>
  </w:num>
  <w:num w:numId="9">
    <w:abstractNumId w:val="8"/>
  </w:num>
  <w:num w:numId="10">
    <w:abstractNumId w:val="13"/>
  </w:num>
  <w:num w:numId="11">
    <w:abstractNumId w:val="5"/>
  </w:num>
  <w:num w:numId="12">
    <w:abstractNumId w:val="7"/>
  </w:num>
  <w:num w:numId="13">
    <w:abstractNumId w:val="0"/>
  </w:num>
  <w:num w:numId="14">
    <w:abstractNumId w:val="10"/>
  </w:num>
  <w:num w:numId="15">
    <w:abstractNumId w:val="4"/>
  </w:num>
  <w:num w:numId="16">
    <w:abstractNumId w:val="16"/>
  </w:num>
  <w:num w:numId="17">
    <w:abstractNumId w:val="18"/>
  </w:num>
  <w:num w:numId="18">
    <w:abstractNumId w:val="6"/>
  </w:num>
  <w:num w:numId="19">
    <w:abstractNumId w:val="1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310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2140"/>
    <w:rsid w:val="00006383"/>
    <w:rsid w:val="000066E0"/>
    <w:rsid w:val="00007956"/>
    <w:rsid w:val="0002156F"/>
    <w:rsid w:val="00022763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22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4D17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6967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57517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B9"/>
    <w:rsid w:val="006D1F4A"/>
    <w:rsid w:val="006D4B09"/>
    <w:rsid w:val="006E09F9"/>
    <w:rsid w:val="006E0FA3"/>
    <w:rsid w:val="006F379A"/>
    <w:rsid w:val="006F49A9"/>
    <w:rsid w:val="006F55F1"/>
    <w:rsid w:val="00705DC7"/>
    <w:rsid w:val="00706850"/>
    <w:rsid w:val="00706CB3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0AC6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6182"/>
    <w:rsid w:val="00887E00"/>
    <w:rsid w:val="008910AD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2D64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70A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4DB3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08F7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10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rujna 2019.</izvorni_sadrzaj>
    <derivirana_varijabla naziv="DomainObject.PlaniraniZavrsetakDatum_1">25. rujna 2019.</derivirana_varijabla>
  </DomainObject.PlaniraniZavrsetakDatum>
  <DomainObject.PlaniraniPocetakDatum>
    <izvorni_sadrzaj>25. rujna 2019.</izvorni_sadrzaj>
    <derivirana_varijabla naziv="DomainObject.PlaniraniPocetakDatum_1">25.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2019.</izvorni_sadrzaj>
    <derivirana_varijabla naziv="DomainObject.Zapisnik.DatumKreiranja_1">25.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St-244/2019-16</izvorni_sadrzaj>
    <derivirana_varijabla naziv="DomainObject.Zapisnik.Oznaka_1">St-244/2019-16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St-244/2019</izvorni_sadrzaj>
    <derivirana_varijabla naziv="DomainObject.Predmet.OznakaBroj_1">St-244/2019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TARSA j.d.o.o.</izvorni_sadrzaj>
    <derivirana_varijabla naziv="DomainObject.Predmet.ProtustrankaFormated_1">  TARSA j.d.o.o.</derivirana_varijabla>
  </DomainObject.Predmet.ProtustrankaFormated>
  <DomainObject.Predmet.ProtustrankaFormatedOIB>
    <izvorni_sadrzaj>  TARSA j.d.o.o., OIB 48743955583</izvorni_sadrzaj>
    <derivirana_varijabla naziv="DomainObject.Predmet.ProtustrankaFormatedOIB_1">  TARSA j.d.o.o., OIB 48743955583</derivirana_varijabla>
  </DomainObject.Predmet.ProtustrankaFormatedOIB>
  <DomainObject.Predmet.ProtustrankaFormatedWithAdress>
    <izvorni_sadrzaj> TARSA j.d.o.o., Josipa Kulfaneka 10, 51000 Rijeka</izvorni_sadrzaj>
    <derivirana_varijabla naziv="DomainObject.Predmet.ProtustrankaFormatedWithAdress_1"> TARSA j.d.o.o., Josipa Kulfaneka 10, 51000 Rijeka</derivirana_varijabla>
  </DomainObject.Predmet.ProtustrankaFormatedWithAdress>
  <DomainObject.Predmet.ProtustrankaFormatedWithAdressOIB>
    <izvorni_sadrzaj> TARSA j.d.o.o., OIB 48743955583, Josipa Kulfaneka 10, 51000 Rijeka</izvorni_sadrzaj>
    <derivirana_varijabla naziv="DomainObject.Predmet.ProtustrankaFormatedWithAdressOIB_1"> TARSA j.d.o.o., OIB 48743955583, Josipa Kulfaneka 10, 51000 Rijeka</derivirana_varijabla>
  </DomainObject.Predmet.ProtustrankaFormatedWithAdressOIB>
  <DomainObject.Predmet.ProtustrankaWithAdress>
    <izvorni_sadrzaj>TARSA j.d.o.o. Josipa Kulfaneka 10, 51000 Rijeka</izvorni_sadrzaj>
    <derivirana_varijabla naziv="DomainObject.Predmet.ProtustrankaWithAdress_1">TARSA j.d.o.o. Josipa Kulfaneka 10, 51000 Rijeka</derivirana_varijabla>
  </DomainObject.Predmet.ProtustrankaWithAdress>
  <DomainObject.Predmet.ProtustrankaWithAdressOIB>
    <izvorni_sadrzaj>TARSA j.d.o.o., OIB 48743955583, Josipa Kulfaneka 10, 51000 Rijeka</izvorni_sadrzaj>
    <derivirana_varijabla naziv="DomainObject.Predmet.ProtustrankaWithAdressOIB_1">TARSA j.d.o.o., OIB 48743955583, Josipa Kulfaneka 10, 51000 Rijeka</derivirana_varijabla>
  </DomainObject.Predmet.ProtustrankaWithAdressOIB>
  <DomainObject.Predmet.ProtustrankaNazivFormated>
    <izvorni_sadrzaj>TARSA j.d.o.o.</izvorni_sadrzaj>
    <derivirana_varijabla naziv="DomainObject.Predmet.ProtustrankaNazivFormated_1">TARSA j.d.o.o.</derivirana_varijabla>
  </DomainObject.Predmet.ProtustrankaNazivFormated>
  <DomainObject.Predmet.ProtustrankaNazivFormatedOIB>
    <izvorni_sadrzaj>TARSA j.d.o.o., OIB 48743955583</izvorni_sadrzaj>
    <derivirana_varijabla naziv="DomainObject.Predmet.ProtustrankaNazivFormatedOIB_1">TARSA j.d.o.o., OIB 48743955583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TARSA j.d.o.o.</item>
    </izvorni_sadrzaj>
    <derivirana_varijabla naziv="DomainObject.Predmet.ProtuStrankaListFormated_1">
      <item>TARSA j.d.o.o.</item>
    </derivirana_varijabla>
  </DomainObject.Predmet.ProtuStrankaListFormated>
  <DomainObject.Predmet.ProtuStrankaListFormatedOIB>
    <izvorni_sadrzaj>
      <item>TARSA j.d.o.o., OIB 48743955583</item>
    </izvorni_sadrzaj>
    <derivirana_varijabla naziv="DomainObject.Predmet.ProtuStrankaListFormatedOIB_1">
      <item>TARSA j.d.o.o., OIB 48743955583</item>
    </derivirana_varijabla>
  </DomainObject.Predmet.ProtuStrankaListFormatedOIB>
  <DomainObject.Predmet.ProtuStrankaListFormatedWithAdress>
    <izvorni_sadrzaj>
      <item>TARSA j.d.o.o., Josipa Kulfaneka 10, 51000 Rijeka</item>
    </izvorni_sadrzaj>
    <derivirana_varijabla naziv="DomainObject.Predmet.ProtuStrankaListFormatedWithAdress_1">
      <item>TARSA j.d.o.o., Josipa Kulfaneka 10, 51000 Rijeka</item>
    </derivirana_varijabla>
  </DomainObject.Predmet.ProtuStrankaListFormatedWithAdress>
  <DomainObject.Predmet.ProtuStrankaListFormatedWithAdressOIB>
    <izvorni_sadrzaj>
      <item>TARSA j.d.o.o., OIB 48743955583, Josipa Kulfaneka 10, 51000 Rijeka</item>
    </izvorni_sadrzaj>
    <derivirana_varijabla naziv="DomainObject.Predmet.ProtuStrankaListFormatedWithAdressOIB_1">
      <item>TARSA j.d.o.o., OIB 48743955583, Josipa Kulfaneka 10, 51000 Rijeka</item>
    </derivirana_varijabla>
  </DomainObject.Predmet.ProtuStrankaListFormatedWithAdressOIB>
  <DomainObject.Predmet.ProtuStrankaListNazivFormated>
    <izvorni_sadrzaj>
      <item>TARSA j.d.o.o.</item>
    </izvorni_sadrzaj>
    <derivirana_varijabla naziv="DomainObject.Predmet.ProtuStrankaListNazivFormated_1">
      <item>TARSA j.d.o.o.</item>
    </derivirana_varijabla>
  </DomainObject.Predmet.ProtuStrankaListNazivFormated>
  <DomainObject.Predmet.ProtuStrankaListNazivFormatedOIB>
    <izvorni_sadrzaj>
      <item>TARSA j.d.o.o., OIB 48743955583</item>
    </izvorni_sadrzaj>
    <derivirana_varijabla naziv="DomainObject.Predmet.ProtuStrankaListNazivFormatedOIB_1">
      <item>TARSA j.d.o.o., OIB 48743955583</item>
    </derivirana_varijabla>
  </DomainObject.Predmet.ProtuStrankaListNazivFormatedOIB>
  <DomainObject.Predmet.OstaliListFormated>
    <izvorni_sadrzaj>
      <item>Goran Rogić</item>
    </izvorni_sadrzaj>
    <derivirana_varijabla naziv="DomainObject.Predmet.OstaliListFormated_1">
      <item>Goran Rogić</item>
    </derivirana_varijabla>
  </DomainObject.Predmet.OstaliListFormated>
  <DomainObject.Predmet.OstaliListFormatedOIB>
    <izvorni_sadrzaj>
      <item>Goran Rogić, OIB 06590849750</item>
    </izvorni_sadrzaj>
    <derivirana_varijabla naziv="DomainObject.Predmet.OstaliListFormatedOIB_1">
      <item>Goran Rogić, OIB 06590849750</item>
    </derivirana_varijabla>
  </DomainObject.Predmet.OstaliListFormatedOIB>
  <DomainObject.Predmet.OstaliListFormatedWithAdress>
    <izvorni_sadrzaj>
      <item>Goran Rogić, Frankopanski Trg 10, 51000 Rijeka</item>
    </izvorni_sadrzaj>
    <derivirana_varijabla naziv="DomainObject.Predmet.OstaliListFormatedWithAdress_1">
      <item>Goran Rogić, Frankopanski Trg 10, 51000 Rijeka</item>
    </derivirana_varijabla>
  </DomainObject.Predmet.OstaliListFormatedWithAdress>
  <DomainObject.Predmet.OstaliListFormatedWithAdressOIB>
    <izvorni_sadrzaj>
      <item>Goran Rogić, OIB 06590849750, Frankopanski Trg 10, 51000 Rijeka</item>
    </izvorni_sadrzaj>
    <derivirana_varijabla naziv="DomainObject.Predmet.OstaliListFormatedWithAdressOIB_1">
      <item>Goran Rogić, OIB 06590849750, Frankopanski Trg 10, 51000 Rijeka</item>
    </derivirana_varijabla>
  </DomainObject.Predmet.OstaliListFormatedWithAdressOIB>
  <DomainObject.Predmet.OstaliListNazivFormated>
    <izvorni_sadrzaj>
      <item>Goran Rogić</item>
    </izvorni_sadrzaj>
    <derivirana_varijabla naziv="DomainObject.Predmet.OstaliListNazivFormated_1">
      <item>Goran Rogić</item>
    </derivirana_varijabla>
  </DomainObject.Predmet.OstaliListNazivFormated>
  <DomainObject.Predmet.OstaliListNazivFormatedOIB>
    <izvorni_sadrzaj>
      <item>Goran Rogić, OIB 06590849750</item>
    </izvorni_sadrzaj>
    <derivirana_varijabla naziv="DomainObject.Predmet.OstaliListNazivFormatedOIB_1">
      <item>Goran Rogić, OIB 06590849750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2019.</izvorni_sadrzaj>
    <derivirana_varijabla naziv="DomainObject.Datum_1">25. rujna 2019.</derivirana_varijabla>
  </DomainObject.Datum>
  <DomainObject.PoslovniBrojDokumenta>
    <izvorni_sadrzaj>St-244/2019-16</izvorni_sadrzaj>
    <derivirana_varijabla naziv="DomainObject.PoslovniBrojDokumenta_1">St-244/2019-16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TARSA j.d.o.o.</izvorni_sadrzaj>
    <derivirana_varijabla naziv="DomainObject.Predmet.ProtustrankaIDrugi_1">TARSA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TARSA j.d.o.o., OIB 48743955583, Josipa Kulfaneka 10, 51000 Rijeka</izvorni_sadrzaj>
    <derivirana_varijabla naziv="DomainObject.Predmet.ProtustrankaIDrugiAdressOIB_1">TARSA j.d.o.o., OIB 48743955583, Josipa Kulfaneka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TARSA j.d.o.o.</item>
      <item>Goran Rogić</item>
    </izvorni_sadrzaj>
    <derivirana_varijabla naziv="DomainObject.Predmet.SudioniciListNaziv_1">
      <item>FINA  Rijeka</item>
      <item>TARSA j.d.o.o.</item>
      <item>Goran Rogić</item>
    </derivirana_varijabla>
  </DomainObject.Predmet.SudioniciListNaziv>
  <DomainObject.Predmet.SudioniciListAdressOIB>
    <izvorni_sadrzaj>
      <item>FINA  Rijeka, OIB 85821130368, Frana Kurelca 8,51000 Rijeka</item>
      <item>TARSA j.d.o.o., OIB 48743955583, Josipa Kulfaneka 10,51000 Rijeka</item>
      <item>Goran Rogić, OIB 06590849750, Frankopanski Trg 10,51000 Rijeka</item>
    </izvorni_sadrzaj>
    <derivirana_varijabla naziv="DomainObject.Predmet.SudioniciListAdressOIB_1">
      <item>FINA  Rijeka, OIB 85821130368, Frana Kurelca 8,51000 Rijeka</item>
      <item>TARSA j.d.o.o., OIB 48743955583, Josipa Kulfaneka 10,51000 Rijeka</item>
      <item>Goran Rogić, OIB 06590849750, Frankopanski Trg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48743955583</item>
      <item>, OIB 06590849750</item>
    </izvorni_sadrzaj>
    <derivirana_varijabla naziv="DomainObject.Predmet.SudioniciListNazivOIB_1">
      <item>, OIB 85821130368</item>
      <item>, OIB 48743955583</item>
      <item>, OIB 06590849750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46CF2-D859-4CF3-B601-BAA7923968C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392</properties:Words>
  <properties:Characters>2088</properties:Characters>
  <properties:Lines>67</properties:Lines>
  <properties:Paragraphs>30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2019-09-25T07:02:00Z</dcterms:created>
  <dc:creator>rcerneka</dc:creator>
  <cp:lastModifiedBy>Dajana Jurković</cp:lastModifiedBy>
  <cp:lastPrinted>2019-09-25T10:00:00Z</cp:lastPrinted>
  <dcterms:modified xmlns:xsi="http://www.w3.org/2001/XMLSchema-instance" xsi:type="dcterms:W3CDTF">2019-09-25T10:03:00Z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St-244/2019-16 / Zapisnik - Ročište radi rasprave o uvjetima za otvaranje steč. post. (244,19 zapisnik prethodni TARSA 25.9.19..docx)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