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b272" w14:paraId="3f7b272" w:rsidRDefault="006D7337" w:rsidP="006D7337" w:rsidR="006D7337">
      <w:pPr>
        <w:jc w:val="right"/>
        <w15:collapsed w:val="false"/>
      </w:pPr>
      <w:r>
        <w:t>Poslovni broj: 6 St-</w:t>
      </w:r>
      <w:r w:rsidR="00C632AF">
        <w:t>1957/18-8</w:t>
      </w:r>
    </w:p>
    <w:p w:rsidRDefault="006D7337" w:rsidP="006D7337" w:rsidR="006D7337">
      <w:pPr>
        <w:jc w:val="both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2AF">
        <w:br w:clear="all" w:type="textWrapping"/>
      </w:r>
    </w:p>
    <w:p w:rsidRDefault="006D7337" w:rsidP="006D7337" w:rsidR="006D7337" w:rsidRPr="00D21A2C">
      <w:pPr>
        <w:jc w:val="both"/>
      </w:pP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 w:rsidRPr="00B82754">
      <w:pPr>
        <w:ind w:hanging="720" w:left="360"/>
        <w:jc w:val="both"/>
        <w:rPr>
          <w:sz w:val="22"/>
          <w:szCs w:val="22"/>
        </w:rPr>
      </w:pP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1571A7" w:rsidR="001571A7">
      <w:pPr>
        <w:jc w:val="both"/>
      </w:pPr>
      <w:r>
        <w:tab/>
      </w:r>
      <w:r w:rsidR="001571A7">
        <w:t xml:space="preserve">Trgovački sud u Osijeku, po stečajnoj sutkinji Nadi Roso, </w:t>
      </w:r>
      <w:r w:rsidR="001571A7" w:rsidRPr="00EC103F">
        <w:t>u stečajnom predmetu predlagatelja</w:t>
      </w:r>
      <w:r w:rsidR="001571A7">
        <w:t xml:space="preserve"> </w:t>
      </w:r>
      <w:r w:rsidR="00C632AF">
        <w:t xml:space="preserve">FINA RC Osijek za otvaranje stečajnog postupka nad dužnikom: </w:t>
      </w:r>
      <w:r w:rsidR="00C632AF">
        <w:rPr>
          <w:b/>
        </w:rPr>
        <w:t>STUDIO BLACK j.d.o.o. Nuštar, Breza 5, OIB: 99777848340, MBS: 030184044</w:t>
      </w:r>
      <w:r w:rsidR="001571A7">
        <w:rPr>
          <w:b/>
        </w:rPr>
        <w:t xml:space="preserve">, </w:t>
      </w:r>
      <w:r w:rsidR="001571A7">
        <w:t xml:space="preserve">dana </w:t>
      </w:r>
      <w:r w:rsidR="00C632AF">
        <w:t>24</w:t>
      </w:r>
      <w:r w:rsidR="001571A7">
        <w:t>. siječnja 2019. g.,</w:t>
      </w:r>
    </w:p>
    <w:p w:rsidRDefault="00663107" w:rsidP="001571A7" w:rsidR="00663107">
      <w:pPr>
        <w:jc w:val="both"/>
      </w:pP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C632AF">
        <w:t xml:space="preserve">Vedran Bošnjak, Nuštar, Breza 5, OIB: 04411978178 </w:t>
      </w:r>
      <w:r w:rsidR="001571A7">
        <w:t xml:space="preserve"> </w:t>
      </w:r>
      <w:r w:rsidR="006D7337">
        <w:t xml:space="preserve">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osobi</w:t>
      </w:r>
      <w:r w:rsidR="00080B5B">
        <w:t xml:space="preserve"> iz točke I ovoga Rješenja i to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C632AF">
        <w:t>Vedran Bošnjak, Nuštar, Breza 5, OIB: 04411978178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C632AF">
        <w:rPr>
          <w:b/>
        </w:rPr>
        <w:t>1957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osoba</w:t>
      </w:r>
      <w:r w:rsidR="00080B5B">
        <w:t xml:space="preserve"> iz točke I ovoga Rješenja</w:t>
      </w:r>
      <w:r w:rsidR="00DE4DE0" w:rsidRPr="000E1266">
        <w:t xml:space="preserve">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080B5B">
        <w:t xml:space="preserve"> dužnika</w:t>
      </w:r>
      <w:r w:rsidR="002876BC" w:rsidRPr="000E1266">
        <w:t xml:space="preserve"> </w:t>
      </w:r>
      <w:r w:rsidR="00C632AF">
        <w:t>Vedran Bošnjak, Nuštar, Breza 5, OIB: 04411978178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663107" w:rsidR="004F7E28">
      <w:pPr>
        <w:pStyle w:val="Odlomakpopisa"/>
        <w:numPr>
          <w:ilvl w:val="0"/>
          <w:numId w:val="15"/>
        </w:numPr>
        <w:jc w:val="both"/>
      </w:pPr>
      <w:r w:rsidRPr="000E1266">
        <w:t>Poziva se FINA da izda nalog za izvršenje osnove za plaćanje sukladno članku 9. Zakona o provedbi ovrhe na novčanim sredstvima.</w:t>
      </w: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pStyle w:val="Odlomakpopisa"/>
        <w:ind w:left="1680"/>
        <w:jc w:val="both"/>
      </w:pPr>
    </w:p>
    <w:p w:rsidRDefault="00C632AF" w:rsidP="00C632AF" w:rsidR="00C632AF">
      <w:pPr>
        <w:jc w:val="right"/>
      </w:pPr>
      <w:r>
        <w:t>Poslovni broj: 6 St-1957/18-8</w:t>
      </w: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 w:rsidRPr="000E1266">
      <w:pPr>
        <w:pStyle w:val="Odlomakpopisa"/>
        <w:ind w:left="1680"/>
        <w:jc w:val="both"/>
      </w:pP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C632AF">
        <w:rPr>
          <w:b/>
        </w:rPr>
        <w:t>1957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C632AF">
        <w:t>Vedran Bošnjak, Nuštar, Breza 5, OIB: 04411978178</w:t>
      </w:r>
      <w:r w:rsidRPr="000E1266">
        <w:t>, te se istom zabranjuje da tu tražbinu naplati ili inače raspolaže njome.</w:t>
      </w:r>
    </w:p>
    <w:p w:rsidRDefault="000E1266" w:rsidP="00663107" w:rsidR="000E1266" w:rsidRPr="000E1266">
      <w:pPr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osoba</w:t>
      </w:r>
      <w:r w:rsidR="00080B5B">
        <w:t xml:space="preserve"> iz točke I ovoga Rješenja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</w:t>
      </w:r>
      <w:r w:rsidR="00080B5B">
        <w:t>a</w:t>
      </w:r>
      <w:r w:rsidR="002876BC" w:rsidRPr="000E1266">
        <w:t xml:space="preserve"> </w:t>
      </w:r>
      <w:r w:rsidR="00C632AF">
        <w:t>Vedran Bošnjak, Nuštar, Breza 5, OIB: 04411978178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795208" w:rsidP="00C632AF" w:rsidR="00795208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632AF">
        <w:t>Osijek</w:t>
      </w:r>
      <w:r>
        <w:t xml:space="preserve"> </w:t>
      </w:r>
      <w:r>
        <w:rPr>
          <w:bCs/>
        </w:rPr>
        <w:t xml:space="preserve">je dana </w:t>
      </w:r>
      <w:r w:rsidR="00C632AF">
        <w:rPr>
          <w:bCs/>
        </w:rPr>
        <w:t>29. studenog</w:t>
      </w:r>
      <w:r w:rsidR="001571A7">
        <w:rPr>
          <w:bCs/>
        </w:rPr>
        <w:t xml:space="preserve"> 2018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C632AF">
        <w:rPr>
          <w:b/>
        </w:rPr>
        <w:t>STUDIO BLACK j.d.o.o. Nuštar, Breza 5, OIB: 99777848340, MBS: 030184044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C632AF">
        <w:rPr>
          <w:b/>
        </w:rPr>
        <w:t>29. studenog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C632AF">
        <w:t>1957/18-7</w:t>
      </w:r>
      <w:r w:rsidR="001571A7">
        <w:t xml:space="preserve"> od </w:t>
      </w:r>
      <w:r w:rsidR="00C632AF">
        <w:t>24</w:t>
      </w:r>
      <w:r w:rsidR="001571A7">
        <w:t>. siječnja 2019</w:t>
      </w:r>
      <w:r w:rsidR="00DF6B4D">
        <w:t>. g.</w:t>
      </w:r>
      <w:r>
        <w:t xml:space="preserve"> pokrenut je prethodni postupak radi utvrđivanja uvjeta za otvaranje stečajnog postupka nad dužnikom te je imenovana privremena stečajna upraviteljica u osobi </w:t>
      </w:r>
      <w:proofErr w:type="spellStart"/>
      <w:r w:rsidR="00C632AF">
        <w:t>Lovorska</w:t>
      </w:r>
      <w:proofErr w:type="spellEnd"/>
      <w:r w:rsidR="00C632AF">
        <w:t xml:space="preserve"> </w:t>
      </w:r>
      <w:proofErr w:type="spellStart"/>
      <w:r w:rsidR="00C632AF">
        <w:t>Juranović</w:t>
      </w:r>
      <w:proofErr w:type="spellEnd"/>
      <w:r w:rsidR="00C632AF">
        <w:t xml:space="preserve"> iz rijeke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1571A7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C632AF" w:rsidP="0057057D" w:rsidR="00C632AF">
      <w:pPr>
        <w:ind w:firstLine="708"/>
        <w:jc w:val="both"/>
      </w:pPr>
    </w:p>
    <w:p w:rsidRDefault="00C632AF" w:rsidP="0057057D" w:rsidR="00C632AF">
      <w:pPr>
        <w:ind w:firstLine="708"/>
        <w:jc w:val="both"/>
      </w:pPr>
    </w:p>
    <w:p w:rsidRDefault="00C632AF" w:rsidP="00C632AF" w:rsidR="00C632AF">
      <w:pPr>
        <w:jc w:val="right"/>
      </w:pPr>
      <w:r>
        <w:t>Poslovni broj: 6 St-1957/18-8</w:t>
      </w: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663107" w:rsidR="00D37C59">
      <w:pPr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C632AF">
        <w:rPr>
          <w:b/>
        </w:rPr>
        <w:t>29. studenog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63107">
        <w:t>38.111,26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C632AF">
        <w:t>24</w:t>
      </w:r>
      <w:r w:rsidR="001571A7">
        <w:t>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663107" w:rsidR="0066310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632AF">
        <w:t>Vedran Bošnjak, Nuštar, Breza 5</w:t>
      </w:r>
    </w:p>
    <w:p w:rsidRDefault="002E5413" w:rsidP="00663107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C632AF">
        <w:t>20.3.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78E" w:rsidP="00C06AA6" w:rsidR="00F5378E">
      <w:r>
        <w:separator/>
      </w:r>
    </w:p>
  </w:endnote>
  <w:endnote w:id="0" w:type="continuationSeparator">
    <w:p w:rsidRDefault="00F5378E" w:rsidP="00C06AA6" w:rsidR="00F53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78E" w:rsidP="00C06AA6" w:rsidR="00F5378E">
      <w:r>
        <w:separator/>
      </w:r>
    </w:p>
  </w:footnote>
  <w:footnote w:id="0" w:type="continuationSeparator">
    <w:p w:rsidRDefault="00F5378E" w:rsidP="00C06AA6" w:rsidR="00F53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5DB4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E97B5E"/>
    <w:multiLevelType w:val="hybridMultilevel"/>
    <w:tmpl w:val="BDD2D822"/>
    <w:lvl w:tplc="F47CF58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0B5B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571A7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034B5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95DB4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63107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6990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7383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632AF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627F4"/>
    <w:rsid w:val="00E75FA5"/>
    <w:rsid w:val="00E851F8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5378E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D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5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D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5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St-1957/2018</izvorni_sadrzaj>
    <derivirana_varijabla naziv="DomainObject.Predmet.OznakaBroj_1">St-1957/2018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BLACK j.d.o.o. za trgovinu i usluge</izvorni_sadrzaj>
    <derivirana_varijabla naziv="DomainObject.Predmet.ProtustrankaFormated_1">  STUDIO BLACK j.d.o.o. za trgovinu i usluge</derivirana_varijabla>
  </DomainObject.Predmet.ProtustrankaFormated>
  <DomainObject.Predmet.ProtustrankaFormatedOIB>
    <izvorni_sadrzaj>  STUDIO BLACK j.d.o.o. za trgovinu i usluge, OIB 99777848340</izvorni_sadrzaj>
    <derivirana_varijabla naziv="DomainObject.Predmet.ProtustrankaFormatedOIB_1">  STUDIO BLACK j.d.o.o. za trgovinu i usluge, OIB 99777848340</derivirana_varijabla>
  </DomainObject.Predmet.ProtustrankaFormatedOIB>
  <DomainObject.Predmet.ProtustrankaFormatedWithAdress>
    <izvorni_sadrzaj> STUDIO BLACK j.d.o.o. za trgovinu i usluge, Breza 5, 32221 Nuštar</izvorni_sadrzaj>
    <derivirana_varijabla naziv="DomainObject.Predmet.ProtustrankaFormatedWithAdress_1"> STUDIO BLACK j.d.o.o. za trgovinu i usluge, Breza 5, 32221 Nuštar</derivirana_varijabla>
  </DomainObject.Predmet.ProtustrankaFormatedWithAdress>
  <DomainObject.Predmet.ProtustrankaFormatedWithAdressOIB>
    <izvorni_sadrzaj> STUDIO BLACK j.d.o.o. za trgovinu i usluge, OIB 99777848340, Breza 5, 32221 Nuštar</izvorni_sadrzaj>
    <derivirana_varijabla naziv="DomainObject.Predmet.ProtustrankaFormatedWithAdressOIB_1"> STUDIO BLACK j.d.o.o. za trgovinu i usluge, OIB 99777848340, Breza 5, 32221 Nuštar</derivirana_varijabla>
  </DomainObject.Predmet.ProtustrankaFormatedWithAdressOIB>
  <DomainObject.Predmet.ProtustrankaWithAdress>
    <izvorni_sadrzaj>STUDIO BLACK j.d.o.o. za trgovinu i usluge Breza 5, 32221 Nuštar</izvorni_sadrzaj>
    <derivirana_varijabla naziv="DomainObject.Predmet.ProtustrankaWithAdress_1">STUDIO BLACK j.d.o.o. za trgovinu i usluge Breza 5, 32221 Nuštar</derivirana_varijabla>
  </DomainObject.Predmet.ProtustrankaWithAdress>
  <DomainObject.Predmet.ProtustrankaWithAdressOIB>
    <izvorni_sadrzaj>STUDIO BLACK j.d.o.o. za trgovinu i usluge, OIB 99777848340, Breza 5, 32221 Nuštar</izvorni_sadrzaj>
    <derivirana_varijabla naziv="DomainObject.Predmet.ProtustrankaWithAdressOIB_1">STUDIO BLACK j.d.o.o. za trgovinu i usluge, OIB 99777848340, Breza 5, 32221 Nuštar</derivirana_varijabla>
  </DomainObject.Predmet.ProtustrankaWithAdressOIB>
  <DomainObject.Predmet.ProtustrankaNazivFormated>
    <izvorni_sadrzaj>STUDIO BLACK j.d.o.o. za trgovinu i usluge</izvorni_sadrzaj>
    <derivirana_varijabla naziv="DomainObject.Predmet.ProtustrankaNazivFormated_1">STUDIO BLACK j.d.o.o. za trgovinu i usluge</derivirana_varijabla>
  </DomainObject.Predmet.ProtustrankaNazivFormated>
  <DomainObject.Predmet.ProtustrankaNazivFormatedOIB>
    <izvorni_sadrzaj>STUDIO BLACK j.d.o.o. za trgovinu i usluge, OIB 99777848340</izvorni_sadrzaj>
    <derivirana_varijabla naziv="DomainObject.Predmet.ProtustrankaNazivFormatedOIB_1">STUDIO BLACK j.d.o.o. za trgovinu i usluge, OIB 99777848340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BLACK j.d.o.o. za trgovinu i usluge</item>
    </izvorni_sadrzaj>
    <derivirana_varijabla naziv="DomainObject.Predmet.ProtuStrankaListFormated_1">
      <item>STUDIO BLACK j.d.o.o. za trgovinu i usluge</item>
    </derivirana_varijabla>
  </DomainObject.Predmet.ProtuStrankaListFormated>
  <DomainObject.Predmet.ProtuStrankaListFormatedOIB>
    <izvorni_sadrzaj>
      <item>STUDIO BLACK j.d.o.o. za trgovinu i usluge, OIB 99777848340</item>
    </izvorni_sadrzaj>
    <derivirana_varijabla naziv="DomainObject.Predmet.ProtuStrankaListFormatedOIB_1">
      <item>STUDIO BLACK j.d.o.o. za trgovinu i usluge, OIB 99777848340</item>
    </derivirana_varijabla>
  </DomainObject.Predmet.ProtuStrankaListFormatedOIB>
  <DomainObject.Predmet.ProtuStrankaListFormatedWithAdress>
    <izvorni_sadrzaj>
      <item>STUDIO BLACK j.d.o.o. za trgovinu i usluge, Breza 5, 32221 Nuštar</item>
    </izvorni_sadrzaj>
    <derivirana_varijabla naziv="DomainObject.Predmet.ProtuStrankaListFormatedWithAdress_1">
      <item>STUDIO BLACK j.d.o.o. za trgovinu i usluge, Breza 5, 32221 Nuštar</item>
    </derivirana_varijabla>
  </DomainObject.Predmet.ProtuStrankaListFormatedWithAdress>
  <DomainObject.Predmet.ProtuStrankaListFormatedWithAdressOIB>
    <izvorni_sadrzaj>
      <item>STUDIO BLACK j.d.o.o. za trgovinu i usluge, OIB 99777848340, Breza 5, 32221 Nuštar</item>
    </izvorni_sadrzaj>
    <derivirana_varijabla naziv="DomainObject.Predmet.ProtuStrankaListFormatedWithAdressOIB_1">
      <item>STUDIO BLACK j.d.o.o. za trgovinu i usluge, OIB 99777848340, Breza 5, 32221 Nuštar</item>
    </derivirana_varijabla>
  </DomainObject.Predmet.ProtuStrankaListFormatedWithAdressOIB>
  <DomainObject.Predmet.ProtuStrankaListNazivFormated>
    <izvorni_sadrzaj>
      <item>STUDIO BLACK j.d.o.o. za trgovinu i usluge</item>
    </izvorni_sadrzaj>
    <derivirana_varijabla naziv="DomainObject.Predmet.ProtuStrankaListNazivFormated_1">
      <item>STUDIO BLACK j.d.o.o. za trgovinu i usluge</item>
    </derivirana_varijabla>
  </DomainObject.Predmet.ProtuStrankaListNazivFormated>
  <DomainObject.Predmet.ProtuStrankaListNazivFormatedOIB>
    <izvorni_sadrzaj>
      <item>STUDIO BLACK j.d.o.o. za trgovinu i usluge, OIB 99777848340</item>
    </izvorni_sadrzaj>
    <derivirana_varijabla naziv="DomainObject.Predmet.ProtuStrankaListNazivFormatedOIB_1">
      <item>STUDIO BLACK j.d.o.o. za trgovinu i usluge, OIB 99777848340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BLACK j.d.o.o. za trgovinu i usluge</izvorni_sadrzaj>
    <derivirana_varijabla naziv="DomainObject.Predmet.ProtustrankaIDrugi_1">STUDIO BLACK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BLACK j.d.o.o. za trgovinu i usluge, OIB 99777848340, Breza 5, 32221 Nuštar</izvorni_sadrzaj>
    <derivirana_varijabla naziv="DomainObject.Predmet.ProtustrankaIDrugiAdressOIB_1">STUDIO BLACK j.d.o.o. za trgovinu i usluge, OIB 99777848340, Breza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BLACK j.d.o.o. za trgovinu i usluge</item>
    </izvorni_sadrzaj>
    <derivirana_varijabla naziv="DomainObject.Predmet.SudioniciListNaziv_1">
      <item>FINA RC OSIJEK</item>
      <item>STUDIO BLACK j.d.o.o. za trgovinu i usluge</item>
    </derivirana_varijabla>
  </DomainObject.Predmet.SudioniciListNaziv>
  <DomainObject.Predmet.SudioniciListAdressOIB>
    <izvorni_sadrzaj>
      <item>FINA RC OSIJEK, OIB 85821130368</item>
      <item>STUDIO BLACK j.d.o.o. za trgovinu i usluge, OIB 99777848340, Breza 5,32221 Nuštar</item>
    </izvorni_sadrzaj>
    <derivirana_varijabla naziv="DomainObject.Predmet.SudioniciListAdressOIB_1">
      <item>FINA RC OSIJEK, OIB 85821130368</item>
      <item>STUDIO BLACK j.d.o.o. za trgovinu i usluge, OIB 99777848340, Breza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99777848340</item>
    </izvorni_sadrzaj>
    <derivirana_varijabla naziv="DomainObject.Predmet.SudioniciListNazivOIB_1">
      <item>, OIB 85821130368</item>
      <item>, OIB 99777848340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St-1957/2018-6</izvorni_sadrzaj>
    <derivirana_varijabla naziv="DomainObject.PredzadnjaOdlukaIzPredmeta.Oznaka_1">St-1957/2018-6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CED7F-6706-4EE8-A931-1521FB981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898</properties:Words>
  <properties:Characters>4606</properties:Characters>
  <properties:Lines>173</properties:Lines>
  <properties:Paragraphs>38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Danijela Sekulić</cp:lastModifiedBy>
  <cp:lastPrinted>2019-01-24T07:24:00Z</cp:lastPrinted>
  <dcterms:modified xmlns:xsi="http://www.w3.org/2001/XMLSchema-instance" xsi:type="dcterms:W3CDTF">2019-01-24T07:25:00Z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