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17f1" w14:paraId="a6117f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C5689" w:rsidRPr="009C5689">
        <w:t>1476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8310C" w:rsidRPr="009C5689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C5689" w:rsidRPr="009C5689">
        <w:t>BRODEL d.o.o., Zagreb, Abramovićeva 9,</w:t>
      </w:r>
      <w:r w:rsidRPr="009C5689">
        <w:t xml:space="preserve"> OIB: </w:t>
      </w:r>
      <w:r w:rsidR="009C5689" w:rsidRPr="009C5689">
        <w:t>08336177801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C5689" w:rsidRPr="009C5689">
        <w:t>65.391,27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8310C" w:rsidRPr="009C5689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F8310C" w:rsidRPr="009C5689">
        <w:t>Nikolina Dorić Hadžisejdić</w:t>
      </w:r>
      <w:r w:rsidR="00772124">
        <w:t>,v.r.</w:t>
      </w:r>
    </w:p>
    <w:p w:rsidRDefault="00F8310C" w:rsidP="00572798" w:rsidR="00F8310C" w:rsidRPr="009C5689">
      <w:pPr>
        <w:jc w:val="right"/>
      </w:pP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715C3"/>
    <w:rsid w:val="00772124"/>
    <w:rsid w:val="007B5AFD"/>
    <w:rsid w:val="007D5A5D"/>
    <w:rsid w:val="00805B23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St-1476/2015</izvorni_sadrzaj>
    <derivirana_varijabla naziv="DomainObject.Predmet.OznakaBroj_1">St-1476/2015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BRODEL d.o.o.</izvorni_sadrzaj>
    <derivirana_varijabla naziv="DomainObject.Predmet.ProtustrankaFormated_1">  BRODEL d.o.o.</derivirana_varijabla>
  </DomainObject.Predmet.ProtustrankaFormated>
  <DomainObject.Predmet.ProtustrankaFormatedOIB>
    <izvorni_sadrzaj>  BRODEL d.o.o., OIB 08336177801</izvorni_sadrzaj>
    <derivirana_varijabla naziv="DomainObject.Predmet.ProtustrankaFormatedOIB_1">  BRODEL d.o.o., OIB 08336177801</derivirana_varijabla>
  </DomainObject.Predmet.ProtustrankaFormatedOIB>
  <DomainObject.Predmet.ProtustrankaFormatedWithAdress>
    <izvorni_sadrzaj> BRODEL d.o.o., Abramovićeva 9, 10000 Zagreb</izvorni_sadrzaj>
    <derivirana_varijabla naziv="DomainObject.Predmet.ProtustrankaFormatedWithAdress_1"> BRODEL d.o.o., Abramovićeva 9, 10000 Zagreb</derivirana_varijabla>
  </DomainObject.Predmet.ProtustrankaFormatedWithAdress>
  <DomainObject.Predmet.ProtustrankaFormatedWithAdressOIB>
    <izvorni_sadrzaj> BRODEL d.o.o., OIB 08336177801, Abramovićeva 9, 10000 Zagreb</izvorni_sadrzaj>
    <derivirana_varijabla naziv="DomainObject.Predmet.ProtustrankaFormatedWithAdressOIB_1"> BRODEL d.o.o., OIB 08336177801, Abramovićeva 9, 10000 Zagreb</derivirana_varijabla>
  </DomainObject.Predmet.ProtustrankaFormatedWithAdressOIB>
  <DomainObject.Predmet.ProtustrankaWithAdress>
    <izvorni_sadrzaj>BRODEL d.o.o. Abramovićeva 9, 10000 Zagreb</izvorni_sadrzaj>
    <derivirana_varijabla naziv="DomainObject.Predmet.ProtustrankaWithAdress_1">BRODEL d.o.o. Abramovićeva 9, 10000 Zagreb</derivirana_varijabla>
  </DomainObject.Predmet.ProtustrankaWithAdress>
  <DomainObject.Predmet.ProtustrankaWithAdressOIB>
    <izvorni_sadrzaj>BRODEL d.o.o., OIB 08336177801, Abramovićeva 9, 10000 Zagreb</izvorni_sadrzaj>
    <derivirana_varijabla naziv="DomainObject.Predmet.ProtustrankaWithAdressOIB_1">BRODEL d.o.o., OIB 08336177801, Abramovićeva 9, 10000 Zagreb</derivirana_varijabla>
  </DomainObject.Predmet.ProtustrankaWithAdressOIB>
  <DomainObject.Predmet.ProtustrankaNazivFormated>
    <izvorni_sadrzaj>BRODEL d.o.o.</izvorni_sadrzaj>
    <derivirana_varijabla naziv="DomainObject.Predmet.ProtustrankaNazivFormated_1">BRODEL d.o.o.</derivirana_varijabla>
  </DomainObject.Predmet.ProtustrankaNazivFormated>
  <DomainObject.Predmet.ProtustrankaNazivFormatedOIB>
    <izvorni_sadrzaj>BRODEL d.o.o., OIB 08336177801</izvorni_sadrzaj>
    <derivirana_varijabla naziv="DomainObject.Predmet.ProtustrankaNazivFormatedOIB_1">BRODEL d.o.o., OIB 08336177801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BRODEL d.o.o.</item>
    </izvorni_sadrzaj>
    <derivirana_varijabla naziv="DomainObject.Predmet.ProtuStrankaListFormated_1">
      <item>BRODEL d.o.o.</item>
    </derivirana_varijabla>
  </DomainObject.Predmet.ProtuStrankaListFormated>
  <DomainObject.Predmet.ProtuStrankaListFormatedOIB>
    <izvorni_sadrzaj>
      <item>BRODEL d.o.o., OIB 08336177801</item>
    </izvorni_sadrzaj>
    <derivirana_varijabla naziv="DomainObject.Predmet.ProtuStrankaListFormatedOIB_1">
      <item>BRODEL d.o.o., OIB 08336177801</item>
    </derivirana_varijabla>
  </DomainObject.Predmet.ProtuStrankaListFormatedOIB>
  <DomainObject.Predmet.ProtuStrankaListFormatedWithAdress>
    <izvorni_sadrzaj>
      <item>BRODEL d.o.o., Abramovićeva 9, 10000 Zagreb</item>
    </izvorni_sadrzaj>
    <derivirana_varijabla naziv="DomainObject.Predmet.ProtuStrankaListFormatedWithAdress_1">
      <item>BRODEL d.o.o., Abramovićeva 9, 10000 Zagreb</item>
    </derivirana_varijabla>
  </DomainObject.Predmet.ProtuStrankaListFormatedWithAdress>
  <DomainObject.Predmet.ProtuStrankaListFormatedWithAdressOIB>
    <izvorni_sadrzaj>
      <item>BRODEL d.o.o., OIB 08336177801, Abramovićeva 9, 10000 Zagreb</item>
    </izvorni_sadrzaj>
    <derivirana_varijabla naziv="DomainObject.Predmet.ProtuStrankaListFormatedWithAdressOIB_1">
      <item>BRODEL d.o.o., OIB 08336177801, Abramovićeva 9, 10000 Zagreb</item>
    </derivirana_varijabla>
  </DomainObject.Predmet.ProtuStrankaListFormatedWithAdressOIB>
  <DomainObject.Predmet.ProtuStrankaListNazivFormated>
    <izvorni_sadrzaj>
      <item>BRODEL d.o.o.</item>
    </izvorni_sadrzaj>
    <derivirana_varijabla naziv="DomainObject.Predmet.ProtuStrankaListNazivFormated_1">
      <item>BRODEL d.o.o.</item>
    </derivirana_varijabla>
  </DomainObject.Predmet.ProtuStrankaListNazivFormated>
  <DomainObject.Predmet.ProtuStrankaListNazivFormatedOIB>
    <izvorni_sadrzaj>
      <item>BRODEL d.o.o., OIB 08336177801</item>
    </izvorni_sadrzaj>
    <derivirana_varijabla naziv="DomainObject.Predmet.ProtuStrankaListNazivFormatedOIB_1">
      <item>BRODEL d.o.o., OIB 08336177801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BRODEL d.o.o.</izvorni_sadrzaj>
    <derivirana_varijabla naziv="DomainObject.Predmet.ProtustrankaIDrugi_1">BRODEL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BRODEL d.o.o., OIB 08336177801, Abramovićeva 9, 10000 Zagreb</izvorni_sadrzaj>
    <derivirana_varijabla naziv="DomainObject.Predmet.ProtustrankaIDrugiAdressOIB_1">BRODEL d.o.o., OIB 08336177801, Abramovićeva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BRODEL d.o.o.</item>
    </izvorni_sadrzaj>
    <derivirana_varijabla naziv="DomainObject.Predmet.SudioniciListNaziv_1">
      <item>FINA Regionalni centar Zagreb</item>
      <item>BRODEL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BRODEL d.o.o., OIB 08336177801, Abramovićeva 9,10000 Zagreb</item>
    </izvorni_sadrzaj>
    <derivirana_varijabla naziv="DomainObject.Predmet.SudioniciListAdressOIB_1">
      <item>FINA Regionalni centar Zagreb, OIB 85821130368, Trg svibanjskih žrtava 1995. 1,10000 Zagreb</item>
      <item>BRODEL d.o.o., OIB 08336177801, Abramovićeva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08336177801</item>
    </izvorni_sadrzaj>
    <derivirana_varijabla naziv="DomainObject.Predmet.SudioniciListNazivOIB_1">
      <item>, OIB 85821130368</item>
      <item>, OIB 08336177801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DB046-005B-4D99-84F3-E51B93BB1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1293</properties:Characters>
  <properties:Lines>39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2015-11-05T18:41:00Z</dcterms:created>
  <dc:creator>ilukac</dc:creator>
  <cp:lastModifiedBy>Marija Lukić</cp:lastModifiedBy>
  <cp:lastPrinted>2015-11-06T14:33:00Z</cp:lastPrinted>
  <dcterms:modified xmlns:xsi="http://www.w3.org/2001/XMLSchema-instance" xsi:type="dcterms:W3CDTF">2015-11-06T14:34:00Z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