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b9030" w14:paraId="d9b9030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155C9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8A3D4F">
        <w:t>1896</w:t>
      </w:r>
      <w:r w:rsidR="00C73FC0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A1302C">
        <w:t>2</w:t>
      </w:r>
      <w:r w:rsidR="003155C9">
        <w:t xml:space="preserve">. prosinca </w:t>
      </w:r>
      <w:r w:rsidR="003E5D1C">
        <w:t>2015.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A3D4F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8A3D4F">
        <w:t>MATIVA – PROMET d.o.o., Sesvete, Tekijska 6, MBS: 080237022, OIB: 28150139373</w:t>
      </w:r>
      <w:r w:rsidR="003538DF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8A3D4F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8A3D4F">
        <w:t>675.403,46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A1302C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A1302C">
        <w:t>2</w:t>
      </w:r>
      <w:r w:rsidR="003155C9">
        <w:t xml:space="preserve">. prosinca </w:t>
      </w:r>
      <w:r w:rsidR="00590AEF">
        <w:t>2015.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D3860"/>
    <w:rsid w:val="001E50FB"/>
    <w:rsid w:val="001F6933"/>
    <w:rsid w:val="00230A63"/>
    <w:rsid w:val="0024170D"/>
    <w:rsid w:val="00263D6D"/>
    <w:rsid w:val="00264D19"/>
    <w:rsid w:val="00297E94"/>
    <w:rsid w:val="003155C9"/>
    <w:rsid w:val="00325398"/>
    <w:rsid w:val="003538DF"/>
    <w:rsid w:val="0038246E"/>
    <w:rsid w:val="003D35F9"/>
    <w:rsid w:val="003E3A15"/>
    <w:rsid w:val="003E5D1C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8A3D4F"/>
    <w:rsid w:val="00920CA0"/>
    <w:rsid w:val="009419D8"/>
    <w:rsid w:val="00A1302C"/>
    <w:rsid w:val="00A71431"/>
    <w:rsid w:val="00AC4528"/>
    <w:rsid w:val="00AD027A"/>
    <w:rsid w:val="00B82F18"/>
    <w:rsid w:val="00C73FC0"/>
    <w:rsid w:val="00C836B9"/>
    <w:rsid w:val="00C958E9"/>
    <w:rsid w:val="00CE7362"/>
    <w:rsid w:val="00D01B78"/>
    <w:rsid w:val="00D66226"/>
    <w:rsid w:val="00E74CB6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4C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4C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4C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4C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4C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4C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4C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4C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4C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4C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1896</izvorni_sadrzaj>
    <derivirana_varijabla naziv="DomainObject.Predmet.Broj_1">1896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St-1896/2015</izvorni_sadrzaj>
    <derivirana_varijabla naziv="DomainObject.Predmet.OznakaBroj_1">St-1896/2015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MATIVA-PROMET d.o.o.</izvorni_sadrzaj>
    <derivirana_varijabla naziv="DomainObject.Predmet.ProtustrankaFormated_1">  MATIVA-PROMET d.o.o.</derivirana_varijabla>
  </DomainObject.Predmet.ProtustrankaFormated>
  <DomainObject.Predmet.ProtustrankaFormatedOIB>
    <izvorni_sadrzaj>  MATIVA-PROMET d.o.o., OIB 28150139373</izvorni_sadrzaj>
    <derivirana_varijabla naziv="DomainObject.Predmet.ProtustrankaFormatedOIB_1">  MATIVA-PROMET d.o.o., OIB 28150139373</derivirana_varijabla>
  </DomainObject.Predmet.ProtustrankaFormatedOIB>
  <DomainObject.Predmet.ProtustrankaFormatedWithAdress>
    <izvorni_sadrzaj> MATIVA-PROMET d.o.o., Tekijska 6, 10360 Sesvete</izvorni_sadrzaj>
    <derivirana_varijabla naziv="DomainObject.Predmet.ProtustrankaFormatedWithAdress_1"> MATIVA-PROMET d.o.o., Tekijska 6, 10360 Sesvete</derivirana_varijabla>
  </DomainObject.Predmet.ProtustrankaFormatedWithAdress>
  <DomainObject.Predmet.ProtustrankaFormatedWithAdressOIB>
    <izvorni_sadrzaj> MATIVA-PROMET d.o.o., OIB 28150139373, Tekijska 6, 10360 Sesvete</izvorni_sadrzaj>
    <derivirana_varijabla naziv="DomainObject.Predmet.ProtustrankaFormatedWithAdressOIB_1"> MATIVA-PROMET d.o.o., OIB 28150139373, Tekijska 6, 10360 Sesvete</derivirana_varijabla>
  </DomainObject.Predmet.ProtustrankaFormatedWithAdressOIB>
  <DomainObject.Predmet.ProtustrankaWithAdress>
    <izvorni_sadrzaj>MATIVA-PROMET d.o.o. Tekijska 6, 10360 Sesvete</izvorni_sadrzaj>
    <derivirana_varijabla naziv="DomainObject.Predmet.ProtustrankaWithAdress_1">MATIVA-PROMET d.o.o. Tekijska 6, 10360 Sesvete</derivirana_varijabla>
  </DomainObject.Predmet.ProtustrankaWithAdress>
  <DomainObject.Predmet.ProtustrankaWithAdressOIB>
    <izvorni_sadrzaj>MATIVA-PROMET d.o.o., OIB 28150139373, Tekijska 6, 10360 Sesvete</izvorni_sadrzaj>
    <derivirana_varijabla naziv="DomainObject.Predmet.ProtustrankaWithAdressOIB_1">MATIVA-PROMET d.o.o., OIB 28150139373, Tekijska 6, 10360 Sesvete</derivirana_varijabla>
  </DomainObject.Predmet.ProtustrankaWithAdressOIB>
  <DomainObject.Predmet.ProtustrankaNazivFormated>
    <izvorni_sadrzaj>MATIVA-PROMET d.o.o.</izvorni_sadrzaj>
    <derivirana_varijabla naziv="DomainObject.Predmet.ProtustrankaNazivFormated_1">MATIVA-PROMET d.o.o.</derivirana_varijabla>
  </DomainObject.Predmet.ProtustrankaNazivFormated>
  <DomainObject.Predmet.ProtustrankaNazivFormatedOIB>
    <izvorni_sadrzaj>MATIVA-PROMET d.o.o., OIB 28150139373</izvorni_sadrzaj>
    <derivirana_varijabla naziv="DomainObject.Predmet.ProtustrankaNazivFormatedOIB_1">MATIVA-PROMET d.o.o., OIB 28150139373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MATIVA-PROMET d.o.o.</item>
    </izvorni_sadrzaj>
    <derivirana_varijabla naziv="DomainObject.Predmet.ProtuStrankaListFormated_1">
      <item>MATIVA-PROMET d.o.o.</item>
    </derivirana_varijabla>
  </DomainObject.Predmet.ProtuStrankaListFormated>
  <DomainObject.Predmet.ProtuStrankaListFormatedOIB>
    <izvorni_sadrzaj>
      <item>MATIVA-PROMET d.o.o., OIB 28150139373</item>
    </izvorni_sadrzaj>
    <derivirana_varijabla naziv="DomainObject.Predmet.ProtuStrankaListFormatedOIB_1">
      <item>MATIVA-PROMET d.o.o., OIB 28150139373</item>
    </derivirana_varijabla>
  </DomainObject.Predmet.ProtuStrankaListFormatedOIB>
  <DomainObject.Predmet.ProtuStrankaListFormatedWithAdress>
    <izvorni_sadrzaj>
      <item>MATIVA-PROMET d.o.o., Tekijska 6, 10360 Sesvete</item>
    </izvorni_sadrzaj>
    <derivirana_varijabla naziv="DomainObject.Predmet.ProtuStrankaListFormatedWithAdress_1">
      <item>MATIVA-PROMET d.o.o., Tekijska 6, 10360 Sesvete</item>
    </derivirana_varijabla>
  </DomainObject.Predmet.ProtuStrankaListFormatedWithAdress>
  <DomainObject.Predmet.ProtuStrankaListFormatedWithAdressOIB>
    <izvorni_sadrzaj>
      <item>MATIVA-PROMET d.o.o., OIB 28150139373, Tekijska 6, 10360 Sesvete</item>
    </izvorni_sadrzaj>
    <derivirana_varijabla naziv="DomainObject.Predmet.ProtuStrankaListFormatedWithAdressOIB_1">
      <item>MATIVA-PROMET d.o.o., OIB 28150139373, Tekijska 6, 10360 Sesvete</item>
    </derivirana_varijabla>
  </DomainObject.Predmet.ProtuStrankaListFormatedWithAdressOIB>
  <DomainObject.Predmet.ProtuStrankaListNazivFormated>
    <izvorni_sadrzaj>
      <item>MATIVA-PROMET d.o.o.</item>
    </izvorni_sadrzaj>
    <derivirana_varijabla naziv="DomainObject.Predmet.ProtuStrankaListNazivFormated_1">
      <item>MATIVA-PROMET d.o.o.</item>
    </derivirana_varijabla>
  </DomainObject.Predmet.ProtuStrankaListNazivFormated>
  <DomainObject.Predmet.ProtuStrankaListNazivFormatedOIB>
    <izvorni_sadrzaj>
      <item>MATIVA-PROMET d.o.o., OIB 28150139373</item>
    </izvorni_sadrzaj>
    <derivirana_varijabla naziv="DomainObject.Predmet.ProtuStrankaListNazivFormatedOIB_1">
      <item>MATIVA-PROMET d.o.o., OIB 28150139373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MATIVA-PROMET d.o.o.</izvorni_sadrzaj>
    <derivirana_varijabla naziv="DomainObject.Predmet.ProtustrankaIDrugi_1">MATIVA-PROMET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MATIVA-PROMET d.o.o., OIB 28150139373, Tekijska 6, 10360 Sesvete</izvorni_sadrzaj>
    <derivirana_varijabla naziv="DomainObject.Predmet.ProtustrankaIDrugiAdressOIB_1">MATIVA-PROMET d.o.o., OIB 28150139373, Tekijska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MATIVA-PROMET d.o.o.</item>
      <item>FINA Regionalni centar Zagreb</item>
    </izvorni_sadrzaj>
    <derivirana_varijabla naziv="DomainObject.Predmet.SudioniciListNaziv_1">
      <item>MATIVA-PROMET d.o.o.</item>
      <item>FINA Regionalni centar Zagreb</item>
    </derivirana_varijabla>
  </DomainObject.Predmet.SudioniciListNaziv>
  <DomainObject.Predmet.SudioniciListAdressOIB>
    <izvorni_sadrzaj>
      <item>MATIVA-PROMET d.o.o., OIB 28150139373, Tekijska 6,10360 Sesvete</item>
      <item>FINA Regionalni centar Zagreb, OIB 85821130368, Trg Svibanjskih žrtava 1995. br. 1,10000 Zagreb</item>
    </izvorni_sadrzaj>
    <derivirana_varijabla naziv="DomainObject.Predmet.SudioniciListAdressOIB_1">
      <item>MATIVA-PROMET d.o.o., OIB 28150139373, Tekijska 6,10360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28150139373</item>
      <item>, OIB 85821130368</item>
    </izvorni_sadrzaj>
    <derivirana_varijabla naziv="DomainObject.Predmet.SudioniciListNazivOIB_1">
      <item>, OIB 28150139373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1287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2015-11-27T06:44:00Z</dcterms:created>
  <dc:creator>ilukac</dc:creator>
  <cp:lastModifiedBy>Maja Hilje</cp:lastModifiedBy>
  <cp:lastPrinted>2015-11-27T06:44:00Z</cp:lastPrinted>
  <dcterms:modified xmlns:xsi="http://www.w3.org/2001/XMLSchema-instance" xsi:type="dcterms:W3CDTF">2015-12-02T06:57:00Z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